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E90B0" w14:textId="77777777" w:rsidR="00D70393" w:rsidRPr="00A7534C" w:rsidRDefault="00D70393" w:rsidP="0002472D">
      <w:pPr>
        <w:pStyle w:val="Textoindependiente"/>
        <w:jc w:val="both"/>
        <w:rPr>
          <w:b w:val="0"/>
          <w:bCs/>
          <w:sz w:val="22"/>
          <w:szCs w:val="22"/>
          <w:lang w:val="es-CO"/>
        </w:rPr>
      </w:pPr>
    </w:p>
    <w:p w14:paraId="74419B4F" w14:textId="0FF30FC5" w:rsidR="00F8373A" w:rsidRPr="00A7534C" w:rsidRDefault="00F8373A" w:rsidP="0002472D">
      <w:pPr>
        <w:pStyle w:val="Textoindependiente"/>
        <w:jc w:val="both"/>
        <w:rPr>
          <w:b w:val="0"/>
          <w:bCs/>
          <w:sz w:val="22"/>
          <w:szCs w:val="22"/>
          <w:lang w:val="es-CO"/>
        </w:rPr>
      </w:pPr>
    </w:p>
    <w:p w14:paraId="13F00AB5" w14:textId="77777777" w:rsidR="00F8373A" w:rsidRPr="00A7534C" w:rsidRDefault="00F8373A" w:rsidP="0002472D">
      <w:pPr>
        <w:jc w:val="both"/>
        <w:rPr>
          <w:sz w:val="22"/>
          <w:szCs w:val="22"/>
        </w:rPr>
      </w:pPr>
    </w:p>
    <w:p w14:paraId="7AD76F88" w14:textId="77777777" w:rsidR="00F8373A" w:rsidRPr="00A7534C" w:rsidRDefault="00F8373A" w:rsidP="0002472D">
      <w:pPr>
        <w:jc w:val="both"/>
        <w:rPr>
          <w:sz w:val="22"/>
          <w:szCs w:val="22"/>
        </w:rPr>
      </w:pPr>
    </w:p>
    <w:p w14:paraId="35DEB3EF" w14:textId="77777777" w:rsidR="00F8373A" w:rsidRPr="00A7534C" w:rsidRDefault="00F8373A" w:rsidP="0002472D">
      <w:pPr>
        <w:jc w:val="both"/>
        <w:rPr>
          <w:sz w:val="22"/>
          <w:szCs w:val="22"/>
        </w:rPr>
      </w:pPr>
    </w:p>
    <w:p w14:paraId="3BA9B7A8" w14:textId="77777777" w:rsidR="00F8373A" w:rsidRPr="00A7534C" w:rsidRDefault="00F8373A" w:rsidP="0002472D">
      <w:pPr>
        <w:jc w:val="both"/>
        <w:rPr>
          <w:sz w:val="22"/>
          <w:szCs w:val="22"/>
        </w:rPr>
      </w:pPr>
    </w:p>
    <w:p w14:paraId="78F78E15" w14:textId="77777777" w:rsidR="00F8373A" w:rsidRPr="00A7534C" w:rsidRDefault="00F8373A" w:rsidP="0002472D">
      <w:pPr>
        <w:jc w:val="both"/>
        <w:rPr>
          <w:sz w:val="22"/>
          <w:szCs w:val="22"/>
        </w:rPr>
      </w:pPr>
    </w:p>
    <w:p w14:paraId="4C12A49A" w14:textId="77777777" w:rsidR="00F8373A" w:rsidRPr="00A7534C" w:rsidRDefault="00F8373A" w:rsidP="0002472D">
      <w:pPr>
        <w:jc w:val="both"/>
        <w:rPr>
          <w:sz w:val="22"/>
          <w:szCs w:val="22"/>
        </w:rPr>
      </w:pPr>
    </w:p>
    <w:p w14:paraId="02419439" w14:textId="77777777" w:rsidR="00F8373A" w:rsidRPr="00A7534C" w:rsidRDefault="00F8373A" w:rsidP="0002472D">
      <w:pPr>
        <w:jc w:val="both"/>
        <w:rPr>
          <w:b/>
          <w:sz w:val="22"/>
          <w:szCs w:val="22"/>
        </w:rPr>
      </w:pPr>
    </w:p>
    <w:p w14:paraId="28DFEDE1" w14:textId="77777777" w:rsidR="00F8373A" w:rsidRPr="00A7534C" w:rsidRDefault="00F8373A" w:rsidP="0002472D">
      <w:pPr>
        <w:jc w:val="both"/>
        <w:rPr>
          <w:b/>
          <w:sz w:val="22"/>
          <w:szCs w:val="22"/>
        </w:rPr>
      </w:pPr>
    </w:p>
    <w:p w14:paraId="31B599CC" w14:textId="04A5046C" w:rsidR="00F8373A" w:rsidRPr="00A7534C" w:rsidRDefault="00F8373A" w:rsidP="0002472D">
      <w:pPr>
        <w:jc w:val="center"/>
        <w:rPr>
          <w:b/>
          <w:sz w:val="22"/>
          <w:szCs w:val="22"/>
        </w:rPr>
      </w:pPr>
    </w:p>
    <w:p w14:paraId="1ED9F569" w14:textId="77777777" w:rsidR="00F8373A" w:rsidRPr="00A7534C" w:rsidRDefault="00F8373A" w:rsidP="0002472D">
      <w:pPr>
        <w:jc w:val="both"/>
        <w:rPr>
          <w:b/>
          <w:sz w:val="22"/>
          <w:szCs w:val="22"/>
        </w:rPr>
      </w:pPr>
    </w:p>
    <w:p w14:paraId="2AA88FDE" w14:textId="4EA9B264" w:rsidR="00F8373A" w:rsidRPr="00A7534C" w:rsidRDefault="007456CB" w:rsidP="0002472D">
      <w:pPr>
        <w:jc w:val="center"/>
        <w:rPr>
          <w:b/>
          <w:sz w:val="22"/>
          <w:szCs w:val="22"/>
        </w:rPr>
      </w:pPr>
      <w:r w:rsidRPr="007456CB">
        <w:rPr>
          <w:rFonts w:ascii="Verdana" w:hAnsi="Verdana" w:cs="Times New Roman"/>
          <w:noProof/>
          <w:color w:val="000000"/>
          <w:sz w:val="20"/>
          <w:lang w:eastAsia="es-CO"/>
        </w:rPr>
        <w:drawing>
          <wp:inline distT="0" distB="0" distL="0" distR="0" wp14:anchorId="5F2D7407" wp14:editId="6DC9183E">
            <wp:extent cx="5512143" cy="2886075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145" cy="289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3FF82" w14:textId="77777777" w:rsidR="00F8373A" w:rsidRPr="00A7534C" w:rsidRDefault="00F8373A" w:rsidP="0002472D">
      <w:pPr>
        <w:jc w:val="center"/>
        <w:rPr>
          <w:sz w:val="22"/>
          <w:szCs w:val="22"/>
        </w:rPr>
      </w:pPr>
    </w:p>
    <w:p w14:paraId="718DD91E" w14:textId="77777777" w:rsidR="00F8373A" w:rsidRPr="00A7534C" w:rsidRDefault="00F8373A" w:rsidP="0002472D">
      <w:pPr>
        <w:jc w:val="both"/>
        <w:rPr>
          <w:sz w:val="22"/>
          <w:szCs w:val="22"/>
        </w:rPr>
      </w:pPr>
    </w:p>
    <w:p w14:paraId="69CF4B42" w14:textId="7E3E68EE" w:rsidR="004D74BB" w:rsidRDefault="004D74BB" w:rsidP="0002472D">
      <w:pPr>
        <w:jc w:val="both"/>
        <w:rPr>
          <w:sz w:val="22"/>
          <w:szCs w:val="22"/>
        </w:rPr>
      </w:pPr>
    </w:p>
    <w:p w14:paraId="3B4C6494" w14:textId="7750D141" w:rsidR="007456CB" w:rsidRDefault="007456CB" w:rsidP="0002472D">
      <w:pPr>
        <w:jc w:val="both"/>
        <w:rPr>
          <w:sz w:val="22"/>
          <w:szCs w:val="22"/>
        </w:rPr>
      </w:pPr>
    </w:p>
    <w:p w14:paraId="7278A8B7" w14:textId="5340D7E2" w:rsidR="007456CB" w:rsidRDefault="007456CB" w:rsidP="0002472D">
      <w:pPr>
        <w:jc w:val="both"/>
        <w:rPr>
          <w:sz w:val="22"/>
          <w:szCs w:val="22"/>
        </w:rPr>
      </w:pPr>
    </w:p>
    <w:p w14:paraId="79A6EE10" w14:textId="77777777" w:rsidR="007456CB" w:rsidRPr="00A7534C" w:rsidRDefault="007456CB" w:rsidP="0002472D">
      <w:pPr>
        <w:jc w:val="both"/>
        <w:rPr>
          <w:sz w:val="22"/>
          <w:szCs w:val="22"/>
        </w:rPr>
      </w:pPr>
    </w:p>
    <w:p w14:paraId="50870A74" w14:textId="77777777" w:rsidR="00F8373A" w:rsidRPr="00A7534C" w:rsidRDefault="00F8373A" w:rsidP="0002472D">
      <w:pPr>
        <w:jc w:val="center"/>
        <w:rPr>
          <w:b/>
          <w:sz w:val="22"/>
          <w:szCs w:val="22"/>
        </w:rPr>
      </w:pPr>
    </w:p>
    <w:p w14:paraId="67A8D80F" w14:textId="77777777" w:rsidR="00EF7FCA" w:rsidRPr="00A7534C" w:rsidRDefault="00EF7FCA" w:rsidP="0002472D">
      <w:pPr>
        <w:jc w:val="center"/>
        <w:rPr>
          <w:b/>
          <w:sz w:val="22"/>
          <w:szCs w:val="22"/>
        </w:rPr>
      </w:pPr>
    </w:p>
    <w:p w14:paraId="5375A212" w14:textId="34E0AC5F" w:rsidR="00F8373A" w:rsidRPr="007456CB" w:rsidRDefault="004D74BB" w:rsidP="0002472D">
      <w:pPr>
        <w:jc w:val="center"/>
        <w:rPr>
          <w:rFonts w:ascii="Verdana" w:hAnsi="Verdana"/>
          <w:b/>
          <w:sz w:val="36"/>
          <w:szCs w:val="22"/>
        </w:rPr>
      </w:pPr>
      <w:r w:rsidRPr="007456CB">
        <w:rPr>
          <w:rFonts w:ascii="Verdana" w:hAnsi="Verdana"/>
          <w:b/>
          <w:sz w:val="36"/>
          <w:szCs w:val="22"/>
        </w:rPr>
        <w:t>GUIA</w:t>
      </w:r>
      <w:r w:rsidR="004D66BD" w:rsidRPr="007456CB">
        <w:rPr>
          <w:rFonts w:ascii="Verdana" w:hAnsi="Verdana"/>
          <w:b/>
          <w:sz w:val="36"/>
          <w:szCs w:val="22"/>
        </w:rPr>
        <w:t xml:space="preserve"> DE </w:t>
      </w:r>
      <w:r w:rsidR="00F8373A" w:rsidRPr="007456CB">
        <w:rPr>
          <w:rFonts w:ascii="Verdana" w:hAnsi="Verdana"/>
          <w:b/>
          <w:sz w:val="36"/>
          <w:szCs w:val="22"/>
        </w:rPr>
        <w:t>REPORTE E INVESTIGACIÓN DE INCIDENTES Y ACCIDENTES DE TRABAJO</w:t>
      </w:r>
    </w:p>
    <w:p w14:paraId="62D77895" w14:textId="77777777" w:rsidR="00F8373A" w:rsidRPr="00280DE2" w:rsidRDefault="00F8373A" w:rsidP="0002472D">
      <w:pPr>
        <w:jc w:val="both"/>
        <w:rPr>
          <w:sz w:val="36"/>
          <w:szCs w:val="22"/>
        </w:rPr>
      </w:pPr>
    </w:p>
    <w:p w14:paraId="7F39E97B" w14:textId="77777777" w:rsidR="00F8373A" w:rsidRPr="00A7534C" w:rsidRDefault="00F8373A" w:rsidP="0002472D">
      <w:pPr>
        <w:jc w:val="both"/>
        <w:rPr>
          <w:sz w:val="22"/>
          <w:szCs w:val="22"/>
        </w:rPr>
      </w:pPr>
    </w:p>
    <w:p w14:paraId="6BBF0F76" w14:textId="77777777" w:rsidR="00C35C62" w:rsidRPr="00A7534C" w:rsidRDefault="00C35C62" w:rsidP="0002472D">
      <w:pPr>
        <w:jc w:val="both"/>
        <w:rPr>
          <w:sz w:val="22"/>
          <w:szCs w:val="22"/>
        </w:rPr>
      </w:pPr>
    </w:p>
    <w:p w14:paraId="1BC124C5" w14:textId="77777777" w:rsidR="00C35C62" w:rsidRPr="00A7534C" w:rsidRDefault="00C35C62" w:rsidP="0002472D">
      <w:pPr>
        <w:jc w:val="both"/>
        <w:rPr>
          <w:sz w:val="22"/>
          <w:szCs w:val="22"/>
        </w:rPr>
      </w:pPr>
    </w:p>
    <w:p w14:paraId="5BAC59A1" w14:textId="77777777" w:rsidR="003C5892" w:rsidRPr="00A7534C" w:rsidRDefault="003C5892">
      <w:pPr>
        <w:spacing w:after="160" w:line="259" w:lineRule="auto"/>
        <w:rPr>
          <w:b/>
          <w:sz w:val="22"/>
          <w:szCs w:val="22"/>
        </w:rPr>
      </w:pPr>
      <w:r w:rsidRPr="00A7534C">
        <w:rPr>
          <w:sz w:val="22"/>
          <w:szCs w:val="22"/>
        </w:rPr>
        <w:br w:type="page"/>
      </w:r>
    </w:p>
    <w:p w14:paraId="7DF75AF0" w14:textId="77777777" w:rsidR="00F8373A" w:rsidRPr="007456CB" w:rsidRDefault="00280DE2" w:rsidP="00280DE2">
      <w:pPr>
        <w:pStyle w:val="Ttulo1"/>
        <w:ind w:left="426" w:hanging="426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lastRenderedPageBreak/>
        <w:t>Información general</w:t>
      </w:r>
    </w:p>
    <w:p w14:paraId="1568A725" w14:textId="77777777" w:rsidR="00F0563F" w:rsidRPr="007456CB" w:rsidRDefault="00F0563F" w:rsidP="0002472D">
      <w:pPr>
        <w:rPr>
          <w:rFonts w:ascii="Verdana" w:hAnsi="Verdana"/>
          <w:sz w:val="22"/>
          <w:szCs w:val="22"/>
        </w:rPr>
      </w:pPr>
    </w:p>
    <w:tbl>
      <w:tblPr>
        <w:tblStyle w:val="Tablanormal1"/>
        <w:tblpPr w:leftFromText="141" w:rightFromText="141" w:vertAnchor="text" w:horzAnchor="margin" w:tblpXSpec="center" w:tblpY="62"/>
        <w:tblW w:w="9782" w:type="dxa"/>
        <w:tblLayout w:type="fixed"/>
        <w:tblLook w:val="04A0" w:firstRow="1" w:lastRow="0" w:firstColumn="1" w:lastColumn="0" w:noHBand="0" w:noVBand="1"/>
      </w:tblPr>
      <w:tblGrid>
        <w:gridCol w:w="2411"/>
        <w:gridCol w:w="7371"/>
      </w:tblGrid>
      <w:tr w:rsidR="00F8373A" w:rsidRPr="007456CB" w14:paraId="5E4FAE5C" w14:textId="77777777" w:rsidTr="004B0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6AE0F6F4" w14:textId="77777777" w:rsidR="00F8373A" w:rsidRPr="007456CB" w:rsidRDefault="00EF7FCA" w:rsidP="0002472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sz w:val="22"/>
                <w:szCs w:val="22"/>
              </w:rPr>
              <w:t xml:space="preserve">1.1 </w:t>
            </w:r>
            <w:r w:rsidR="00280DE2" w:rsidRPr="007456CB">
              <w:rPr>
                <w:rFonts w:ascii="Verdana" w:hAnsi="Verdana"/>
                <w:sz w:val="22"/>
                <w:szCs w:val="22"/>
              </w:rPr>
              <w:t>Objetivo</w:t>
            </w:r>
          </w:p>
        </w:tc>
        <w:tc>
          <w:tcPr>
            <w:tcW w:w="7371" w:type="dxa"/>
            <w:vAlign w:val="center"/>
          </w:tcPr>
          <w:p w14:paraId="536ED78A" w14:textId="77777777" w:rsidR="004665BB" w:rsidRPr="007456CB" w:rsidRDefault="004665BB" w:rsidP="004B0DA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2"/>
                <w:szCs w:val="22"/>
              </w:rPr>
            </w:pPr>
            <w:r w:rsidRPr="007456CB">
              <w:rPr>
                <w:rFonts w:ascii="Verdana" w:hAnsi="Verdana"/>
                <w:b w:val="0"/>
                <w:sz w:val="22"/>
                <w:szCs w:val="22"/>
              </w:rPr>
              <w:t>Definir</w:t>
            </w:r>
            <w:r w:rsidR="004B0DAB" w:rsidRPr="007456CB">
              <w:rPr>
                <w:rFonts w:ascii="Verdana" w:hAnsi="Verdana"/>
                <w:b w:val="0"/>
                <w:sz w:val="22"/>
                <w:szCs w:val="22"/>
              </w:rPr>
              <w:t xml:space="preserve"> la metodología p</w:t>
            </w:r>
            <w:r w:rsidRPr="007456CB">
              <w:rPr>
                <w:rFonts w:ascii="Verdana" w:hAnsi="Verdana"/>
                <w:b w:val="0"/>
                <w:sz w:val="22"/>
                <w:szCs w:val="22"/>
              </w:rPr>
              <w:t xml:space="preserve">ara el reporte, investigación </w:t>
            </w:r>
            <w:r w:rsidR="004B0DAB" w:rsidRPr="007456CB">
              <w:rPr>
                <w:rFonts w:ascii="Verdana" w:hAnsi="Verdana"/>
                <w:b w:val="0"/>
                <w:sz w:val="22"/>
                <w:szCs w:val="22"/>
              </w:rPr>
              <w:t xml:space="preserve">y análisis </w:t>
            </w:r>
            <w:r w:rsidRPr="007456CB">
              <w:rPr>
                <w:rFonts w:ascii="Verdana" w:hAnsi="Verdana"/>
                <w:b w:val="0"/>
                <w:sz w:val="22"/>
                <w:szCs w:val="22"/>
              </w:rPr>
              <w:t xml:space="preserve">de los incidentes y/o accidentes de trabajo, con el fin de diseñar e implementar </w:t>
            </w:r>
            <w:r w:rsidR="004B0DAB" w:rsidRPr="007456CB">
              <w:rPr>
                <w:rFonts w:ascii="Verdana" w:hAnsi="Verdana"/>
                <w:b w:val="0"/>
                <w:sz w:val="22"/>
                <w:szCs w:val="22"/>
              </w:rPr>
              <w:t xml:space="preserve">planes de </w:t>
            </w:r>
            <w:r w:rsidRPr="007456CB">
              <w:rPr>
                <w:rFonts w:ascii="Verdana" w:hAnsi="Verdana"/>
                <w:b w:val="0"/>
                <w:sz w:val="22"/>
                <w:szCs w:val="22"/>
              </w:rPr>
              <w:t>acci</w:t>
            </w:r>
            <w:r w:rsidR="004B0DAB" w:rsidRPr="007456CB">
              <w:rPr>
                <w:rFonts w:ascii="Verdana" w:hAnsi="Verdana"/>
                <w:b w:val="0"/>
                <w:sz w:val="22"/>
                <w:szCs w:val="22"/>
              </w:rPr>
              <w:t>ón encaminado</w:t>
            </w:r>
            <w:r w:rsidRPr="007456CB">
              <w:rPr>
                <w:rFonts w:ascii="Verdana" w:hAnsi="Verdana"/>
                <w:b w:val="0"/>
                <w:sz w:val="22"/>
                <w:szCs w:val="22"/>
              </w:rPr>
              <w:t>s a prevenir la ocurrencia de nuevos evento</w:t>
            </w:r>
            <w:r w:rsidR="004B0DAB" w:rsidRPr="007456CB">
              <w:rPr>
                <w:rFonts w:ascii="Verdana" w:hAnsi="Verdana"/>
                <w:b w:val="0"/>
                <w:sz w:val="22"/>
                <w:szCs w:val="22"/>
              </w:rPr>
              <w:t>s,</w:t>
            </w:r>
            <w:r w:rsidRPr="007456CB">
              <w:rPr>
                <w:rFonts w:ascii="Verdana" w:hAnsi="Verdana"/>
                <w:b w:val="0"/>
                <w:sz w:val="22"/>
                <w:szCs w:val="22"/>
              </w:rPr>
              <w:t xml:space="preserve"> mitigar o eliminar su repetición</w:t>
            </w:r>
            <w:r w:rsidR="004B0DAB" w:rsidRPr="007456CB">
              <w:rPr>
                <w:rFonts w:ascii="Verdana" w:hAnsi="Verdana"/>
                <w:b w:val="0"/>
                <w:sz w:val="22"/>
                <w:szCs w:val="22"/>
              </w:rPr>
              <w:t>.</w:t>
            </w:r>
          </w:p>
        </w:tc>
      </w:tr>
      <w:tr w:rsidR="00F8373A" w:rsidRPr="007456CB" w14:paraId="41B35A0A" w14:textId="77777777" w:rsidTr="00EF7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31E0E879" w14:textId="77777777" w:rsidR="00F8373A" w:rsidRPr="007456CB" w:rsidRDefault="00EF7FCA" w:rsidP="0002472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sz w:val="22"/>
                <w:szCs w:val="22"/>
              </w:rPr>
              <w:t xml:space="preserve">1.2 </w:t>
            </w:r>
            <w:r w:rsidR="00280DE2" w:rsidRPr="007456CB">
              <w:rPr>
                <w:rFonts w:ascii="Verdana" w:hAnsi="Verdana"/>
                <w:sz w:val="22"/>
                <w:szCs w:val="22"/>
              </w:rPr>
              <w:t>Responsable</w:t>
            </w:r>
          </w:p>
        </w:tc>
        <w:tc>
          <w:tcPr>
            <w:tcW w:w="7371" w:type="dxa"/>
            <w:vAlign w:val="center"/>
          </w:tcPr>
          <w:p w14:paraId="1C4336C3" w14:textId="4F31908A" w:rsidR="004B0DAB" w:rsidRPr="007456CB" w:rsidRDefault="004B0DAB" w:rsidP="00AB53E2">
            <w:pPr>
              <w:pStyle w:val="Ttulo1"/>
              <w:numPr>
                <w:ilvl w:val="0"/>
                <w:numId w:val="52"/>
              </w:numPr>
              <w:ind w:left="307" w:hanging="307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El </w:t>
            </w:r>
            <w:r w:rsidR="00F8373A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Coor</w:t>
            </w:r>
            <w:r w:rsidR="00D70393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dinador del Grupo de Seguridad y Salud en el Trabaj</w:t>
            </w:r>
            <w:r w:rsidR="00F8373A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o</w:t>
            </w:r>
            <w:r w:rsidR="00CF5D00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, </w:t>
            </w: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es responsable de garantizar el cumplimiento </w:t>
            </w:r>
            <w:r w:rsidR="00210E75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de este documento</w:t>
            </w:r>
            <w:r w:rsidR="00483B72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.</w:t>
            </w:r>
          </w:p>
          <w:p w14:paraId="59989148" w14:textId="56528A57" w:rsidR="004B0DAB" w:rsidRPr="007456CB" w:rsidRDefault="004B0DAB" w:rsidP="00AB53E2">
            <w:pPr>
              <w:pStyle w:val="Ttulo1"/>
              <w:numPr>
                <w:ilvl w:val="0"/>
                <w:numId w:val="52"/>
              </w:numPr>
              <w:ind w:left="307" w:hanging="307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Los</w:t>
            </w:r>
            <w:r w:rsidR="007813F9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integrantes </w:t>
            </w: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de</w:t>
            </w:r>
            <w:r w:rsidR="00D70393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l Grupo</w:t>
            </w: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S</w:t>
            </w:r>
            <w:r w:rsidR="00CF5D00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eguridad y </w:t>
            </w: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S</w:t>
            </w:r>
            <w:r w:rsidR="00CF5D00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alud en el </w:t>
            </w: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Trabajo con Licencia en SST, son </w:t>
            </w:r>
            <w:r w:rsidR="00483B72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responsables de liderar los procesos de investigación que se presenten en la Entida</w:t>
            </w:r>
            <w:r w:rsidR="00210E75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d, bajo la metodología definida.</w:t>
            </w:r>
          </w:p>
          <w:p w14:paraId="4D0A6B12" w14:textId="7B2833B4" w:rsidR="0002472D" w:rsidRPr="007456CB" w:rsidRDefault="004B0DAB" w:rsidP="00AB53E2">
            <w:pPr>
              <w:pStyle w:val="Ttulo1"/>
              <w:numPr>
                <w:ilvl w:val="0"/>
                <w:numId w:val="52"/>
              </w:numPr>
              <w:ind w:left="307" w:hanging="307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Es responsabilidad de los miembros designados del </w:t>
            </w:r>
            <w:r w:rsidR="00CF5D00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COPASST</w:t>
            </w:r>
            <w:r w:rsidR="00483B72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, </w:t>
            </w: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asistir </w:t>
            </w:r>
            <w:r w:rsidR="00483B72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y participar en </w:t>
            </w:r>
            <w:r w:rsidR="007813F9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el proceso</w:t>
            </w:r>
            <w:r w:rsidR="00483B72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de investigación de </w:t>
            </w:r>
            <w:r w:rsidR="007813F9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Accidentes de Trabajo y Enfermedad Laboral - </w:t>
            </w:r>
            <w:r w:rsidR="00483B72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ATEL.</w:t>
            </w:r>
          </w:p>
          <w:p w14:paraId="23BA6B4E" w14:textId="03884E9A" w:rsidR="00483B72" w:rsidRPr="007456CB" w:rsidRDefault="00483B72" w:rsidP="00210E75">
            <w:pPr>
              <w:pStyle w:val="Prrafodelista"/>
              <w:numPr>
                <w:ilvl w:val="0"/>
                <w:numId w:val="52"/>
              </w:numPr>
              <w:ind w:left="307" w:hanging="3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</w:rPr>
            </w:pPr>
            <w:r w:rsidRPr="007456CB">
              <w:rPr>
                <w:rFonts w:ascii="Verdana" w:hAnsi="Verdana"/>
                <w:bCs/>
                <w:sz w:val="22"/>
                <w:szCs w:val="22"/>
              </w:rPr>
              <w:t xml:space="preserve">Todos los </w:t>
            </w:r>
            <w:r w:rsidR="007813F9" w:rsidRPr="007456CB">
              <w:rPr>
                <w:rFonts w:ascii="Verdana" w:hAnsi="Verdana"/>
                <w:bCs/>
                <w:sz w:val="22"/>
                <w:szCs w:val="22"/>
              </w:rPr>
              <w:t>S</w:t>
            </w:r>
            <w:r w:rsidRPr="007456CB">
              <w:rPr>
                <w:rFonts w:ascii="Verdana" w:hAnsi="Verdana"/>
                <w:bCs/>
                <w:sz w:val="22"/>
                <w:szCs w:val="22"/>
              </w:rPr>
              <w:t>ervidores</w:t>
            </w:r>
            <w:r w:rsidR="007813F9" w:rsidRPr="007456CB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7813F9" w:rsidRPr="007456CB">
              <w:rPr>
                <w:rFonts w:ascii="Verdana" w:hAnsi="Verdana"/>
                <w:bCs/>
                <w:sz w:val="22"/>
                <w:szCs w:val="22"/>
              </w:rPr>
              <w:t xml:space="preserve">Públicos, </w:t>
            </w:r>
            <w:r w:rsidR="00FB5787" w:rsidRPr="007456CB">
              <w:rPr>
                <w:rFonts w:ascii="Verdana" w:hAnsi="Verdana"/>
                <w:bCs/>
                <w:sz w:val="22"/>
                <w:szCs w:val="22"/>
              </w:rPr>
              <w:t xml:space="preserve">Estudiantes (Pasantes, </w:t>
            </w:r>
            <w:r w:rsidR="007813F9" w:rsidRPr="007456CB">
              <w:rPr>
                <w:rFonts w:ascii="Verdana" w:hAnsi="Verdana"/>
                <w:bCs/>
                <w:sz w:val="22"/>
                <w:szCs w:val="22"/>
              </w:rPr>
              <w:t>Practicantes, Judicantes</w:t>
            </w:r>
            <w:r w:rsidR="00FB5787" w:rsidRPr="007456CB">
              <w:rPr>
                <w:rFonts w:ascii="Verdana" w:hAnsi="Verdana"/>
                <w:bCs/>
                <w:sz w:val="22"/>
                <w:szCs w:val="22"/>
              </w:rPr>
              <w:t xml:space="preserve"> y </w:t>
            </w:r>
            <w:r w:rsidR="007813F9" w:rsidRPr="007456CB">
              <w:rPr>
                <w:rFonts w:ascii="Verdana" w:hAnsi="Verdana"/>
                <w:bCs/>
                <w:sz w:val="22"/>
                <w:szCs w:val="22"/>
              </w:rPr>
              <w:t>Aprendices SENA</w:t>
            </w:r>
            <w:r w:rsidR="00FB5787" w:rsidRPr="007456CB">
              <w:rPr>
                <w:rFonts w:ascii="Verdana" w:hAnsi="Verdana"/>
                <w:bCs/>
                <w:sz w:val="22"/>
                <w:szCs w:val="22"/>
              </w:rPr>
              <w:t xml:space="preserve">) </w:t>
            </w:r>
            <w:r w:rsidR="007813F9" w:rsidRPr="007456CB">
              <w:rPr>
                <w:rFonts w:ascii="Verdana" w:hAnsi="Verdana"/>
                <w:bCs/>
                <w:sz w:val="22"/>
                <w:szCs w:val="22"/>
              </w:rPr>
              <w:t>y Contratistas Directos</w:t>
            </w:r>
            <w:r w:rsidR="00210E75" w:rsidRPr="007456C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7813F9" w:rsidRPr="007456CB">
              <w:rPr>
                <w:rFonts w:ascii="Verdana" w:hAnsi="Verdana"/>
                <w:bCs/>
                <w:sz w:val="22"/>
                <w:szCs w:val="22"/>
              </w:rPr>
              <w:t>de la Entidad,</w:t>
            </w:r>
            <w:r w:rsidR="00210E75" w:rsidRPr="007456C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7456CB">
              <w:rPr>
                <w:rFonts w:ascii="Verdana" w:hAnsi="Verdana"/>
                <w:bCs/>
                <w:sz w:val="22"/>
                <w:szCs w:val="22"/>
              </w:rPr>
              <w:t>son responsables de reportar inmediatamente cualquier evento (incidente/accidente), que se presente, así como aportar en el desarrollo de las estrategias que mitiguen la ocurrencia de los mismos.</w:t>
            </w:r>
          </w:p>
        </w:tc>
      </w:tr>
      <w:tr w:rsidR="00F8373A" w:rsidRPr="007456CB" w14:paraId="7AB92884" w14:textId="77777777" w:rsidTr="00EF7FCA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18920F25" w14:textId="77777777" w:rsidR="00F8373A" w:rsidRPr="007456CB" w:rsidRDefault="00EF7FCA" w:rsidP="0002472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sz w:val="22"/>
                <w:szCs w:val="22"/>
              </w:rPr>
              <w:t xml:space="preserve">1.3 </w:t>
            </w:r>
            <w:r w:rsidR="00280DE2" w:rsidRPr="007456CB">
              <w:rPr>
                <w:rFonts w:ascii="Verdana" w:hAnsi="Verdana"/>
                <w:sz w:val="22"/>
                <w:szCs w:val="22"/>
              </w:rPr>
              <w:t>Alcance</w:t>
            </w:r>
          </w:p>
        </w:tc>
        <w:tc>
          <w:tcPr>
            <w:tcW w:w="7371" w:type="dxa"/>
            <w:vAlign w:val="center"/>
          </w:tcPr>
          <w:p w14:paraId="36C6C7A8" w14:textId="0EBBABD8" w:rsidR="001360E1" w:rsidRPr="007456CB" w:rsidRDefault="001360E1" w:rsidP="001360E1">
            <w:pPr>
              <w:pStyle w:val="Ttulo1"/>
              <w:numPr>
                <w:ilvl w:val="0"/>
                <w:numId w:val="0"/>
              </w:num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Este documento inicia con el reporte de incidentes o accidentes de trabajo por parte del accidentado; una vez reportado al jefe inmediato, </w:t>
            </w:r>
            <w:r w:rsidR="002E4644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se continúa</w:t>
            </w: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con las acciones por parte del Grupo de Seguridad y Salud en el trabajo, las cuales comprenden entre otras el reporte a la ARL y EPS, y finaliza con el cierre de los planes de acción de la investigación del accidente o incidente.</w:t>
            </w:r>
          </w:p>
          <w:p w14:paraId="6E4B55C5" w14:textId="77777777" w:rsidR="001360E1" w:rsidRPr="007456CB" w:rsidRDefault="001360E1" w:rsidP="001360E1">
            <w:pPr>
              <w:pStyle w:val="Ttulo1"/>
              <w:numPr>
                <w:ilvl w:val="0"/>
                <w:numId w:val="0"/>
              </w:num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  <w:p w14:paraId="365BCC4B" w14:textId="45AD92DB" w:rsidR="0002472D" w:rsidRPr="007456CB" w:rsidRDefault="001360E1" w:rsidP="001360E1">
            <w:pPr>
              <w:pStyle w:val="Ttulo1"/>
              <w:numPr>
                <w:ilvl w:val="0"/>
                <w:numId w:val="0"/>
              </w:num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Así mismo, este documento aplica, cada vez que se presenten incidentes y/o accidentes de trabajo de los servidores Públicos, </w:t>
            </w:r>
            <w:r w:rsidR="00FB5787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Estudiantes (Pasantes, </w:t>
            </w: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Practicantes, Judicantes</w:t>
            </w:r>
            <w:r w:rsidR="00FB5787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y</w:t>
            </w: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Aprendices SENA</w:t>
            </w:r>
            <w:r w:rsidR="00FB5787"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>)</w:t>
            </w:r>
            <w:r w:rsidRPr="007456CB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y Contratistas Directos, que se encuentren en desarrollo y cumpliendo con las actividades demandadas por parte de la Superintendencia de Sociedades.</w:t>
            </w:r>
          </w:p>
        </w:tc>
      </w:tr>
      <w:tr w:rsidR="00F8373A" w:rsidRPr="007456CB" w14:paraId="11153497" w14:textId="77777777" w:rsidTr="005A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2C5456E7" w14:textId="77777777" w:rsidR="00F8373A" w:rsidRPr="007456CB" w:rsidRDefault="00EF7FCA" w:rsidP="0002472D">
            <w:pPr>
              <w:jc w:val="both"/>
              <w:rPr>
                <w:rFonts w:ascii="Verdana" w:hAnsi="Verdana"/>
                <w:bCs w:val="0"/>
                <w:sz w:val="22"/>
                <w:szCs w:val="22"/>
              </w:rPr>
            </w:pPr>
            <w:r w:rsidRPr="007456CB">
              <w:rPr>
                <w:rFonts w:ascii="Verdana" w:hAnsi="Verdana"/>
                <w:bCs w:val="0"/>
                <w:sz w:val="22"/>
                <w:szCs w:val="22"/>
              </w:rPr>
              <w:t xml:space="preserve">1.4 </w:t>
            </w:r>
            <w:r w:rsidR="00280DE2" w:rsidRPr="007456CB">
              <w:rPr>
                <w:rFonts w:ascii="Verdana" w:hAnsi="Verdana"/>
                <w:bCs w:val="0"/>
                <w:sz w:val="22"/>
                <w:szCs w:val="22"/>
              </w:rPr>
              <w:t>Definiciones</w:t>
            </w:r>
          </w:p>
        </w:tc>
        <w:tc>
          <w:tcPr>
            <w:tcW w:w="7371" w:type="dxa"/>
            <w:vAlign w:val="center"/>
          </w:tcPr>
          <w:p w14:paraId="3A9694A4" w14:textId="481FC52F" w:rsidR="00483B04" w:rsidRPr="007456CB" w:rsidRDefault="00CF5D00" w:rsidP="00483B04">
            <w:pPr>
              <w:pStyle w:val="NormalWeb"/>
              <w:spacing w:line="27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s-ES"/>
              </w:rPr>
            </w:pPr>
            <w:r w:rsidRPr="007456CB">
              <w:rPr>
                <w:rFonts w:ascii="Verdana" w:hAnsi="Verdana" w:cs="Arial"/>
                <w:b/>
                <w:sz w:val="22"/>
                <w:szCs w:val="22"/>
                <w:lang w:eastAsia="es-ES"/>
              </w:rPr>
              <w:t>Accidente de trabajo</w:t>
            </w:r>
            <w:r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 xml:space="preserve">: </w:t>
            </w:r>
            <w:r w:rsidR="00483B04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 xml:space="preserve"> Es todo suceso repentino que sobrevenga por causa o con ocasión del trabajo, y que produzca en el trabajador una lesión orgánica, una perturbación funcional o psiquiátrica, una invalidez o la muerte.</w:t>
            </w:r>
            <w:r w:rsidR="00DA1328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 xml:space="preserve"> </w:t>
            </w:r>
            <w:r w:rsidR="00483B04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>Es también accidente de trabajo aquel que se produce durante la ejecución de órdenes del empleador, o contratante durante la ejecución de una labor bajo su autoridad, aún fuera del lugar y horas de trabajo.</w:t>
            </w:r>
            <w:r w:rsidR="00DA1328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 xml:space="preserve"> </w:t>
            </w:r>
            <w:r w:rsidR="00483B04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 xml:space="preserve">Igualmente se considera accidente de trabajo el que se produzca durante el traslado de los trabajadores o contratistas desde su residencia a los lugares de trabajo o viceversa, cuando el </w:t>
            </w:r>
            <w:r w:rsidR="00483B04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lastRenderedPageBreak/>
              <w:t>transporte lo suministre el empleador.</w:t>
            </w:r>
            <w:r w:rsidR="00DA1328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 xml:space="preserve"> </w:t>
            </w:r>
            <w:r w:rsidR="00483B04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 xml:space="preserve">También se considerará como accidente de trabajo el ocurrido durante el ejercicio de la función </w:t>
            </w:r>
            <w:r w:rsidR="002D6867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>sindical,</w:t>
            </w:r>
            <w:r w:rsidR="00483B04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 xml:space="preserve"> aunque el trabajador se encuentre en permiso sindical siempre que el accidente se produzca en cumplimiento de dicha función.</w:t>
            </w:r>
            <w:r w:rsidR="00DA1328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 xml:space="preserve"> </w:t>
            </w:r>
            <w:r w:rsidR="00483B04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>De igual forma se considera accidente de trabajo el que se produzca por la ejecución de actividades recreativas, deportivas o culturales, cuando se actúe por cuenta o en representación del empleador o de la empresa usuaria cuando se trate de trabajadores de empresas de servicios temporales que se encuentren en misión.</w:t>
            </w:r>
            <w:r w:rsidR="00DA1328" w:rsidRPr="007456CB">
              <w:rPr>
                <w:rFonts w:ascii="Verdana" w:hAnsi="Verdana" w:cs="Arial"/>
                <w:sz w:val="22"/>
                <w:szCs w:val="22"/>
                <w:lang w:eastAsia="es-ES"/>
              </w:rPr>
              <w:t xml:space="preserve"> (Ley 1562 de 2012)</w:t>
            </w:r>
          </w:p>
          <w:p w14:paraId="3DD11E50" w14:textId="77777777" w:rsidR="00DA1328" w:rsidRPr="007456CB" w:rsidRDefault="0095752F" w:rsidP="0002472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b/>
                <w:sz w:val="22"/>
                <w:szCs w:val="22"/>
              </w:rPr>
              <w:t>Accidente grave</w:t>
            </w:r>
            <w:r w:rsidRPr="007456CB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DA1328" w:rsidRPr="007456CB">
              <w:rPr>
                <w:rFonts w:ascii="Verdana" w:hAnsi="Verdana"/>
                <w:sz w:val="22"/>
                <w:szCs w:val="22"/>
              </w:rPr>
              <w:t>Aquel que trae como consecuencia amputación de cualquier segmento corporal; fractura de huesos largos (fémur, tibia, peroné, húmero, radio y cúbito); trauma craneoencefálico; quemaduras de segundo y tercer grado; lesiones severas de mano, tales como aplastamiento o quemaduras; lesiones severas de columna vertebral con compromiso de médula espinal; lesiones oculares que comprometan la agudeza o el campo visual o lesiones que comprometan la capacidad auditiva. (Resolución 1401 de 2007)</w:t>
            </w:r>
          </w:p>
          <w:p w14:paraId="1A84A886" w14:textId="77777777" w:rsidR="003D7600" w:rsidRPr="007456CB" w:rsidRDefault="003D7600" w:rsidP="0002472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  <w:p w14:paraId="6E41DEC4" w14:textId="084F9FEE" w:rsidR="00F8373A" w:rsidRPr="007456CB" w:rsidRDefault="00F8373A" w:rsidP="00D00CA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r w:rsidRPr="007456CB">
              <w:rPr>
                <w:rFonts w:ascii="Verdana" w:hAnsi="Verdana"/>
                <w:b/>
                <w:sz w:val="22"/>
                <w:szCs w:val="22"/>
              </w:rPr>
              <w:t xml:space="preserve">Acción preventiva: </w:t>
            </w:r>
            <w:r w:rsidRPr="007456CB">
              <w:rPr>
                <w:rFonts w:ascii="Verdana" w:hAnsi="Verdana"/>
                <w:sz w:val="22"/>
                <w:szCs w:val="22"/>
              </w:rPr>
              <w:t>Acción para eliminar o mitigar la(s) causa(s) de una no conformidad potencial u otra situación potencial no deseable</w:t>
            </w:r>
            <w:r w:rsidRPr="007456CB">
              <w:rPr>
                <w:rFonts w:ascii="Verdana" w:hAnsi="Verdana"/>
                <w:b/>
                <w:sz w:val="22"/>
                <w:szCs w:val="22"/>
              </w:rPr>
              <w:t xml:space="preserve">. </w:t>
            </w:r>
          </w:p>
          <w:p w14:paraId="71B71E50" w14:textId="09C73420" w:rsidR="0030557C" w:rsidRPr="007456CB" w:rsidRDefault="0030557C" w:rsidP="00AB5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  <w:p w14:paraId="3A276ABE" w14:textId="44AD7054" w:rsidR="0030557C" w:rsidRPr="007456CB" w:rsidRDefault="0030557C" w:rsidP="00D33C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r w:rsidRPr="007456CB">
              <w:rPr>
                <w:rFonts w:ascii="Verdana" w:hAnsi="Verdana"/>
                <w:b/>
                <w:sz w:val="22"/>
                <w:szCs w:val="22"/>
              </w:rPr>
              <w:t>Aportantes:</w:t>
            </w:r>
            <w:r w:rsidRPr="007456CB">
              <w:rPr>
                <w:rFonts w:ascii="Verdana" w:hAnsi="Verdana"/>
                <w:sz w:val="22"/>
                <w:szCs w:val="22"/>
              </w:rPr>
              <w:t xml:space="preserve">  Empleadores públicos y privados, contratantes de personal bajo modalidad de contrato civil, comercial o administrativo; a las organizaciones de economía solidaria y del sector cooperativo, a las agremiaciones u asociaciones autorizadas para realizar la afiliación colectiva de trabajadores independientes al Sistema de Seguridad Social Integral.</w:t>
            </w:r>
          </w:p>
          <w:p w14:paraId="700BE6FB" w14:textId="77777777" w:rsidR="00F0563F" w:rsidRPr="007456CB" w:rsidRDefault="00F0563F" w:rsidP="00024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  <w:p w14:paraId="13A92D0A" w14:textId="77777777" w:rsidR="00091111" w:rsidRPr="007456CB" w:rsidRDefault="00091111" w:rsidP="000911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b/>
                <w:sz w:val="22"/>
                <w:szCs w:val="22"/>
              </w:rPr>
              <w:t>Causas básicas</w:t>
            </w:r>
            <w:r w:rsidRPr="007456CB">
              <w:rPr>
                <w:rFonts w:ascii="Verdana" w:hAnsi="Verdana"/>
                <w:sz w:val="22"/>
                <w:szCs w:val="22"/>
              </w:rPr>
              <w:t xml:space="preserve">: Causas reales que se manifiestan detrás de los síntomas; razones por las cuales ocurren los actos y condiciones </w:t>
            </w:r>
            <w:proofErr w:type="spellStart"/>
            <w:r w:rsidRPr="007456CB">
              <w:rPr>
                <w:rFonts w:ascii="Verdana" w:hAnsi="Verdana"/>
                <w:sz w:val="22"/>
                <w:szCs w:val="22"/>
              </w:rPr>
              <w:t>subestándares</w:t>
            </w:r>
            <w:proofErr w:type="spellEnd"/>
            <w:r w:rsidRPr="007456CB">
              <w:rPr>
                <w:rFonts w:ascii="Verdana" w:hAnsi="Verdana"/>
                <w:sz w:val="22"/>
                <w:szCs w:val="22"/>
              </w:rPr>
              <w:t xml:space="preserve"> o inseguros; factores que una vez identificados permiten un control administrativo significativo. Las causas básicas ayudan a explicar por qué se cometen actos </w:t>
            </w:r>
            <w:proofErr w:type="spellStart"/>
            <w:r w:rsidRPr="007456CB">
              <w:rPr>
                <w:rFonts w:ascii="Verdana" w:hAnsi="Verdana"/>
                <w:sz w:val="22"/>
                <w:szCs w:val="22"/>
              </w:rPr>
              <w:t>subestándares</w:t>
            </w:r>
            <w:proofErr w:type="spellEnd"/>
            <w:r w:rsidRPr="007456CB">
              <w:rPr>
                <w:rFonts w:ascii="Verdana" w:hAnsi="Verdana"/>
                <w:sz w:val="22"/>
                <w:szCs w:val="22"/>
              </w:rPr>
              <w:t xml:space="preserve"> o inseguros y por qué existen condiciones </w:t>
            </w:r>
            <w:proofErr w:type="spellStart"/>
            <w:r w:rsidRPr="007456CB">
              <w:rPr>
                <w:rFonts w:ascii="Verdana" w:hAnsi="Verdana"/>
                <w:sz w:val="22"/>
                <w:szCs w:val="22"/>
              </w:rPr>
              <w:t>subestándares</w:t>
            </w:r>
            <w:proofErr w:type="spellEnd"/>
            <w:r w:rsidRPr="007456CB">
              <w:rPr>
                <w:rFonts w:ascii="Verdana" w:hAnsi="Verdana"/>
                <w:sz w:val="22"/>
                <w:szCs w:val="22"/>
              </w:rPr>
              <w:t xml:space="preserve"> o inseguras. (Resolución 1401 de 2007)</w:t>
            </w:r>
          </w:p>
          <w:p w14:paraId="5C3183DD" w14:textId="77777777" w:rsidR="00091111" w:rsidRPr="007456CB" w:rsidRDefault="00091111" w:rsidP="000911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  <w:p w14:paraId="729CAE11" w14:textId="77777777" w:rsidR="00F0563F" w:rsidRPr="007456CB" w:rsidRDefault="00091111" w:rsidP="000911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b/>
                <w:sz w:val="22"/>
                <w:szCs w:val="22"/>
              </w:rPr>
              <w:t>Causas inmediatas</w:t>
            </w:r>
            <w:r w:rsidRPr="007456CB">
              <w:rPr>
                <w:rFonts w:ascii="Verdana" w:hAnsi="Verdana"/>
                <w:sz w:val="22"/>
                <w:szCs w:val="22"/>
              </w:rPr>
              <w:t xml:space="preserve">: Circunstancias que se presentan justamente antes del contacto; por lo general son observables o se hacen sentir. Se clasifican en actos </w:t>
            </w:r>
            <w:proofErr w:type="spellStart"/>
            <w:r w:rsidRPr="007456CB">
              <w:rPr>
                <w:rFonts w:ascii="Verdana" w:hAnsi="Verdana"/>
                <w:sz w:val="22"/>
                <w:szCs w:val="22"/>
              </w:rPr>
              <w:t>subestándares</w:t>
            </w:r>
            <w:proofErr w:type="spellEnd"/>
            <w:r w:rsidRPr="007456CB">
              <w:rPr>
                <w:rFonts w:ascii="Verdana" w:hAnsi="Verdana"/>
                <w:sz w:val="22"/>
                <w:szCs w:val="22"/>
              </w:rPr>
              <w:t xml:space="preserve"> o actos inseguros (comportamientos que podrían dar paso a la ocurrencia de un accidente o incidente) y condiciones </w:t>
            </w:r>
            <w:proofErr w:type="spellStart"/>
            <w:r w:rsidRPr="007456CB">
              <w:rPr>
                <w:rFonts w:ascii="Verdana" w:hAnsi="Verdana"/>
                <w:sz w:val="22"/>
                <w:szCs w:val="22"/>
              </w:rPr>
              <w:t>subestándares</w:t>
            </w:r>
            <w:proofErr w:type="spellEnd"/>
            <w:r w:rsidRPr="007456CB">
              <w:rPr>
                <w:rFonts w:ascii="Verdana" w:hAnsi="Verdana"/>
                <w:sz w:val="22"/>
                <w:szCs w:val="22"/>
              </w:rPr>
              <w:t xml:space="preserve"> o </w:t>
            </w:r>
            <w:r w:rsidRPr="007456CB">
              <w:rPr>
                <w:rFonts w:ascii="Verdana" w:hAnsi="Verdana"/>
                <w:sz w:val="22"/>
                <w:szCs w:val="22"/>
              </w:rPr>
              <w:lastRenderedPageBreak/>
              <w:t>condiciones inseguras (circunstancias que podrían dar paso a la ocurrencia de un accidente o incidente). (Resolución 1401 de 2007)</w:t>
            </w:r>
          </w:p>
          <w:p w14:paraId="7FCEBAE2" w14:textId="77777777" w:rsidR="00091111" w:rsidRPr="007456CB" w:rsidRDefault="00091111" w:rsidP="000911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  <w:p w14:paraId="38E461EB" w14:textId="5C334AAF" w:rsidR="00091111" w:rsidRPr="007456CB" w:rsidRDefault="00091111" w:rsidP="000911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b/>
                <w:sz w:val="22"/>
                <w:szCs w:val="22"/>
              </w:rPr>
              <w:t>COPASST</w:t>
            </w:r>
            <w:r w:rsidRPr="007456CB">
              <w:rPr>
                <w:rFonts w:ascii="Verdana" w:hAnsi="Verdana"/>
                <w:sz w:val="22"/>
                <w:szCs w:val="22"/>
              </w:rPr>
              <w:t>: Comité Paritario de Seguridad y Salud en el Trabajo.</w:t>
            </w:r>
          </w:p>
          <w:p w14:paraId="45B7AD46" w14:textId="02B686CF" w:rsidR="003624D8" w:rsidRPr="007456CB" w:rsidRDefault="003624D8" w:rsidP="003624D8">
            <w:pPr>
              <w:pStyle w:val="Table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2F5E669A" w14:textId="0E8CF201" w:rsidR="003624D8" w:rsidRPr="007456CB" w:rsidRDefault="003624D8" w:rsidP="003624D8">
            <w:pPr>
              <w:pStyle w:val="Table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456CB">
              <w:rPr>
                <w:rFonts w:ascii="Verdana" w:hAnsi="Verdana"/>
                <w:b/>
              </w:rPr>
              <w:t>EPS</w:t>
            </w:r>
            <w:r w:rsidRPr="007456CB">
              <w:rPr>
                <w:rFonts w:ascii="Verdana" w:hAnsi="Verdana"/>
              </w:rPr>
              <w:t>: Entidad Promotora de Salud.</w:t>
            </w:r>
          </w:p>
          <w:p w14:paraId="36C4F38A" w14:textId="77777777" w:rsidR="003624D8" w:rsidRPr="007456CB" w:rsidRDefault="003624D8" w:rsidP="000911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  <w:p w14:paraId="437FC4FB" w14:textId="77777777" w:rsidR="00091111" w:rsidRPr="007456CB" w:rsidRDefault="00091111" w:rsidP="000911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b/>
                <w:sz w:val="22"/>
                <w:szCs w:val="22"/>
              </w:rPr>
              <w:t>FURAT</w:t>
            </w:r>
            <w:r w:rsidRPr="007456CB">
              <w:rPr>
                <w:rFonts w:ascii="Verdana" w:hAnsi="Verdana"/>
                <w:sz w:val="22"/>
                <w:szCs w:val="22"/>
              </w:rPr>
              <w:t>: Formato Único de Registro de Accidente de Trabajo.</w:t>
            </w:r>
          </w:p>
          <w:p w14:paraId="17B4A016" w14:textId="77777777" w:rsidR="00091111" w:rsidRPr="007456CB" w:rsidRDefault="00091111" w:rsidP="000911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  <w:p w14:paraId="076E29BD" w14:textId="77777777" w:rsidR="00F0563F" w:rsidRPr="007456CB" w:rsidRDefault="0047780F" w:rsidP="004778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b/>
                <w:sz w:val="22"/>
                <w:szCs w:val="22"/>
              </w:rPr>
              <w:t>Incidente de trabajo</w:t>
            </w:r>
            <w:r w:rsidRPr="007456CB">
              <w:rPr>
                <w:rFonts w:ascii="Verdana" w:hAnsi="Verdana"/>
                <w:sz w:val="22"/>
                <w:szCs w:val="22"/>
              </w:rPr>
              <w:t>: Suceso acaecido en el curso del trabajo o en relación con este, que tuvo el potencial de ser un accidente, en el que hubo personas involucradas sin que sufrieran lesiones o se presentaran daños a la propiedad y/o pérdida en los procesos. (Resolución 1401 de 2007)</w:t>
            </w:r>
          </w:p>
          <w:p w14:paraId="2843DE8D" w14:textId="77777777" w:rsidR="0047780F" w:rsidRPr="007456CB" w:rsidRDefault="0047780F" w:rsidP="004778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  <w:p w14:paraId="4EBD851D" w14:textId="77777777" w:rsidR="00F0563F" w:rsidRPr="007456CB" w:rsidRDefault="00E04BFA" w:rsidP="003962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b/>
                <w:sz w:val="22"/>
                <w:szCs w:val="22"/>
              </w:rPr>
              <w:t>Investigación de accidente o incidente</w:t>
            </w:r>
            <w:r w:rsidRPr="007456CB">
              <w:rPr>
                <w:rFonts w:ascii="Verdana" w:hAnsi="Verdana"/>
                <w:sz w:val="22"/>
                <w:szCs w:val="22"/>
              </w:rPr>
              <w:t>: Proceso sistemático de determinación y ordenación de causas, hechos o situaciones que generaron o favorecieron la ocurrencia del accidente o incidente, que se realiza con el objeto de prevenir su repetición, mediante el control de los riesgos que lo produjeron</w:t>
            </w:r>
            <w:r w:rsidR="0039625E" w:rsidRPr="007456CB">
              <w:rPr>
                <w:rFonts w:ascii="Verdana" w:hAnsi="Verdana"/>
                <w:sz w:val="22"/>
                <w:szCs w:val="22"/>
              </w:rPr>
              <w:t>. (Resolución 1401 de 2007)</w:t>
            </w:r>
          </w:p>
          <w:p w14:paraId="57A884B9" w14:textId="77777777" w:rsidR="00F0563F" w:rsidRPr="007456CB" w:rsidRDefault="00F0563F" w:rsidP="00024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  <w:p w14:paraId="76F88937" w14:textId="77777777" w:rsidR="0039625E" w:rsidRPr="007456CB" w:rsidRDefault="00C869D3" w:rsidP="0002472D">
            <w:pPr>
              <w:pStyle w:val="Ttulo1"/>
              <w:numPr>
                <w:ilvl w:val="0"/>
                <w:numId w:val="0"/>
              </w:num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 w:val="0"/>
                <w:sz w:val="22"/>
                <w:szCs w:val="22"/>
              </w:rPr>
            </w:pPr>
            <w:r w:rsidRPr="007456CB">
              <w:rPr>
                <w:rFonts w:ascii="Verdana" w:hAnsi="Verdana"/>
                <w:sz w:val="22"/>
                <w:szCs w:val="22"/>
              </w:rPr>
              <w:t>Peligro</w:t>
            </w:r>
            <w:r w:rsidRPr="007456CB">
              <w:rPr>
                <w:rFonts w:ascii="Verdana" w:hAnsi="Verdana"/>
                <w:b w:val="0"/>
                <w:sz w:val="22"/>
                <w:szCs w:val="22"/>
              </w:rPr>
              <w:t xml:space="preserve">: </w:t>
            </w:r>
            <w:r w:rsidR="0039625E" w:rsidRPr="007456CB">
              <w:rPr>
                <w:rFonts w:ascii="Verdana" w:hAnsi="Verdana"/>
                <w:b w:val="0"/>
                <w:sz w:val="22"/>
                <w:szCs w:val="22"/>
              </w:rPr>
              <w:t>Fuente, situación o acto con potencial de causar daño en la salud de los trabajadores, en los equipos o en las instalaciones. (Decreto 1072 de 2015)</w:t>
            </w:r>
          </w:p>
          <w:p w14:paraId="37B50548" w14:textId="77777777" w:rsidR="0039625E" w:rsidRPr="007456CB" w:rsidRDefault="0039625E" w:rsidP="00396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  <w:p w14:paraId="36987033" w14:textId="77777777" w:rsidR="00091111" w:rsidRPr="007456CB" w:rsidRDefault="00FE2443" w:rsidP="005A04B6">
            <w:pPr>
              <w:pStyle w:val="Ttulo1"/>
              <w:numPr>
                <w:ilvl w:val="0"/>
                <w:numId w:val="0"/>
              </w:num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 w:val="0"/>
                <w:sz w:val="22"/>
                <w:szCs w:val="22"/>
              </w:rPr>
            </w:pPr>
            <w:r w:rsidRPr="007456CB">
              <w:rPr>
                <w:rFonts w:ascii="Verdana" w:hAnsi="Verdana"/>
                <w:sz w:val="22"/>
                <w:szCs w:val="22"/>
              </w:rPr>
              <w:t>Riesgo</w:t>
            </w:r>
            <w:r w:rsidRPr="007456CB">
              <w:rPr>
                <w:rFonts w:ascii="Verdana" w:hAnsi="Verdana"/>
                <w:b w:val="0"/>
                <w:sz w:val="22"/>
                <w:szCs w:val="22"/>
              </w:rPr>
              <w:t xml:space="preserve">: </w:t>
            </w:r>
            <w:r w:rsidR="0039625E" w:rsidRPr="007456CB">
              <w:rPr>
                <w:rFonts w:ascii="Verdana" w:hAnsi="Verdana"/>
                <w:b w:val="0"/>
                <w:sz w:val="22"/>
                <w:szCs w:val="22"/>
              </w:rPr>
              <w:t>Combinación de la probabilidad de que ocurra una o más exposiciones o eventos peligrosos y la severidad del daño que puede ser causada por estos. (Decreto 1072 de 2015).</w:t>
            </w:r>
          </w:p>
        </w:tc>
      </w:tr>
      <w:tr w:rsidR="00E8044F" w:rsidRPr="007456CB" w14:paraId="5712CEF1" w14:textId="77777777" w:rsidTr="00EF7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758F3315" w14:textId="77777777" w:rsidR="00E8044F" w:rsidRPr="007456CB" w:rsidRDefault="00EF7FCA" w:rsidP="0002472D">
            <w:pPr>
              <w:jc w:val="both"/>
              <w:rPr>
                <w:rFonts w:ascii="Verdana" w:hAnsi="Verdana"/>
                <w:sz w:val="22"/>
                <w:szCs w:val="22"/>
              </w:rPr>
            </w:pPr>
            <w:bookmarkStart w:id="0" w:name="_Toc254707150"/>
            <w:r w:rsidRPr="007456CB">
              <w:rPr>
                <w:rFonts w:ascii="Verdana" w:hAnsi="Verdana"/>
                <w:sz w:val="22"/>
                <w:szCs w:val="22"/>
              </w:rPr>
              <w:lastRenderedPageBreak/>
              <w:t xml:space="preserve">1.5 </w:t>
            </w:r>
            <w:r w:rsidR="00280DE2" w:rsidRPr="007456CB">
              <w:rPr>
                <w:rFonts w:ascii="Verdana" w:hAnsi="Verdana"/>
                <w:sz w:val="22"/>
                <w:szCs w:val="22"/>
              </w:rPr>
              <w:t>Normatividad</w:t>
            </w:r>
          </w:p>
        </w:tc>
        <w:tc>
          <w:tcPr>
            <w:tcW w:w="7371" w:type="dxa"/>
            <w:vAlign w:val="center"/>
          </w:tcPr>
          <w:p w14:paraId="11A7AF9B" w14:textId="77777777" w:rsidR="00D66270" w:rsidRPr="007456CB" w:rsidRDefault="00D66270" w:rsidP="004061EC">
            <w:pPr>
              <w:pStyle w:val="Textonotapie"/>
              <w:numPr>
                <w:ilvl w:val="0"/>
                <w:numId w:val="53"/>
              </w:numPr>
              <w:ind w:left="449" w:hanging="4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</w:pP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Decreto 1295 de 1994 (</w:t>
            </w:r>
            <w:r w:rsidR="005A04B6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 xml:space="preserve">Por la cual se </w:t>
            </w: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 xml:space="preserve">determina organización y administración SGRP). </w:t>
            </w:r>
          </w:p>
          <w:p w14:paraId="69089443" w14:textId="77777777" w:rsidR="00D66270" w:rsidRPr="007456CB" w:rsidRDefault="00D66270" w:rsidP="004061EC">
            <w:pPr>
              <w:pStyle w:val="Textonotapie"/>
              <w:numPr>
                <w:ilvl w:val="0"/>
                <w:numId w:val="53"/>
              </w:numPr>
              <w:ind w:left="449" w:hanging="4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</w:pP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Decreto 1530 de 1996 (</w:t>
            </w:r>
            <w:r w:rsidR="005A04B6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 xml:space="preserve">Por la cual se </w:t>
            </w: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 xml:space="preserve">reglamenta parcialmente la Ley 100). </w:t>
            </w:r>
          </w:p>
          <w:p w14:paraId="092CCF12" w14:textId="77777777" w:rsidR="00D66270" w:rsidRPr="007456CB" w:rsidRDefault="005A04B6" w:rsidP="004061EC">
            <w:pPr>
              <w:pStyle w:val="Textonotapie"/>
              <w:numPr>
                <w:ilvl w:val="0"/>
                <w:numId w:val="53"/>
              </w:numPr>
              <w:ind w:left="449" w:hanging="4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</w:pP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Ley 776 de 2002 (P</w:t>
            </w:r>
            <w:r w:rsidR="00D66270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 xml:space="preserve">or la que se dictan las normas sobre la organización, administración y prestación del Sistema General de Riesgos Profesionales). </w:t>
            </w:r>
          </w:p>
          <w:p w14:paraId="17109B44" w14:textId="77777777" w:rsidR="00F44569" w:rsidRPr="007456CB" w:rsidRDefault="005A04B6" w:rsidP="004061EC">
            <w:pPr>
              <w:pStyle w:val="Textonotapie"/>
              <w:numPr>
                <w:ilvl w:val="0"/>
                <w:numId w:val="53"/>
              </w:numPr>
              <w:ind w:left="449" w:hanging="4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</w:pP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Resolución 156 de 2005 (P</w:t>
            </w:r>
            <w:r w:rsidR="00F44569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 xml:space="preserve">or la cual se adoptan los formatos de informe de accidente de trabajo y de enfermedad profesional y se dictan otras disposiciones). </w:t>
            </w:r>
          </w:p>
          <w:p w14:paraId="73213C3E" w14:textId="0EB4AB4A" w:rsidR="005A04B6" w:rsidRPr="007456CB" w:rsidRDefault="005A04B6" w:rsidP="004061EC">
            <w:pPr>
              <w:pStyle w:val="Textonotapie"/>
              <w:numPr>
                <w:ilvl w:val="0"/>
                <w:numId w:val="53"/>
              </w:numPr>
              <w:ind w:left="449" w:hanging="4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</w:pP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 xml:space="preserve">Ley 1562 de 2012 </w:t>
            </w:r>
            <w:r w:rsidR="00FB5787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(</w:t>
            </w: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Por la cual se modifica el Sistema de Riesgos Laborales y se dictan otras disposiciones en materia de Salud Ocupacional</w:t>
            </w:r>
            <w:r w:rsidR="00FB5787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)</w:t>
            </w:r>
          </w:p>
          <w:p w14:paraId="5D110DBC" w14:textId="4CCAB4B5" w:rsidR="00D66270" w:rsidRPr="007456CB" w:rsidRDefault="00D66270" w:rsidP="004061EC">
            <w:pPr>
              <w:pStyle w:val="Textonotapie"/>
              <w:numPr>
                <w:ilvl w:val="0"/>
                <w:numId w:val="53"/>
              </w:numPr>
              <w:ind w:left="449" w:hanging="4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</w:pP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Resolución 1401 de 2007 (</w:t>
            </w:r>
            <w:r w:rsidR="005A04B6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 xml:space="preserve">Por la cual se reglamenta la </w:t>
            </w: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 xml:space="preserve">investigación de incidentes y accidentes de trabajo). </w:t>
            </w:r>
          </w:p>
          <w:p w14:paraId="17836EAE" w14:textId="7E322529" w:rsidR="00703935" w:rsidRPr="007456CB" w:rsidRDefault="00BC543A" w:rsidP="004061EC">
            <w:pPr>
              <w:pStyle w:val="Textonotapie"/>
              <w:numPr>
                <w:ilvl w:val="0"/>
                <w:numId w:val="53"/>
              </w:numPr>
              <w:ind w:left="449" w:hanging="4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</w:pPr>
            <w:r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lastRenderedPageBreak/>
              <w:t>Diario Oficial 46638 del 24 de m</w:t>
            </w:r>
            <w:r w:rsidR="00703935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 xml:space="preserve">ayo de 2007 </w:t>
            </w:r>
            <w:r w:rsidR="00FB5787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(</w:t>
            </w:r>
            <w:r w:rsidR="00703935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Por la cual se reglamenta la investigación de incidentes y accidentes de trabajo</w:t>
            </w:r>
            <w:r w:rsidR="00FB5787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)</w:t>
            </w:r>
            <w:r w:rsidR="00703935" w:rsidRPr="007456CB">
              <w:rPr>
                <w:rFonts w:ascii="Verdana" w:eastAsia="Times New Roman" w:hAnsi="Verdana" w:cs="Arial"/>
                <w:sz w:val="22"/>
                <w:szCs w:val="22"/>
                <w:lang w:eastAsia="es-ES"/>
              </w:rPr>
              <w:t>.</w:t>
            </w:r>
          </w:p>
          <w:p w14:paraId="7248BED5" w14:textId="77777777" w:rsidR="007C648C" w:rsidRPr="007456CB" w:rsidRDefault="00450EC1" w:rsidP="004061EC">
            <w:pPr>
              <w:pStyle w:val="Ttulo1"/>
              <w:numPr>
                <w:ilvl w:val="0"/>
                <w:numId w:val="53"/>
              </w:numPr>
              <w:ind w:left="449" w:hanging="449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2"/>
                <w:szCs w:val="22"/>
              </w:rPr>
            </w:pPr>
            <w:r w:rsidRPr="007456CB">
              <w:rPr>
                <w:rFonts w:ascii="Verdana" w:hAnsi="Verdana"/>
                <w:b w:val="0"/>
                <w:sz w:val="22"/>
                <w:szCs w:val="22"/>
              </w:rPr>
              <w:t>Decreto 1072 de 2015</w:t>
            </w:r>
            <w:r w:rsidR="00F44569" w:rsidRPr="007456CB">
              <w:rPr>
                <w:rFonts w:ascii="Verdana" w:hAnsi="Verdana"/>
                <w:b w:val="0"/>
                <w:sz w:val="22"/>
                <w:szCs w:val="22"/>
              </w:rPr>
              <w:t xml:space="preserve"> (</w:t>
            </w:r>
            <w:r w:rsidR="005A04B6" w:rsidRPr="007456CB">
              <w:rPr>
                <w:rFonts w:ascii="Verdana" w:hAnsi="Verdana"/>
                <w:b w:val="0"/>
                <w:sz w:val="22"/>
                <w:szCs w:val="22"/>
              </w:rPr>
              <w:t xml:space="preserve">Por la cual se reglamenta el </w:t>
            </w:r>
            <w:r w:rsidR="00F44569" w:rsidRPr="007456CB">
              <w:rPr>
                <w:rFonts w:ascii="Verdana" w:hAnsi="Verdana"/>
                <w:b w:val="0"/>
                <w:sz w:val="22"/>
                <w:szCs w:val="22"/>
              </w:rPr>
              <w:t>Sistema de Gestión de Seguridad y Salud en el trabajo).</w:t>
            </w:r>
          </w:p>
          <w:p w14:paraId="6BCDF3E7" w14:textId="77777777" w:rsidR="00091111" w:rsidRPr="007456CB" w:rsidRDefault="003F34EA" w:rsidP="004061EC">
            <w:pPr>
              <w:pStyle w:val="Prrafodelista"/>
              <w:numPr>
                <w:ilvl w:val="0"/>
                <w:numId w:val="53"/>
              </w:numPr>
              <w:ind w:left="449" w:hanging="4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7456CB">
              <w:rPr>
                <w:rFonts w:ascii="Verdana" w:hAnsi="Verdana"/>
                <w:sz w:val="22"/>
                <w:szCs w:val="22"/>
              </w:rPr>
              <w:t>Resolución 0312</w:t>
            </w:r>
            <w:r w:rsidR="005A04B6" w:rsidRPr="007456CB">
              <w:rPr>
                <w:rFonts w:ascii="Verdana" w:hAnsi="Verdana"/>
                <w:sz w:val="22"/>
                <w:szCs w:val="22"/>
              </w:rPr>
              <w:t xml:space="preserve"> de 2019 (P</w:t>
            </w:r>
            <w:r w:rsidRPr="007456CB">
              <w:rPr>
                <w:rFonts w:ascii="Verdana" w:hAnsi="Verdana"/>
                <w:sz w:val="22"/>
                <w:szCs w:val="22"/>
              </w:rPr>
              <w:t>or la cual se definen los Estándares Mínimos del Sistema de Gestión de Seguridad y Salud en el Trabajo SG-SST).</w:t>
            </w:r>
          </w:p>
        </w:tc>
      </w:tr>
    </w:tbl>
    <w:p w14:paraId="0799CE4B" w14:textId="77777777" w:rsidR="00F8373A" w:rsidRPr="007456CB" w:rsidRDefault="00F8373A" w:rsidP="0002472D">
      <w:pPr>
        <w:pStyle w:val="Ttulo1"/>
        <w:numPr>
          <w:ilvl w:val="0"/>
          <w:numId w:val="0"/>
        </w:numPr>
        <w:jc w:val="both"/>
        <w:rPr>
          <w:rFonts w:ascii="Verdana" w:hAnsi="Verdana"/>
          <w:sz w:val="22"/>
          <w:szCs w:val="22"/>
        </w:rPr>
      </w:pPr>
    </w:p>
    <w:bookmarkEnd w:id="0"/>
    <w:p w14:paraId="328BC573" w14:textId="77777777" w:rsidR="0028396A" w:rsidRPr="007456CB" w:rsidRDefault="00280DE2" w:rsidP="00280DE2">
      <w:pPr>
        <w:pStyle w:val="Ttulo1"/>
        <w:ind w:left="426" w:hanging="426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>Generalidades</w:t>
      </w:r>
    </w:p>
    <w:p w14:paraId="37229B14" w14:textId="77777777" w:rsidR="00D53109" w:rsidRPr="007456CB" w:rsidRDefault="00D53109" w:rsidP="00D53109">
      <w:pPr>
        <w:jc w:val="both"/>
        <w:rPr>
          <w:rFonts w:ascii="Verdana" w:hAnsi="Verdana"/>
          <w:sz w:val="22"/>
          <w:szCs w:val="22"/>
        </w:rPr>
      </w:pPr>
    </w:p>
    <w:p w14:paraId="45A420FD" w14:textId="77777777" w:rsidR="00122130" w:rsidRPr="007456CB" w:rsidRDefault="00280DE2" w:rsidP="00122130">
      <w:pPr>
        <w:pStyle w:val="Ttulo2"/>
        <w:numPr>
          <w:ilvl w:val="0"/>
          <w:numId w:val="0"/>
        </w:numPr>
        <w:spacing w:before="0" w:after="0"/>
        <w:rPr>
          <w:rFonts w:ascii="Verdana" w:hAnsi="Verdana" w:cs="Arial"/>
          <w:sz w:val="22"/>
          <w:szCs w:val="22"/>
        </w:rPr>
      </w:pPr>
      <w:r w:rsidRPr="007456CB">
        <w:rPr>
          <w:rFonts w:ascii="Verdana" w:hAnsi="Verdana" w:cs="Arial"/>
          <w:sz w:val="22"/>
          <w:szCs w:val="22"/>
        </w:rPr>
        <w:t>2.1 Reporte de incidentes o situaciones inseguras:</w:t>
      </w:r>
    </w:p>
    <w:p w14:paraId="449251C4" w14:textId="77777777" w:rsidR="00122130" w:rsidRPr="007456CB" w:rsidRDefault="00D53109" w:rsidP="0028396A">
      <w:pPr>
        <w:ind w:hanging="567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ab/>
      </w:r>
    </w:p>
    <w:p w14:paraId="3C57AD76" w14:textId="7B1BA674" w:rsidR="00B73AAC" w:rsidRPr="007456CB" w:rsidRDefault="004061EC" w:rsidP="0028396A">
      <w:pPr>
        <w:jc w:val="both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 xml:space="preserve">Cualquier Servidor Público, </w:t>
      </w:r>
      <w:r w:rsidR="00FB5787" w:rsidRPr="007456CB">
        <w:rPr>
          <w:rFonts w:ascii="Verdana" w:hAnsi="Verdana"/>
          <w:sz w:val="22"/>
          <w:szCs w:val="22"/>
        </w:rPr>
        <w:t xml:space="preserve">Estudiante (Pasante, </w:t>
      </w:r>
      <w:r w:rsidRPr="007456CB">
        <w:rPr>
          <w:rFonts w:ascii="Verdana" w:hAnsi="Verdana"/>
          <w:sz w:val="22"/>
          <w:szCs w:val="22"/>
        </w:rPr>
        <w:t>Practicante, Judicante</w:t>
      </w:r>
      <w:r w:rsidR="00FB5787" w:rsidRPr="007456CB">
        <w:rPr>
          <w:rFonts w:ascii="Verdana" w:hAnsi="Verdana"/>
          <w:sz w:val="22"/>
          <w:szCs w:val="22"/>
        </w:rPr>
        <w:t xml:space="preserve"> y</w:t>
      </w:r>
      <w:r w:rsidRPr="007456CB">
        <w:rPr>
          <w:rFonts w:ascii="Verdana" w:hAnsi="Verdana"/>
          <w:sz w:val="22"/>
          <w:szCs w:val="22"/>
        </w:rPr>
        <w:t xml:space="preserve"> Aprendiz SENA</w:t>
      </w:r>
      <w:r w:rsidR="00FB5787" w:rsidRPr="007456CB">
        <w:rPr>
          <w:rFonts w:ascii="Verdana" w:hAnsi="Verdana"/>
          <w:sz w:val="22"/>
          <w:szCs w:val="22"/>
        </w:rPr>
        <w:t>)</w:t>
      </w:r>
      <w:r w:rsidRPr="007456CB">
        <w:rPr>
          <w:rFonts w:ascii="Verdana" w:hAnsi="Verdana"/>
          <w:sz w:val="22"/>
          <w:szCs w:val="22"/>
        </w:rPr>
        <w:t xml:space="preserve"> y Contratista Directo de la Entidad</w:t>
      </w:r>
      <w:r w:rsidR="0028396A" w:rsidRPr="007456CB">
        <w:rPr>
          <w:rFonts w:ascii="Verdana" w:hAnsi="Verdana"/>
          <w:sz w:val="22"/>
          <w:szCs w:val="22"/>
        </w:rPr>
        <w:t xml:space="preserve">, puede reportar un incidente y/o </w:t>
      </w:r>
      <w:r w:rsidR="00705ED2" w:rsidRPr="007456CB">
        <w:rPr>
          <w:rFonts w:ascii="Verdana" w:hAnsi="Verdana"/>
          <w:sz w:val="22"/>
          <w:szCs w:val="22"/>
        </w:rPr>
        <w:t>condicione</w:t>
      </w:r>
      <w:r w:rsidR="0028396A" w:rsidRPr="007456CB">
        <w:rPr>
          <w:rFonts w:ascii="Verdana" w:hAnsi="Verdana"/>
          <w:sz w:val="22"/>
          <w:szCs w:val="22"/>
        </w:rPr>
        <w:t xml:space="preserve">s inseguras presentes en la Entidad </w:t>
      </w:r>
      <w:r w:rsidR="003C2B9C" w:rsidRPr="007456CB">
        <w:rPr>
          <w:rFonts w:ascii="Verdana" w:hAnsi="Verdana"/>
          <w:sz w:val="22"/>
          <w:szCs w:val="22"/>
        </w:rPr>
        <w:t>a través de la página de intranet en</w:t>
      </w:r>
      <w:r w:rsidR="00054681" w:rsidRPr="007456CB">
        <w:rPr>
          <w:rFonts w:ascii="Verdana" w:hAnsi="Verdana"/>
          <w:sz w:val="22"/>
          <w:szCs w:val="22"/>
        </w:rPr>
        <w:t xml:space="preserve"> el espacio destinado para el</w:t>
      </w:r>
      <w:r w:rsidR="003C2B9C" w:rsidRPr="007456CB">
        <w:rPr>
          <w:rFonts w:ascii="Verdana" w:hAnsi="Verdana"/>
          <w:sz w:val="22"/>
          <w:szCs w:val="22"/>
        </w:rPr>
        <w:t xml:space="preserve"> </w:t>
      </w:r>
      <w:r w:rsidR="00D53109" w:rsidRPr="007456CB">
        <w:rPr>
          <w:rFonts w:ascii="Verdana" w:hAnsi="Verdana"/>
          <w:sz w:val="22"/>
          <w:szCs w:val="22"/>
        </w:rPr>
        <w:t>“</w:t>
      </w:r>
      <w:r w:rsidR="003624D8" w:rsidRPr="007456CB">
        <w:rPr>
          <w:rFonts w:ascii="Verdana" w:hAnsi="Verdana"/>
          <w:sz w:val="22"/>
          <w:szCs w:val="22"/>
        </w:rPr>
        <w:t>Reporte de Actos y Condiciones Inseguras</w:t>
      </w:r>
      <w:r w:rsidR="00D53109" w:rsidRPr="007456CB">
        <w:rPr>
          <w:rFonts w:ascii="Verdana" w:hAnsi="Verdana"/>
          <w:sz w:val="22"/>
          <w:szCs w:val="22"/>
        </w:rPr>
        <w:t>”</w:t>
      </w:r>
      <w:r w:rsidR="003C2B9C" w:rsidRPr="007456CB">
        <w:rPr>
          <w:rFonts w:ascii="Verdana" w:hAnsi="Verdana"/>
          <w:sz w:val="22"/>
          <w:szCs w:val="22"/>
        </w:rPr>
        <w:t>,</w:t>
      </w:r>
      <w:r w:rsidR="0057510F" w:rsidRPr="007456CB">
        <w:rPr>
          <w:rFonts w:ascii="Verdana" w:hAnsi="Verdana"/>
          <w:sz w:val="22"/>
          <w:szCs w:val="22"/>
        </w:rPr>
        <w:t xml:space="preserve"> con el fin de </w:t>
      </w:r>
      <w:r w:rsidR="0028396A" w:rsidRPr="007456CB">
        <w:rPr>
          <w:rFonts w:ascii="Verdana" w:hAnsi="Verdana"/>
          <w:sz w:val="22"/>
          <w:szCs w:val="22"/>
        </w:rPr>
        <w:t xml:space="preserve">que los </w:t>
      </w:r>
      <w:r w:rsidR="00B73AAC" w:rsidRPr="007456CB">
        <w:rPr>
          <w:rFonts w:ascii="Verdana" w:hAnsi="Verdana"/>
          <w:sz w:val="22"/>
          <w:szCs w:val="22"/>
        </w:rPr>
        <w:t xml:space="preserve">profesionales </w:t>
      </w:r>
      <w:r w:rsidR="0028396A" w:rsidRPr="007456CB">
        <w:rPr>
          <w:rFonts w:ascii="Verdana" w:hAnsi="Verdana"/>
          <w:sz w:val="22"/>
          <w:szCs w:val="22"/>
        </w:rPr>
        <w:t xml:space="preserve">del </w:t>
      </w:r>
      <w:r w:rsidR="00DD6D96" w:rsidRPr="007456CB">
        <w:rPr>
          <w:rFonts w:ascii="Verdana" w:hAnsi="Verdana"/>
          <w:sz w:val="22"/>
          <w:szCs w:val="22"/>
        </w:rPr>
        <w:t>Grupo</w:t>
      </w:r>
      <w:r w:rsidR="0028396A" w:rsidRPr="007456CB">
        <w:rPr>
          <w:rFonts w:ascii="Verdana" w:hAnsi="Verdana"/>
          <w:sz w:val="22"/>
          <w:szCs w:val="22"/>
        </w:rPr>
        <w:t xml:space="preserve"> de Seguridad y Salud en el Trabajo adela</w:t>
      </w:r>
      <w:r w:rsidR="00B73AAC" w:rsidRPr="007456CB">
        <w:rPr>
          <w:rFonts w:ascii="Verdana" w:hAnsi="Verdana"/>
          <w:sz w:val="22"/>
          <w:szCs w:val="22"/>
        </w:rPr>
        <w:t>nten las acciones que corresponda</w:t>
      </w:r>
      <w:r w:rsidR="00D53109" w:rsidRPr="007456CB">
        <w:rPr>
          <w:rFonts w:ascii="Verdana" w:hAnsi="Verdana"/>
          <w:sz w:val="22"/>
          <w:szCs w:val="22"/>
        </w:rPr>
        <w:t>n</w:t>
      </w:r>
      <w:r w:rsidR="0028396A" w:rsidRPr="007456CB">
        <w:rPr>
          <w:rFonts w:ascii="Verdana" w:hAnsi="Verdana"/>
          <w:sz w:val="22"/>
          <w:szCs w:val="22"/>
        </w:rPr>
        <w:t xml:space="preserve">. </w:t>
      </w:r>
    </w:p>
    <w:p w14:paraId="0AA658DE" w14:textId="77777777" w:rsidR="00B73AAC" w:rsidRPr="007456CB" w:rsidRDefault="00B73AAC" w:rsidP="0028396A">
      <w:pPr>
        <w:jc w:val="both"/>
        <w:rPr>
          <w:rFonts w:ascii="Verdana" w:hAnsi="Verdana"/>
          <w:sz w:val="22"/>
          <w:szCs w:val="22"/>
        </w:rPr>
      </w:pPr>
    </w:p>
    <w:p w14:paraId="2AABFDB0" w14:textId="693E35DC" w:rsidR="00D53109" w:rsidRPr="007456CB" w:rsidRDefault="00724969" w:rsidP="0028396A">
      <w:pPr>
        <w:jc w:val="both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 xml:space="preserve">Los incidentes reportados al </w:t>
      </w:r>
      <w:r w:rsidR="00DD6D96" w:rsidRPr="007456CB">
        <w:rPr>
          <w:rFonts w:ascii="Verdana" w:hAnsi="Verdana"/>
          <w:sz w:val="22"/>
          <w:szCs w:val="22"/>
        </w:rPr>
        <w:t>Grupo</w:t>
      </w:r>
      <w:r w:rsidRPr="007456CB">
        <w:rPr>
          <w:rFonts w:ascii="Verdana" w:hAnsi="Verdana"/>
          <w:sz w:val="22"/>
          <w:szCs w:val="22"/>
        </w:rPr>
        <w:t xml:space="preserve"> de Seguridad y Salud en el Trabajo se investiga</w:t>
      </w:r>
      <w:r w:rsidR="009620D9" w:rsidRPr="007456CB">
        <w:rPr>
          <w:rFonts w:ascii="Verdana" w:hAnsi="Verdana"/>
          <w:sz w:val="22"/>
          <w:szCs w:val="22"/>
        </w:rPr>
        <w:t xml:space="preserve">rán en el </w:t>
      </w:r>
      <w:r w:rsidR="009620D9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GTH-F-079 Reporte e Investigación de Incidentes y Accidentes</w:t>
      </w:r>
      <w:r w:rsidR="009620D9" w:rsidRPr="007456CB">
        <w:rPr>
          <w:rFonts w:ascii="Verdana" w:hAnsi="Verdana"/>
          <w:b/>
          <w:i/>
          <w:color w:val="000000"/>
          <w:sz w:val="22"/>
          <w:szCs w:val="22"/>
          <w:shd w:val="clear" w:color="auto" w:fill="FFFFFF"/>
        </w:rPr>
        <w:t xml:space="preserve">, </w:t>
      </w:r>
      <w:r w:rsidR="00E77A58" w:rsidRPr="007456CB">
        <w:rPr>
          <w:rFonts w:ascii="Verdana" w:hAnsi="Verdana"/>
          <w:sz w:val="22"/>
          <w:szCs w:val="22"/>
        </w:rPr>
        <w:t xml:space="preserve">atendiendo </w:t>
      </w:r>
      <w:r w:rsidR="009620D9" w:rsidRPr="007456CB">
        <w:rPr>
          <w:rFonts w:ascii="Verdana" w:hAnsi="Verdana"/>
          <w:sz w:val="22"/>
          <w:szCs w:val="22"/>
        </w:rPr>
        <w:t xml:space="preserve">los parámetros establecidos en el numeral 2.3 </w:t>
      </w:r>
      <w:r w:rsidR="00E77A58" w:rsidRPr="007456CB">
        <w:rPr>
          <w:rFonts w:ascii="Verdana" w:hAnsi="Verdana"/>
          <w:sz w:val="22"/>
          <w:szCs w:val="22"/>
        </w:rPr>
        <w:t>“Investigación de incidentes y a</w:t>
      </w:r>
      <w:r w:rsidR="009620D9" w:rsidRPr="007456CB">
        <w:rPr>
          <w:rFonts w:ascii="Verdana" w:hAnsi="Verdana"/>
          <w:sz w:val="22"/>
          <w:szCs w:val="22"/>
        </w:rPr>
        <w:t>ccidentes</w:t>
      </w:r>
      <w:r w:rsidR="00E77A58" w:rsidRPr="007456CB">
        <w:rPr>
          <w:rFonts w:ascii="Verdana" w:hAnsi="Verdana"/>
          <w:sz w:val="22"/>
          <w:szCs w:val="22"/>
        </w:rPr>
        <w:t>”</w:t>
      </w:r>
      <w:r w:rsidR="00FD42C9" w:rsidRPr="007456CB">
        <w:rPr>
          <w:rFonts w:ascii="Verdana" w:hAnsi="Verdana"/>
          <w:sz w:val="22"/>
          <w:szCs w:val="22"/>
        </w:rPr>
        <w:t>.</w:t>
      </w:r>
    </w:p>
    <w:p w14:paraId="233015E4" w14:textId="77777777" w:rsidR="00D53109" w:rsidRPr="007456CB" w:rsidRDefault="00D53109" w:rsidP="0028396A">
      <w:pPr>
        <w:jc w:val="both"/>
        <w:rPr>
          <w:rFonts w:ascii="Verdana" w:hAnsi="Verdana"/>
          <w:sz w:val="22"/>
          <w:szCs w:val="22"/>
        </w:rPr>
      </w:pPr>
    </w:p>
    <w:p w14:paraId="06C49436" w14:textId="77777777" w:rsidR="00D53109" w:rsidRPr="007456CB" w:rsidRDefault="00280DE2" w:rsidP="00D53109">
      <w:pPr>
        <w:pStyle w:val="Ttulo2"/>
        <w:numPr>
          <w:ilvl w:val="0"/>
          <w:numId w:val="0"/>
        </w:numPr>
        <w:spacing w:before="0" w:after="0"/>
        <w:rPr>
          <w:rFonts w:ascii="Verdana" w:hAnsi="Verdana" w:cs="Arial"/>
          <w:sz w:val="22"/>
          <w:szCs w:val="22"/>
        </w:rPr>
      </w:pPr>
      <w:r w:rsidRPr="007456CB">
        <w:rPr>
          <w:rFonts w:ascii="Verdana" w:hAnsi="Verdana" w:cs="Arial"/>
          <w:sz w:val="22"/>
          <w:szCs w:val="22"/>
        </w:rPr>
        <w:t>2.2 Reporte de accidente de trabajo:</w:t>
      </w:r>
    </w:p>
    <w:p w14:paraId="3E76A0ED" w14:textId="77777777" w:rsidR="00D53109" w:rsidRPr="007456CB" w:rsidRDefault="00D53109" w:rsidP="0028396A">
      <w:pPr>
        <w:jc w:val="both"/>
        <w:rPr>
          <w:rFonts w:ascii="Verdana" w:hAnsi="Verdana"/>
          <w:sz w:val="22"/>
          <w:szCs w:val="22"/>
        </w:rPr>
      </w:pPr>
    </w:p>
    <w:p w14:paraId="68087E9C" w14:textId="1E47E269" w:rsidR="007120A3" w:rsidRPr="007456CB" w:rsidRDefault="00F03971" w:rsidP="0028396A">
      <w:pPr>
        <w:jc w:val="both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 xml:space="preserve">El </w:t>
      </w:r>
      <w:r w:rsidR="006C5E93" w:rsidRPr="007456CB">
        <w:rPr>
          <w:rFonts w:ascii="Verdana" w:hAnsi="Verdana"/>
          <w:sz w:val="22"/>
          <w:szCs w:val="22"/>
        </w:rPr>
        <w:t>Servidor Público, Practicante, Judicante, Aprendiz SENA y Contratista Directo de la Entidad</w:t>
      </w:r>
      <w:r w:rsidRPr="007456CB">
        <w:rPr>
          <w:rFonts w:ascii="Verdana" w:hAnsi="Verdana"/>
          <w:sz w:val="22"/>
          <w:szCs w:val="22"/>
        </w:rPr>
        <w:t xml:space="preserve"> afectado por el incidente o accidente de trabajo</w:t>
      </w:r>
      <w:r w:rsidR="006C5E93" w:rsidRPr="007456CB">
        <w:rPr>
          <w:rFonts w:ascii="Verdana" w:hAnsi="Verdana"/>
          <w:sz w:val="22"/>
          <w:szCs w:val="22"/>
        </w:rPr>
        <w:t>,</w:t>
      </w:r>
      <w:r w:rsidR="003624D8" w:rsidRPr="007456CB">
        <w:rPr>
          <w:rFonts w:ascii="Verdana" w:hAnsi="Verdana"/>
          <w:sz w:val="22"/>
          <w:szCs w:val="22"/>
        </w:rPr>
        <w:t xml:space="preserve"> debe comunicar al Jefe Inmediato o Supervisor del Contrato y al grupo de Seguridad y Salud en Trabajo el incidente o accidente de trabajo, </w:t>
      </w:r>
      <w:r w:rsidRPr="007456CB">
        <w:rPr>
          <w:rFonts w:ascii="Verdana" w:hAnsi="Verdana"/>
          <w:sz w:val="22"/>
          <w:szCs w:val="22"/>
        </w:rPr>
        <w:t xml:space="preserve">dentro </w:t>
      </w:r>
      <w:r w:rsidR="003624D8" w:rsidRPr="007456CB">
        <w:rPr>
          <w:rFonts w:ascii="Verdana" w:hAnsi="Verdana"/>
          <w:sz w:val="22"/>
          <w:szCs w:val="22"/>
        </w:rPr>
        <w:t xml:space="preserve">de </w:t>
      </w:r>
      <w:r w:rsidRPr="007456CB">
        <w:rPr>
          <w:rFonts w:ascii="Verdana" w:hAnsi="Verdana"/>
          <w:sz w:val="22"/>
          <w:szCs w:val="22"/>
        </w:rPr>
        <w:t>los 2 días hábiles</w:t>
      </w:r>
      <w:r w:rsidR="003624D8" w:rsidRPr="007456CB">
        <w:rPr>
          <w:rFonts w:ascii="Verdana" w:hAnsi="Verdana"/>
          <w:sz w:val="22"/>
          <w:szCs w:val="22"/>
        </w:rPr>
        <w:t xml:space="preserve"> siguiente</w:t>
      </w:r>
      <w:r w:rsidRPr="007456CB">
        <w:rPr>
          <w:rFonts w:ascii="Verdana" w:hAnsi="Verdana"/>
          <w:sz w:val="22"/>
          <w:szCs w:val="22"/>
        </w:rPr>
        <w:t xml:space="preserve">s a la ocurrencia del accidente. </w:t>
      </w:r>
    </w:p>
    <w:p w14:paraId="28EE10B2" w14:textId="77777777" w:rsidR="006D0940" w:rsidRPr="007456CB" w:rsidRDefault="006D0940" w:rsidP="0028396A">
      <w:pPr>
        <w:jc w:val="both"/>
        <w:rPr>
          <w:rFonts w:ascii="Verdana" w:hAnsi="Verdana"/>
          <w:sz w:val="22"/>
          <w:szCs w:val="22"/>
        </w:rPr>
      </w:pPr>
    </w:p>
    <w:p w14:paraId="6B9641F4" w14:textId="509BEA75" w:rsidR="00FE416E" w:rsidRPr="007456CB" w:rsidRDefault="00FE416E" w:rsidP="0028396A">
      <w:pPr>
        <w:jc w:val="both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>Los</w:t>
      </w:r>
      <w:r w:rsidR="006D0940" w:rsidRPr="007456CB">
        <w:rPr>
          <w:rFonts w:ascii="Verdana" w:hAnsi="Verdana"/>
          <w:sz w:val="22"/>
          <w:szCs w:val="22"/>
        </w:rPr>
        <w:t xml:space="preserve"> canales de comunicación </w:t>
      </w:r>
      <w:r w:rsidRPr="007456CB">
        <w:rPr>
          <w:rFonts w:ascii="Verdana" w:hAnsi="Verdana"/>
          <w:sz w:val="22"/>
          <w:szCs w:val="22"/>
        </w:rPr>
        <w:t xml:space="preserve">establecidos </w:t>
      </w:r>
      <w:r w:rsidR="0013470E" w:rsidRPr="007456CB">
        <w:rPr>
          <w:rFonts w:ascii="Verdana" w:hAnsi="Verdana"/>
          <w:sz w:val="22"/>
          <w:szCs w:val="22"/>
        </w:rPr>
        <w:t xml:space="preserve">en la Entidad </w:t>
      </w:r>
      <w:r w:rsidRPr="007456CB">
        <w:rPr>
          <w:rFonts w:ascii="Verdana" w:hAnsi="Verdana"/>
          <w:sz w:val="22"/>
          <w:szCs w:val="22"/>
        </w:rPr>
        <w:t xml:space="preserve">para el reporte de </w:t>
      </w:r>
      <w:r w:rsidR="00F03971" w:rsidRPr="007456CB">
        <w:rPr>
          <w:rFonts w:ascii="Verdana" w:hAnsi="Verdana"/>
          <w:sz w:val="22"/>
          <w:szCs w:val="22"/>
        </w:rPr>
        <w:t>incidentes o a</w:t>
      </w:r>
      <w:r w:rsidRPr="007456CB">
        <w:rPr>
          <w:rFonts w:ascii="Verdana" w:hAnsi="Verdana"/>
          <w:sz w:val="22"/>
          <w:szCs w:val="22"/>
        </w:rPr>
        <w:t xml:space="preserve">ccidentes de trabajo </w:t>
      </w:r>
      <w:r w:rsidR="003624D8" w:rsidRPr="007456CB">
        <w:rPr>
          <w:rFonts w:ascii="Verdana" w:hAnsi="Verdana"/>
          <w:sz w:val="22"/>
          <w:szCs w:val="22"/>
        </w:rPr>
        <w:t xml:space="preserve">para Bogotá y las intendencias </w:t>
      </w:r>
      <w:r w:rsidRPr="007456CB">
        <w:rPr>
          <w:rFonts w:ascii="Verdana" w:hAnsi="Verdana"/>
          <w:sz w:val="22"/>
          <w:szCs w:val="22"/>
        </w:rPr>
        <w:t>son:</w:t>
      </w:r>
    </w:p>
    <w:p w14:paraId="7E6D2659" w14:textId="77777777" w:rsidR="004D52D4" w:rsidRPr="007456CB" w:rsidRDefault="004D52D4" w:rsidP="0028396A">
      <w:pPr>
        <w:jc w:val="both"/>
        <w:rPr>
          <w:rFonts w:ascii="Verdana" w:hAnsi="Verdana"/>
          <w:sz w:val="22"/>
          <w:szCs w:val="22"/>
        </w:rPr>
      </w:pPr>
    </w:p>
    <w:p w14:paraId="3C651626" w14:textId="4484D520" w:rsidR="00CF3CDF" w:rsidRPr="007456CB" w:rsidRDefault="006838D7" w:rsidP="00F03971">
      <w:pPr>
        <w:pStyle w:val="Prrafodelista"/>
        <w:numPr>
          <w:ilvl w:val="0"/>
          <w:numId w:val="54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>C</w:t>
      </w:r>
      <w:r w:rsidR="00FE416E" w:rsidRPr="007456CB">
        <w:rPr>
          <w:rFonts w:ascii="Verdana" w:hAnsi="Verdana"/>
          <w:sz w:val="22"/>
          <w:szCs w:val="22"/>
        </w:rPr>
        <w:t>o</w:t>
      </w:r>
      <w:r w:rsidRPr="007456CB">
        <w:rPr>
          <w:rFonts w:ascii="Verdana" w:hAnsi="Verdana"/>
          <w:sz w:val="22"/>
          <w:szCs w:val="22"/>
        </w:rPr>
        <w:t>rreo electrónico</w:t>
      </w:r>
      <w:r w:rsidR="0013470E" w:rsidRPr="007456CB">
        <w:rPr>
          <w:rFonts w:ascii="Verdana" w:hAnsi="Verdana"/>
          <w:sz w:val="22"/>
          <w:szCs w:val="22"/>
        </w:rPr>
        <w:t>:</w:t>
      </w:r>
      <w:r w:rsidR="00CF3CDF" w:rsidRPr="007456CB">
        <w:rPr>
          <w:rFonts w:ascii="Verdana" w:hAnsi="Verdana"/>
          <w:sz w:val="22"/>
          <w:szCs w:val="22"/>
        </w:rPr>
        <w:t xml:space="preserve"> </w:t>
      </w:r>
      <w:hyperlink r:id="rId13" w:history="1">
        <w:r w:rsidR="00CF3CDF" w:rsidRPr="007456CB">
          <w:rPr>
            <w:rStyle w:val="Hipervnculo"/>
            <w:rFonts w:ascii="Verdana" w:hAnsi="Verdana"/>
            <w:sz w:val="22"/>
            <w:szCs w:val="22"/>
          </w:rPr>
          <w:t>sst@supersociedades.gov.co</w:t>
        </w:r>
      </w:hyperlink>
    </w:p>
    <w:p w14:paraId="27A1D64E" w14:textId="7F1FD746" w:rsidR="009C24E0" w:rsidRPr="007456CB" w:rsidRDefault="00836C7F" w:rsidP="00F03971">
      <w:pPr>
        <w:pStyle w:val="Prrafodelista"/>
        <w:numPr>
          <w:ilvl w:val="0"/>
          <w:numId w:val="54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>D</w:t>
      </w:r>
      <w:r w:rsidR="00CB7105" w:rsidRPr="007456CB">
        <w:rPr>
          <w:rFonts w:ascii="Verdana" w:hAnsi="Verdana"/>
          <w:sz w:val="22"/>
          <w:szCs w:val="22"/>
        </w:rPr>
        <w:t xml:space="preserve">e manera presencial en la </w:t>
      </w:r>
      <w:r w:rsidR="004D52D4" w:rsidRPr="007456CB">
        <w:rPr>
          <w:rFonts w:ascii="Verdana" w:hAnsi="Verdana"/>
          <w:sz w:val="22"/>
          <w:szCs w:val="22"/>
        </w:rPr>
        <w:t>o</w:t>
      </w:r>
      <w:r w:rsidR="00CB7105" w:rsidRPr="007456CB">
        <w:rPr>
          <w:rFonts w:ascii="Verdana" w:hAnsi="Verdana"/>
          <w:sz w:val="22"/>
          <w:szCs w:val="22"/>
        </w:rPr>
        <w:t>ficina de</w:t>
      </w:r>
      <w:r w:rsidR="00DD6D96" w:rsidRPr="007456CB">
        <w:rPr>
          <w:rFonts w:ascii="Verdana" w:hAnsi="Verdana"/>
          <w:sz w:val="22"/>
          <w:szCs w:val="22"/>
        </w:rPr>
        <w:t>l Grupo de</w:t>
      </w:r>
      <w:r w:rsidR="00CB7105" w:rsidRPr="007456CB">
        <w:rPr>
          <w:rFonts w:ascii="Verdana" w:hAnsi="Verdana"/>
          <w:sz w:val="22"/>
          <w:szCs w:val="22"/>
        </w:rPr>
        <w:t xml:space="preserve"> Seguridad y Salud en el Trabajo.</w:t>
      </w:r>
    </w:p>
    <w:p w14:paraId="3C1E1AB6" w14:textId="2AF3338B" w:rsidR="00223EFD" w:rsidRPr="007456CB" w:rsidRDefault="00223EFD" w:rsidP="00F03971">
      <w:pPr>
        <w:pStyle w:val="Prrafodelista"/>
        <w:numPr>
          <w:ilvl w:val="0"/>
          <w:numId w:val="54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 xml:space="preserve">Si el evento se presenta después del horario laboral debe reportarlo al jefe inmediato, quién será el responsable de comunicarlo al </w:t>
      </w:r>
      <w:r w:rsidR="00F03971" w:rsidRPr="007456CB">
        <w:rPr>
          <w:rFonts w:ascii="Verdana" w:hAnsi="Verdana"/>
          <w:sz w:val="22"/>
          <w:szCs w:val="22"/>
        </w:rPr>
        <w:t>C</w:t>
      </w:r>
      <w:r w:rsidRPr="007456CB">
        <w:rPr>
          <w:rFonts w:ascii="Verdana" w:hAnsi="Verdana"/>
          <w:sz w:val="22"/>
          <w:szCs w:val="22"/>
        </w:rPr>
        <w:t>oordinador</w:t>
      </w:r>
      <w:r w:rsidR="00F03971" w:rsidRPr="007456CB">
        <w:rPr>
          <w:rFonts w:ascii="Verdana" w:hAnsi="Verdana"/>
          <w:sz w:val="22"/>
          <w:szCs w:val="22"/>
        </w:rPr>
        <w:t>(a)</w:t>
      </w:r>
      <w:r w:rsidRPr="007456CB">
        <w:rPr>
          <w:rFonts w:ascii="Verdana" w:hAnsi="Verdana"/>
          <w:sz w:val="22"/>
          <w:szCs w:val="22"/>
        </w:rPr>
        <w:t xml:space="preserve"> del Grupo de Seguridad Salud en el Trabajo.</w:t>
      </w:r>
    </w:p>
    <w:p w14:paraId="68AEEDC1" w14:textId="06A65A66" w:rsidR="00F03971" w:rsidRPr="007456CB" w:rsidRDefault="00F03971" w:rsidP="00F03971">
      <w:pPr>
        <w:pStyle w:val="Prrafodelista"/>
        <w:ind w:left="720"/>
        <w:jc w:val="both"/>
        <w:rPr>
          <w:rFonts w:ascii="Verdana" w:hAnsi="Verdana"/>
          <w:sz w:val="22"/>
          <w:szCs w:val="22"/>
        </w:rPr>
      </w:pPr>
    </w:p>
    <w:p w14:paraId="028F9D5C" w14:textId="612EB7C0" w:rsidR="00223EFD" w:rsidRPr="007456CB" w:rsidRDefault="00223EFD" w:rsidP="00AB53E2">
      <w:pPr>
        <w:jc w:val="both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 xml:space="preserve">En caso de no poder comunicarse con el Grupo de Seguridad y Salud en el Trabajo, y si el evento ocurre fuera de las sedes de la Entidad, atendiendo asuntos laborales autorizados y en previo conocimiento del jefe inmediato, </w:t>
      </w:r>
      <w:r w:rsidR="00F03971" w:rsidRPr="007456CB">
        <w:rPr>
          <w:rFonts w:ascii="Verdana" w:hAnsi="Verdana"/>
          <w:sz w:val="22"/>
          <w:szCs w:val="22"/>
        </w:rPr>
        <w:t xml:space="preserve">el Servidor Público, </w:t>
      </w:r>
      <w:r w:rsidR="00FB5787" w:rsidRPr="007456CB">
        <w:rPr>
          <w:rFonts w:ascii="Verdana" w:hAnsi="Verdana"/>
          <w:sz w:val="22"/>
          <w:szCs w:val="22"/>
        </w:rPr>
        <w:t xml:space="preserve">Estudiante (Pasante, </w:t>
      </w:r>
      <w:r w:rsidR="00F03971" w:rsidRPr="007456CB">
        <w:rPr>
          <w:rFonts w:ascii="Verdana" w:hAnsi="Verdana"/>
          <w:sz w:val="22"/>
          <w:szCs w:val="22"/>
        </w:rPr>
        <w:t>Practicante, Judicante</w:t>
      </w:r>
      <w:r w:rsidR="00FB5787" w:rsidRPr="007456CB">
        <w:rPr>
          <w:rFonts w:ascii="Verdana" w:hAnsi="Verdana"/>
          <w:sz w:val="22"/>
          <w:szCs w:val="22"/>
        </w:rPr>
        <w:t xml:space="preserve"> y</w:t>
      </w:r>
      <w:r w:rsidR="00F03971" w:rsidRPr="007456CB">
        <w:rPr>
          <w:rFonts w:ascii="Verdana" w:hAnsi="Verdana"/>
          <w:sz w:val="22"/>
          <w:szCs w:val="22"/>
        </w:rPr>
        <w:t xml:space="preserve"> Aprendiz SENA</w:t>
      </w:r>
      <w:r w:rsidR="00FB5787" w:rsidRPr="007456CB">
        <w:rPr>
          <w:rFonts w:ascii="Verdana" w:hAnsi="Verdana"/>
          <w:sz w:val="22"/>
          <w:szCs w:val="22"/>
        </w:rPr>
        <w:t>)</w:t>
      </w:r>
      <w:r w:rsidR="00F03971" w:rsidRPr="007456CB">
        <w:rPr>
          <w:rFonts w:ascii="Verdana" w:hAnsi="Verdana"/>
          <w:sz w:val="22"/>
          <w:szCs w:val="22"/>
        </w:rPr>
        <w:t xml:space="preserve"> y Contratista Directo de la Entidad afectado por el incidente o accidente de trabajo, </w:t>
      </w:r>
      <w:r w:rsidRPr="007456CB">
        <w:rPr>
          <w:rFonts w:ascii="Verdana" w:hAnsi="Verdana"/>
          <w:sz w:val="22"/>
          <w:szCs w:val="22"/>
        </w:rPr>
        <w:t xml:space="preserve">debe dirigirse a la IPS más cercana de acuerdo al lugar del accidente, para la atención médica por urgencias. Una vez sea </w:t>
      </w:r>
      <w:r w:rsidRPr="007456CB">
        <w:rPr>
          <w:rFonts w:ascii="Verdana" w:hAnsi="Verdana"/>
          <w:sz w:val="22"/>
          <w:szCs w:val="22"/>
        </w:rPr>
        <w:lastRenderedPageBreak/>
        <w:t>priorizada y atendida la condición de salud, será el jefe inmediato a través de los canales de comunicación establecidos por la entidad</w:t>
      </w:r>
      <w:r w:rsidR="00F03971" w:rsidRPr="007456CB">
        <w:rPr>
          <w:rFonts w:ascii="Verdana" w:hAnsi="Verdana"/>
          <w:sz w:val="22"/>
          <w:szCs w:val="22"/>
        </w:rPr>
        <w:t>,</w:t>
      </w:r>
      <w:r w:rsidRPr="007456CB">
        <w:rPr>
          <w:rFonts w:ascii="Verdana" w:hAnsi="Verdana"/>
          <w:sz w:val="22"/>
          <w:szCs w:val="22"/>
        </w:rPr>
        <w:t xml:space="preserve"> quien realice el reporte</w:t>
      </w:r>
      <w:r w:rsidR="005074E4" w:rsidRPr="007456CB">
        <w:rPr>
          <w:rFonts w:ascii="Verdana" w:hAnsi="Verdana"/>
          <w:sz w:val="22"/>
          <w:szCs w:val="22"/>
        </w:rPr>
        <w:t xml:space="preserve"> al Grupo de Seguridad y Salud en el Trabajo</w:t>
      </w:r>
      <w:r w:rsidRPr="007456CB">
        <w:rPr>
          <w:rFonts w:ascii="Verdana" w:hAnsi="Verdana"/>
          <w:sz w:val="22"/>
          <w:szCs w:val="22"/>
        </w:rPr>
        <w:t>.</w:t>
      </w:r>
    </w:p>
    <w:p w14:paraId="06180306" w14:textId="77777777" w:rsidR="00223EFD" w:rsidRPr="007456CB" w:rsidRDefault="00223EFD" w:rsidP="00AB53E2">
      <w:pPr>
        <w:jc w:val="both"/>
        <w:rPr>
          <w:rFonts w:ascii="Verdana" w:hAnsi="Verdana"/>
          <w:sz w:val="22"/>
          <w:szCs w:val="22"/>
        </w:rPr>
      </w:pPr>
    </w:p>
    <w:p w14:paraId="3014D3A3" w14:textId="77777777" w:rsidR="00223EFD" w:rsidRPr="007456CB" w:rsidRDefault="00223EFD" w:rsidP="00AB53E2">
      <w:pPr>
        <w:jc w:val="both"/>
        <w:rPr>
          <w:rFonts w:ascii="Verdana" w:hAnsi="Verdana"/>
          <w:sz w:val="22"/>
          <w:szCs w:val="22"/>
        </w:rPr>
      </w:pPr>
      <w:r w:rsidRPr="007456CB">
        <w:rPr>
          <w:rFonts w:ascii="Verdana" w:hAnsi="Verdana"/>
          <w:sz w:val="22"/>
          <w:szCs w:val="22"/>
        </w:rPr>
        <w:t>Para la atención médica en la IPS, quien sufre el accidente debe presentar su documento de identidad original y al salir de la IPS, debe solicitar copia de la historia clínica de la atención de urgencias.</w:t>
      </w:r>
    </w:p>
    <w:p w14:paraId="65E00D2B" w14:textId="77777777" w:rsidR="00F83B96" w:rsidRPr="007456CB" w:rsidRDefault="00F83B96" w:rsidP="00AB53E2">
      <w:pPr>
        <w:jc w:val="both"/>
        <w:rPr>
          <w:rFonts w:ascii="Verdana" w:hAnsi="Verdana"/>
          <w:b/>
          <w:bCs/>
          <w:sz w:val="22"/>
          <w:szCs w:val="22"/>
          <w:lang w:val="es-ES"/>
        </w:rPr>
      </w:pPr>
    </w:p>
    <w:p w14:paraId="2148E15D" w14:textId="1807A517" w:rsidR="00223EFD" w:rsidRPr="007456CB" w:rsidRDefault="00223EFD" w:rsidP="006E1906">
      <w:pPr>
        <w:jc w:val="both"/>
        <w:rPr>
          <w:rFonts w:ascii="Verdana" w:hAnsi="Verdana"/>
          <w:bCs/>
          <w:sz w:val="22"/>
          <w:szCs w:val="22"/>
          <w:lang w:val="es-ES"/>
        </w:rPr>
      </w:pPr>
      <w:r w:rsidRPr="007456CB">
        <w:rPr>
          <w:rFonts w:ascii="Verdana" w:hAnsi="Verdana"/>
          <w:bCs/>
          <w:sz w:val="22"/>
          <w:szCs w:val="22"/>
          <w:lang w:val="es-ES"/>
        </w:rPr>
        <w:t xml:space="preserve">En las </w:t>
      </w:r>
      <w:r w:rsidR="006E1906" w:rsidRPr="007456CB">
        <w:rPr>
          <w:rFonts w:ascii="Verdana" w:hAnsi="Verdana"/>
          <w:bCs/>
          <w:sz w:val="22"/>
          <w:szCs w:val="22"/>
          <w:lang w:val="es-ES"/>
        </w:rPr>
        <w:t>Intendencias R</w:t>
      </w:r>
      <w:r w:rsidRPr="007456CB">
        <w:rPr>
          <w:rFonts w:ascii="Verdana" w:hAnsi="Verdana"/>
          <w:bCs/>
          <w:sz w:val="22"/>
          <w:szCs w:val="22"/>
          <w:lang w:val="es-ES"/>
        </w:rPr>
        <w:t xml:space="preserve">egionales se debe reportar el accidente al jefe inmediato, quien será el encargado </w:t>
      </w:r>
      <w:r w:rsidR="00155D95" w:rsidRPr="007456CB">
        <w:rPr>
          <w:rFonts w:ascii="Verdana" w:hAnsi="Verdana"/>
          <w:bCs/>
          <w:sz w:val="22"/>
          <w:szCs w:val="22"/>
          <w:lang w:val="es-ES"/>
        </w:rPr>
        <w:t xml:space="preserve">o </w:t>
      </w:r>
      <w:r w:rsidR="004D66BD" w:rsidRPr="007456CB">
        <w:rPr>
          <w:rFonts w:ascii="Verdana" w:hAnsi="Verdana"/>
          <w:bCs/>
          <w:sz w:val="22"/>
          <w:szCs w:val="22"/>
          <w:lang w:val="es-ES"/>
        </w:rPr>
        <w:t xml:space="preserve">a </w:t>
      </w:r>
      <w:r w:rsidR="00DF3329" w:rsidRPr="007456CB">
        <w:rPr>
          <w:rFonts w:ascii="Verdana" w:hAnsi="Verdana"/>
          <w:bCs/>
          <w:sz w:val="22"/>
          <w:szCs w:val="22"/>
          <w:lang w:val="es-ES"/>
        </w:rPr>
        <w:t>quien este</w:t>
      </w:r>
      <w:r w:rsidR="00155D95" w:rsidRPr="007456CB">
        <w:rPr>
          <w:rFonts w:ascii="Verdana" w:hAnsi="Verdana"/>
          <w:bCs/>
          <w:sz w:val="22"/>
          <w:szCs w:val="22"/>
          <w:lang w:val="es-ES"/>
        </w:rPr>
        <w:t xml:space="preserve"> delegue</w:t>
      </w:r>
      <w:r w:rsidR="004D66BD" w:rsidRPr="007456CB">
        <w:rPr>
          <w:rFonts w:ascii="Verdana" w:hAnsi="Verdana"/>
          <w:bCs/>
          <w:sz w:val="22"/>
          <w:szCs w:val="22"/>
          <w:lang w:val="es-ES"/>
        </w:rPr>
        <w:t>,</w:t>
      </w:r>
      <w:r w:rsidR="00155D95" w:rsidRPr="007456CB">
        <w:rPr>
          <w:rFonts w:ascii="Verdana" w:hAnsi="Verdana"/>
          <w:bCs/>
          <w:sz w:val="22"/>
          <w:szCs w:val="22"/>
          <w:lang w:val="es-ES"/>
        </w:rPr>
        <w:t xml:space="preserve"> para </w:t>
      </w:r>
      <w:r w:rsidRPr="007456CB">
        <w:rPr>
          <w:rFonts w:ascii="Verdana" w:hAnsi="Verdana"/>
          <w:bCs/>
          <w:sz w:val="22"/>
          <w:szCs w:val="22"/>
          <w:lang w:val="es-ES"/>
        </w:rPr>
        <w:t>reportar</w:t>
      </w:r>
      <w:r w:rsidR="00155D95" w:rsidRPr="007456CB">
        <w:rPr>
          <w:rFonts w:ascii="Verdana" w:hAnsi="Verdana"/>
          <w:bCs/>
          <w:sz w:val="22"/>
          <w:szCs w:val="22"/>
          <w:lang w:val="es-ES"/>
        </w:rPr>
        <w:t xml:space="preserve"> </w:t>
      </w:r>
      <w:r w:rsidRPr="007456CB">
        <w:rPr>
          <w:rFonts w:ascii="Verdana" w:hAnsi="Verdana"/>
          <w:bCs/>
          <w:sz w:val="22"/>
          <w:szCs w:val="22"/>
          <w:lang w:val="es-ES"/>
        </w:rPr>
        <w:t>oportunamente al Grupo de Seguridad y Salud en el trabajo.</w:t>
      </w:r>
    </w:p>
    <w:p w14:paraId="6B335374" w14:textId="6EBFF6EE" w:rsidR="00BC543A" w:rsidRPr="007456CB" w:rsidRDefault="00BC543A" w:rsidP="006E1906">
      <w:pPr>
        <w:jc w:val="both"/>
        <w:rPr>
          <w:rFonts w:ascii="Verdana" w:hAnsi="Verdana"/>
          <w:bCs/>
          <w:sz w:val="22"/>
          <w:szCs w:val="22"/>
          <w:lang w:val="es-ES"/>
        </w:rPr>
      </w:pPr>
    </w:p>
    <w:p w14:paraId="55710990" w14:textId="393927EC" w:rsidR="00BC543A" w:rsidRPr="007456CB" w:rsidRDefault="00BC543A" w:rsidP="006E1906">
      <w:pPr>
        <w:jc w:val="both"/>
        <w:rPr>
          <w:rFonts w:ascii="Verdana" w:hAnsi="Verdana"/>
          <w:bCs/>
          <w:sz w:val="22"/>
          <w:szCs w:val="22"/>
          <w:lang w:val="es-ES"/>
        </w:rPr>
      </w:pPr>
      <w:r w:rsidRPr="007456CB">
        <w:rPr>
          <w:rFonts w:ascii="Verdana" w:hAnsi="Verdana"/>
          <w:bCs/>
          <w:sz w:val="22"/>
          <w:szCs w:val="22"/>
          <w:lang w:val="es-ES"/>
        </w:rPr>
        <w:t>Posteriormente, el Profesional del Grupo de Seguridad y Salud en el Trabajo notificará el accidente a través de las líneas de atención de la ARL, y una vez realizado el reporte, se debe remitir oficio y el Formato Único de Reporte de Accidente de Trabajo FURAT, a la EPS que corresponda.</w:t>
      </w:r>
    </w:p>
    <w:p w14:paraId="67CF123D" w14:textId="77777777" w:rsidR="00A63FC8" w:rsidRPr="007456CB" w:rsidRDefault="00A63FC8" w:rsidP="0028396A">
      <w:pPr>
        <w:jc w:val="both"/>
        <w:rPr>
          <w:rFonts w:ascii="Verdana" w:hAnsi="Verdana"/>
          <w:sz w:val="22"/>
          <w:szCs w:val="22"/>
        </w:rPr>
      </w:pPr>
    </w:p>
    <w:p w14:paraId="0DFBAD3E" w14:textId="2CEC9BDE" w:rsidR="00F8373A" w:rsidRPr="007456CB" w:rsidRDefault="00280DE2" w:rsidP="00825A3E">
      <w:pPr>
        <w:pStyle w:val="Ttulo2"/>
        <w:numPr>
          <w:ilvl w:val="0"/>
          <w:numId w:val="0"/>
        </w:numPr>
        <w:spacing w:before="0" w:after="0"/>
        <w:rPr>
          <w:rFonts w:ascii="Verdana" w:hAnsi="Verdana" w:cs="Arial"/>
          <w:sz w:val="22"/>
          <w:szCs w:val="22"/>
        </w:rPr>
      </w:pPr>
      <w:r w:rsidRPr="007456CB">
        <w:rPr>
          <w:rFonts w:ascii="Verdana" w:hAnsi="Verdana" w:cs="Arial"/>
          <w:sz w:val="22"/>
          <w:szCs w:val="22"/>
        </w:rPr>
        <w:t xml:space="preserve">2.3 Investigación de </w:t>
      </w:r>
      <w:r w:rsidR="00E77A58" w:rsidRPr="007456CB">
        <w:rPr>
          <w:rFonts w:ascii="Verdana" w:hAnsi="Verdana" w:cs="Arial"/>
          <w:sz w:val="22"/>
          <w:szCs w:val="22"/>
        </w:rPr>
        <w:t xml:space="preserve">incidentes y </w:t>
      </w:r>
      <w:r w:rsidRPr="007456CB">
        <w:rPr>
          <w:rFonts w:ascii="Verdana" w:hAnsi="Verdana" w:cs="Arial"/>
          <w:sz w:val="22"/>
          <w:szCs w:val="22"/>
        </w:rPr>
        <w:t>accidentes</w:t>
      </w:r>
      <w:r w:rsidR="004029C7" w:rsidRPr="007456CB">
        <w:rPr>
          <w:rFonts w:ascii="Verdana" w:hAnsi="Verdana" w:cs="Arial"/>
          <w:sz w:val="22"/>
          <w:szCs w:val="22"/>
        </w:rPr>
        <w:t xml:space="preserve"> de trabajo</w:t>
      </w:r>
    </w:p>
    <w:p w14:paraId="0B31E4DD" w14:textId="77777777" w:rsidR="00BF5BC7" w:rsidRPr="007456CB" w:rsidRDefault="00BF5BC7" w:rsidP="0002472D">
      <w:pPr>
        <w:ind w:hanging="567"/>
        <w:rPr>
          <w:rFonts w:ascii="Verdana" w:hAnsi="Verdana"/>
          <w:sz w:val="22"/>
          <w:szCs w:val="22"/>
        </w:rPr>
      </w:pPr>
    </w:p>
    <w:p w14:paraId="1425B4C0" w14:textId="6119840E" w:rsidR="00BD4587" w:rsidRPr="007456CB" w:rsidRDefault="00F859AE" w:rsidP="0002472D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456CB">
        <w:rPr>
          <w:rFonts w:ascii="Verdana" w:hAnsi="Verdana"/>
          <w:sz w:val="22"/>
          <w:szCs w:val="22"/>
        </w:rPr>
        <w:t xml:space="preserve">La </w:t>
      </w:r>
      <w:r w:rsidR="00BF5BC7" w:rsidRPr="007456CB">
        <w:rPr>
          <w:rFonts w:ascii="Verdana" w:hAnsi="Verdana"/>
          <w:sz w:val="22"/>
          <w:szCs w:val="22"/>
        </w:rPr>
        <w:t xml:space="preserve">investigación de los </w:t>
      </w:r>
      <w:r w:rsidR="00681B43" w:rsidRPr="007456CB">
        <w:rPr>
          <w:rFonts w:ascii="Verdana" w:hAnsi="Verdana"/>
          <w:sz w:val="22"/>
          <w:szCs w:val="22"/>
        </w:rPr>
        <w:t xml:space="preserve">incidentes y </w:t>
      </w:r>
      <w:r w:rsidR="00BF5BC7" w:rsidRPr="007456CB">
        <w:rPr>
          <w:rFonts w:ascii="Verdana" w:hAnsi="Verdana"/>
          <w:sz w:val="22"/>
          <w:szCs w:val="22"/>
        </w:rPr>
        <w:t xml:space="preserve">accidentes </w:t>
      </w:r>
      <w:r w:rsidR="00402053" w:rsidRPr="007456CB">
        <w:rPr>
          <w:rFonts w:ascii="Verdana" w:hAnsi="Verdana"/>
          <w:sz w:val="22"/>
          <w:szCs w:val="22"/>
        </w:rPr>
        <w:t>de trabajo</w:t>
      </w:r>
      <w:r w:rsidR="004029C7" w:rsidRPr="007456CB">
        <w:rPr>
          <w:rFonts w:ascii="Verdana" w:hAnsi="Verdana"/>
          <w:sz w:val="22"/>
          <w:szCs w:val="22"/>
        </w:rPr>
        <w:t>,</w:t>
      </w:r>
      <w:r w:rsidR="00402053" w:rsidRPr="007456CB">
        <w:rPr>
          <w:rFonts w:ascii="Verdana" w:hAnsi="Verdana"/>
          <w:sz w:val="22"/>
          <w:szCs w:val="22"/>
        </w:rPr>
        <w:t xml:space="preserve"> se debe</w:t>
      </w:r>
      <w:r w:rsidR="004029C7" w:rsidRPr="007456CB">
        <w:rPr>
          <w:rFonts w:ascii="Verdana" w:hAnsi="Verdana"/>
          <w:sz w:val="22"/>
          <w:szCs w:val="22"/>
        </w:rPr>
        <w:t>n</w:t>
      </w:r>
      <w:r w:rsidR="00402053" w:rsidRPr="007456CB">
        <w:rPr>
          <w:rFonts w:ascii="Verdana" w:hAnsi="Verdana"/>
          <w:sz w:val="22"/>
          <w:szCs w:val="22"/>
        </w:rPr>
        <w:t xml:space="preserve"> realizar </w:t>
      </w:r>
      <w:r w:rsidR="00BF5BC7" w:rsidRPr="007456CB">
        <w:rPr>
          <w:rFonts w:ascii="Verdana" w:hAnsi="Verdana"/>
          <w:sz w:val="22"/>
          <w:szCs w:val="22"/>
        </w:rPr>
        <w:t xml:space="preserve">dentro </w:t>
      </w:r>
      <w:r w:rsidR="00BF5BC7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de </w:t>
      </w:r>
      <w:r w:rsidR="002E495B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los 15</w:t>
      </w:r>
      <w:r w:rsidR="00BF5BC7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días siguientes a la ocurrencia del evento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en el formato </w:t>
      </w:r>
      <w:r w:rsidR="00402053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GTH-F-</w:t>
      </w:r>
      <w:r w:rsidR="00D724CD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079</w:t>
      </w:r>
      <w:r w:rsidR="00962505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Reporte e Investigación de Incidentes y Accidentes</w:t>
      </w:r>
      <w:r w:rsidR="0037607D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r w:rsidR="004029C7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a través de </w:t>
      </w:r>
      <w:r w:rsidR="0037607D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un equipo conformado por</w:t>
      </w:r>
      <w:r w:rsidR="004029C7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:</w:t>
      </w:r>
    </w:p>
    <w:p w14:paraId="2AEBE654" w14:textId="2AB3D474" w:rsidR="004029C7" w:rsidRPr="007456CB" w:rsidRDefault="004029C7" w:rsidP="0002472D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04349AC2" w14:textId="36B512DA" w:rsidR="004029C7" w:rsidRPr="007456CB" w:rsidRDefault="004029C7" w:rsidP="004029C7">
      <w:pPr>
        <w:pStyle w:val="Prrafodelista"/>
        <w:numPr>
          <w:ilvl w:val="0"/>
          <w:numId w:val="55"/>
        </w:numPr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  <w:lang w:bidi="es-CO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  <w:lang w:bidi="es-CO"/>
        </w:rPr>
        <w:t>Jefe inmediato del trabajador accidentado.</w:t>
      </w:r>
    </w:p>
    <w:p w14:paraId="7121AB5D" w14:textId="4D752710" w:rsidR="004029C7" w:rsidRPr="007456CB" w:rsidRDefault="004029C7" w:rsidP="004029C7">
      <w:pPr>
        <w:pStyle w:val="Prrafodelista"/>
        <w:numPr>
          <w:ilvl w:val="0"/>
          <w:numId w:val="55"/>
        </w:numPr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  <w:lang w:bidi="es-CO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  <w:lang w:bidi="es-CO"/>
        </w:rPr>
        <w:t>Testigo del evento si aplica.</w:t>
      </w:r>
    </w:p>
    <w:p w14:paraId="33B7F30A" w14:textId="55874B8E" w:rsidR="004029C7" w:rsidRPr="007456CB" w:rsidRDefault="004029C7" w:rsidP="004029C7">
      <w:pPr>
        <w:pStyle w:val="Prrafodelista"/>
        <w:numPr>
          <w:ilvl w:val="0"/>
          <w:numId w:val="55"/>
        </w:numPr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  <w:lang w:bidi="es-CO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  <w:lang w:bidi="es-CO"/>
        </w:rPr>
        <w:t>Representante del COPASST</w:t>
      </w:r>
    </w:p>
    <w:p w14:paraId="32F3A1F9" w14:textId="07D169AB" w:rsidR="004029C7" w:rsidRPr="007456CB" w:rsidRDefault="004029C7" w:rsidP="004029C7">
      <w:pPr>
        <w:pStyle w:val="Prrafodelista"/>
        <w:numPr>
          <w:ilvl w:val="0"/>
          <w:numId w:val="55"/>
        </w:numPr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  <w:lang w:bidi="es-CO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  <w:lang w:bidi="es-CO"/>
        </w:rPr>
        <w:t>Brigadista que atendió el evento, si aplica.</w:t>
      </w:r>
    </w:p>
    <w:p w14:paraId="4FEA3317" w14:textId="223F772E" w:rsidR="004029C7" w:rsidRPr="007456CB" w:rsidRDefault="004029C7" w:rsidP="004029C7">
      <w:pPr>
        <w:pStyle w:val="Prrafodelista"/>
        <w:numPr>
          <w:ilvl w:val="0"/>
          <w:numId w:val="55"/>
        </w:numPr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  <w:lang w:bidi="es-CO"/>
        </w:rPr>
        <w:t>Coordinador(a) del Sistema de Gestión de Seguridad y Salud en el Trabajo con licencia SST vigente</w:t>
      </w:r>
    </w:p>
    <w:p w14:paraId="0593E1A7" w14:textId="77777777" w:rsidR="00BD4587" w:rsidRPr="007456CB" w:rsidRDefault="00BD4587" w:rsidP="0002472D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1544641D" w14:textId="3F9A9E2A" w:rsidR="00F8373A" w:rsidRPr="007456CB" w:rsidRDefault="00402053" w:rsidP="0002472D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456CB">
        <w:rPr>
          <w:rFonts w:ascii="Verdana" w:hAnsi="Verdana"/>
          <w:sz w:val="22"/>
          <w:szCs w:val="22"/>
        </w:rPr>
        <w:t>Si</w:t>
      </w:r>
      <w:r w:rsidR="00F8373A" w:rsidRPr="007456CB">
        <w:rPr>
          <w:rFonts w:ascii="Verdana" w:hAnsi="Verdana"/>
          <w:sz w:val="22"/>
          <w:szCs w:val="22"/>
        </w:rPr>
        <w:t xml:space="preserve"> el </w:t>
      </w:r>
      <w:r w:rsidR="00F859AE" w:rsidRPr="007456CB">
        <w:rPr>
          <w:rFonts w:ascii="Verdana" w:hAnsi="Verdana"/>
          <w:sz w:val="22"/>
          <w:szCs w:val="22"/>
        </w:rPr>
        <w:t xml:space="preserve">accidente </w:t>
      </w:r>
      <w:r w:rsidRPr="007456CB">
        <w:rPr>
          <w:rFonts w:ascii="Verdana" w:hAnsi="Verdana"/>
          <w:sz w:val="22"/>
          <w:szCs w:val="22"/>
        </w:rPr>
        <w:t>es</w:t>
      </w:r>
      <w:r w:rsidR="00F859AE" w:rsidRPr="007456CB">
        <w:rPr>
          <w:rFonts w:ascii="Verdana" w:hAnsi="Verdana"/>
          <w:sz w:val="22"/>
          <w:szCs w:val="22"/>
        </w:rPr>
        <w:t xml:space="preserve"> grave</w:t>
      </w:r>
      <w:r w:rsidR="00F8373A" w:rsidRPr="007456CB">
        <w:rPr>
          <w:rFonts w:ascii="Verdana" w:hAnsi="Verdana"/>
          <w:sz w:val="22"/>
          <w:szCs w:val="22"/>
        </w:rPr>
        <w:t xml:space="preserve"> </w:t>
      </w:r>
      <w:r w:rsidRPr="007456CB">
        <w:rPr>
          <w:rFonts w:ascii="Verdana" w:hAnsi="Verdana"/>
          <w:sz w:val="22"/>
          <w:szCs w:val="22"/>
        </w:rPr>
        <w:t xml:space="preserve">o mortal </w:t>
      </w:r>
      <w:r w:rsidR="00F8373A" w:rsidRPr="007456CB">
        <w:rPr>
          <w:rFonts w:ascii="Verdana" w:hAnsi="Verdana"/>
          <w:sz w:val="22"/>
          <w:szCs w:val="22"/>
        </w:rPr>
        <w:t>se</w:t>
      </w:r>
      <w:r w:rsidRPr="007456CB">
        <w:rPr>
          <w:rFonts w:ascii="Verdana" w:hAnsi="Verdana"/>
          <w:sz w:val="22"/>
          <w:szCs w:val="22"/>
        </w:rPr>
        <w:t xml:space="preserve"> debe</w:t>
      </w:r>
      <w:r w:rsidR="00F8373A" w:rsidRPr="007456CB">
        <w:rPr>
          <w:rFonts w:ascii="Verdana" w:hAnsi="Verdana"/>
          <w:sz w:val="22"/>
          <w:szCs w:val="22"/>
        </w:rPr>
        <w:t xml:space="preserve"> </w:t>
      </w:r>
      <w:r w:rsidR="00A3334D" w:rsidRPr="007456CB">
        <w:rPr>
          <w:rFonts w:ascii="Verdana" w:hAnsi="Verdana"/>
          <w:sz w:val="22"/>
          <w:szCs w:val="22"/>
        </w:rPr>
        <w:t>realiza</w:t>
      </w:r>
      <w:r w:rsidRPr="007456CB">
        <w:rPr>
          <w:rFonts w:ascii="Verdana" w:hAnsi="Verdana"/>
          <w:sz w:val="22"/>
          <w:szCs w:val="22"/>
        </w:rPr>
        <w:t>r</w:t>
      </w:r>
      <w:r w:rsidR="00F859AE" w:rsidRPr="007456CB">
        <w:rPr>
          <w:rFonts w:ascii="Verdana" w:hAnsi="Verdana"/>
          <w:sz w:val="22"/>
          <w:szCs w:val="22"/>
        </w:rPr>
        <w:t xml:space="preserve"> la investigación en el </w:t>
      </w:r>
      <w:r w:rsidR="00F8373A" w:rsidRPr="007456CB">
        <w:rPr>
          <w:rFonts w:ascii="Verdana" w:hAnsi="Verdana"/>
          <w:sz w:val="22"/>
          <w:szCs w:val="22"/>
        </w:rPr>
        <w:t xml:space="preserve">formato establecido por la ARL, según lo estipulado </w:t>
      </w:r>
      <w:r w:rsidR="00E22FDC" w:rsidRPr="007456CB">
        <w:rPr>
          <w:rFonts w:ascii="Verdana" w:hAnsi="Verdana"/>
          <w:sz w:val="22"/>
          <w:szCs w:val="22"/>
        </w:rPr>
        <w:t>por</w:t>
      </w:r>
      <w:r w:rsidR="00F8373A" w:rsidRPr="007456CB">
        <w:rPr>
          <w:rFonts w:ascii="Verdana" w:hAnsi="Verdana"/>
          <w:sz w:val="22"/>
          <w:szCs w:val="22"/>
        </w:rPr>
        <w:t xml:space="preserve"> la Resolución 1401 de 2007</w:t>
      </w:r>
      <w:r w:rsidRPr="007456CB">
        <w:rPr>
          <w:rFonts w:ascii="Verdana" w:hAnsi="Verdana"/>
          <w:sz w:val="22"/>
          <w:szCs w:val="22"/>
        </w:rPr>
        <w:t>,</w:t>
      </w:r>
      <w:r w:rsidR="00F859AE" w:rsidRPr="007456CB">
        <w:rPr>
          <w:rFonts w:ascii="Verdana" w:hAnsi="Verdana"/>
          <w:sz w:val="22"/>
          <w:szCs w:val="22"/>
        </w:rPr>
        <w:t xml:space="preserve"> el cual debe ser firmado por </w:t>
      </w:r>
      <w:r w:rsidR="00B93249" w:rsidRPr="007456CB">
        <w:rPr>
          <w:rFonts w:ascii="Verdana" w:hAnsi="Verdana"/>
          <w:sz w:val="22"/>
          <w:szCs w:val="22"/>
        </w:rPr>
        <w:t>el Representante L</w:t>
      </w:r>
      <w:r w:rsidR="00B0134A" w:rsidRPr="007456CB">
        <w:rPr>
          <w:rFonts w:ascii="Verdana" w:hAnsi="Verdana"/>
          <w:sz w:val="22"/>
          <w:szCs w:val="22"/>
        </w:rPr>
        <w:t xml:space="preserve">egal </w:t>
      </w:r>
      <w:r w:rsidR="00B93249" w:rsidRPr="007456CB">
        <w:rPr>
          <w:rFonts w:ascii="Verdana" w:hAnsi="Verdana"/>
          <w:sz w:val="22"/>
          <w:szCs w:val="22"/>
        </w:rPr>
        <w:t xml:space="preserve">de la Entidad </w:t>
      </w:r>
      <w:r w:rsidR="00F1088F" w:rsidRPr="007456CB">
        <w:rPr>
          <w:rFonts w:ascii="Verdana" w:hAnsi="Verdana"/>
          <w:sz w:val="22"/>
          <w:szCs w:val="22"/>
        </w:rPr>
        <w:t>o su D</w:t>
      </w:r>
      <w:r w:rsidR="00B0134A" w:rsidRPr="007456CB">
        <w:rPr>
          <w:rFonts w:ascii="Verdana" w:hAnsi="Verdana"/>
          <w:sz w:val="22"/>
          <w:szCs w:val="22"/>
        </w:rPr>
        <w:t>elegado</w:t>
      </w:r>
      <w:r w:rsidR="00B93249" w:rsidRPr="007456CB">
        <w:rPr>
          <w:rFonts w:ascii="Verdana" w:hAnsi="Verdana"/>
          <w:sz w:val="22"/>
          <w:szCs w:val="22"/>
        </w:rPr>
        <w:t>,</w:t>
      </w:r>
      <w:r w:rsidR="00B0134A" w:rsidRPr="007456CB">
        <w:rPr>
          <w:rFonts w:ascii="Verdana" w:hAnsi="Verdana"/>
          <w:sz w:val="22"/>
          <w:szCs w:val="22"/>
        </w:rPr>
        <w:t xml:space="preserve"> y el </w:t>
      </w:r>
      <w:r w:rsidR="00B93249" w:rsidRPr="007456CB">
        <w:rPr>
          <w:rFonts w:ascii="Verdana" w:hAnsi="Verdana"/>
          <w:sz w:val="22"/>
          <w:szCs w:val="22"/>
        </w:rPr>
        <w:t>Coordinador(a) del Sistema de Gestión de Seguridad y Salud en el Trabajo con licencia SST vigente</w:t>
      </w:r>
      <w:r w:rsidR="00F8373A" w:rsidRPr="007456CB">
        <w:rPr>
          <w:rFonts w:ascii="Verdana" w:hAnsi="Verdana"/>
          <w:sz w:val="22"/>
          <w:szCs w:val="22"/>
        </w:rPr>
        <w:t>.</w:t>
      </w:r>
      <w:r w:rsidRPr="007456CB">
        <w:rPr>
          <w:rFonts w:ascii="Verdana" w:hAnsi="Verdana"/>
          <w:sz w:val="22"/>
          <w:szCs w:val="22"/>
        </w:rPr>
        <w:t xml:space="preserve"> El informe se debe</w:t>
      </w:r>
      <w:r w:rsidR="00F859AE" w:rsidRPr="007456CB">
        <w:rPr>
          <w:rFonts w:ascii="Verdana" w:hAnsi="Verdana"/>
          <w:sz w:val="22"/>
          <w:szCs w:val="22"/>
        </w:rPr>
        <w:t xml:space="preserve"> </w:t>
      </w:r>
      <w:r w:rsidRPr="007456CB">
        <w:rPr>
          <w:rFonts w:ascii="Verdana" w:hAnsi="Verdana"/>
          <w:sz w:val="22"/>
          <w:szCs w:val="22"/>
        </w:rPr>
        <w:t xml:space="preserve">remitir </w:t>
      </w:r>
      <w:r w:rsidR="00314622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a</w:t>
      </w:r>
      <w:r w:rsidR="00F1088F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l Ministerio de T</w:t>
      </w:r>
      <w:r w:rsidR="00314622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rabajo o </w:t>
      </w:r>
      <w:r w:rsidR="00E22FDC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a la </w:t>
      </w:r>
      <w:r w:rsidR="00F1088F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Dirección T</w:t>
      </w:r>
      <w:r w:rsidR="00314622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erritorial</w:t>
      </w:r>
      <w:r w:rsidR="00E22FDC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F1088F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adscrita al Ministerio de Trabajo donde ocurre </w:t>
      </w:r>
      <w:r w:rsidR="00E22FDC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el evento</w:t>
      </w:r>
      <w:r w:rsidR="00F1088F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al igual que a </w:t>
      </w:r>
      <w:r w:rsidR="00314622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la EPS a la que se encuentra afiliado el accidentado y a la ARL, </w:t>
      </w:r>
      <w:r w:rsidRPr="007456CB">
        <w:rPr>
          <w:rFonts w:ascii="Verdana" w:hAnsi="Verdana"/>
          <w:sz w:val="22"/>
          <w:szCs w:val="22"/>
        </w:rPr>
        <w:t>den</w:t>
      </w:r>
      <w:r w:rsidR="00F859AE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tro de los </w:t>
      </w:r>
      <w:r w:rsidR="002E495B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1</w:t>
      </w:r>
      <w:r w:rsidR="00467F47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5</w:t>
      </w:r>
      <w:r w:rsidR="00F859AE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días siguientes 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a la ocurrencia de</w:t>
      </w:r>
      <w:r w:rsidR="00F859AE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l accidente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, anexando</w:t>
      </w:r>
      <w:r w:rsidR="00F859AE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F1088F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además </w:t>
      </w:r>
      <w:r w:rsidR="00314622" w:rsidRPr="007456CB">
        <w:rPr>
          <w:rFonts w:ascii="Verdana" w:hAnsi="Verdana"/>
          <w:sz w:val="22"/>
          <w:szCs w:val="22"/>
        </w:rPr>
        <w:t>el</w:t>
      </w:r>
      <w:r w:rsidR="00F859AE" w:rsidRPr="007456CB">
        <w:rPr>
          <w:rFonts w:ascii="Verdana" w:hAnsi="Verdana"/>
          <w:sz w:val="22"/>
          <w:szCs w:val="22"/>
        </w:rPr>
        <w:t xml:space="preserve"> </w:t>
      </w:r>
      <w:r w:rsidR="00A3334D" w:rsidRPr="007456CB">
        <w:rPr>
          <w:rFonts w:ascii="Verdana" w:hAnsi="Verdana"/>
          <w:sz w:val="22"/>
          <w:szCs w:val="22"/>
        </w:rPr>
        <w:t>FURAT</w:t>
      </w:r>
      <w:r w:rsidR="002E6751" w:rsidRPr="007456CB">
        <w:rPr>
          <w:rFonts w:ascii="Verdana" w:hAnsi="Verdana"/>
          <w:sz w:val="22"/>
          <w:szCs w:val="22"/>
        </w:rPr>
        <w:t>,</w:t>
      </w:r>
      <w:r w:rsidR="00314622" w:rsidRPr="007456CB">
        <w:rPr>
          <w:rFonts w:ascii="Verdana" w:hAnsi="Verdana"/>
          <w:sz w:val="22"/>
          <w:szCs w:val="22"/>
        </w:rPr>
        <w:t xml:space="preserve"> </w:t>
      </w:r>
      <w:r w:rsidR="005B0599" w:rsidRPr="007456CB">
        <w:rPr>
          <w:rFonts w:ascii="Verdana" w:hAnsi="Verdana"/>
          <w:sz w:val="22"/>
          <w:szCs w:val="22"/>
        </w:rPr>
        <w:t xml:space="preserve">el </w:t>
      </w:r>
      <w:r w:rsidR="00A3334D" w:rsidRPr="007456CB">
        <w:rPr>
          <w:rFonts w:ascii="Verdana" w:hAnsi="Verdana"/>
          <w:sz w:val="22"/>
          <w:szCs w:val="22"/>
        </w:rPr>
        <w:t>reporte e</w:t>
      </w:r>
      <w:r w:rsidR="00F859AE" w:rsidRPr="007456CB">
        <w:rPr>
          <w:rFonts w:ascii="Verdana" w:hAnsi="Verdana"/>
          <w:sz w:val="22"/>
          <w:szCs w:val="22"/>
        </w:rPr>
        <w:t xml:space="preserve"> investigación</w:t>
      </w:r>
      <w:r w:rsidR="005B0599" w:rsidRPr="007456CB">
        <w:rPr>
          <w:rFonts w:ascii="Verdana" w:hAnsi="Verdana"/>
          <w:sz w:val="22"/>
          <w:szCs w:val="22"/>
        </w:rPr>
        <w:t xml:space="preserve"> del a</w:t>
      </w:r>
      <w:r w:rsidR="00314622" w:rsidRPr="007456CB">
        <w:rPr>
          <w:rFonts w:ascii="Verdana" w:hAnsi="Verdana"/>
          <w:sz w:val="22"/>
          <w:szCs w:val="22"/>
        </w:rPr>
        <w:t>ccidente</w:t>
      </w:r>
      <w:r w:rsidR="00F1088F" w:rsidRPr="007456CB">
        <w:rPr>
          <w:rFonts w:ascii="Verdana" w:hAnsi="Verdana"/>
          <w:sz w:val="22"/>
          <w:szCs w:val="22"/>
        </w:rPr>
        <w:t xml:space="preserve"> y la copia de la licencia en SST vigente del Coordinador(a) del Sistema de Gestión de Seguridad y Salud en el Trabajo. </w:t>
      </w:r>
      <w:r w:rsidR="00FB5787" w:rsidRPr="007456CB">
        <w:rPr>
          <w:rFonts w:ascii="Verdana" w:hAnsi="Verdana"/>
          <w:sz w:val="22"/>
          <w:szCs w:val="22"/>
        </w:rPr>
        <w:t>En caso de que</w:t>
      </w:r>
      <w:r w:rsidR="00106A3E" w:rsidRPr="007456CB">
        <w:rPr>
          <w:rFonts w:ascii="Verdana" w:hAnsi="Verdana"/>
          <w:sz w:val="22"/>
          <w:szCs w:val="22"/>
        </w:rPr>
        <w:t xml:space="preserve"> el Ministerio de Trabajo o la Dirección Territorial, </w:t>
      </w:r>
      <w:r w:rsidR="00F1088F" w:rsidRPr="007456CB">
        <w:rPr>
          <w:rFonts w:ascii="Verdana" w:hAnsi="Verdana"/>
          <w:sz w:val="22"/>
          <w:szCs w:val="22"/>
        </w:rPr>
        <w:t>requiera algún documento adicional, el Grupo de Seguridad y Salud en el Trabajo</w:t>
      </w:r>
      <w:r w:rsidR="00106A3E" w:rsidRPr="007456CB">
        <w:rPr>
          <w:rFonts w:ascii="Verdana" w:hAnsi="Verdana"/>
          <w:sz w:val="22"/>
          <w:szCs w:val="22"/>
        </w:rPr>
        <w:t xml:space="preserve"> atenderá dicha solicitud.</w:t>
      </w:r>
    </w:p>
    <w:p w14:paraId="7BC178F5" w14:textId="77777777" w:rsidR="00402053" w:rsidRPr="007456CB" w:rsidRDefault="00402053" w:rsidP="0002472D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484A59B2" w14:textId="77777777" w:rsidR="00A3334D" w:rsidRPr="007456CB" w:rsidRDefault="00A3334D" w:rsidP="0002472D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Para desarrollar el p</w:t>
      </w:r>
      <w:r w:rsidR="00A63FC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roceso 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de investigación se tendrán en cuenta </w:t>
      </w:r>
      <w:r w:rsidR="00A63FC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las siguientes actividades:</w:t>
      </w:r>
    </w:p>
    <w:p w14:paraId="675FE3E5" w14:textId="77777777" w:rsidR="004D52D4" w:rsidRPr="007456CB" w:rsidRDefault="004D52D4" w:rsidP="0002472D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64B6A70C" w14:textId="35E0F708" w:rsidR="00A3334D" w:rsidRPr="007456CB" w:rsidRDefault="00A3334D" w:rsidP="00147735">
      <w:pPr>
        <w:pStyle w:val="Prrafodelista"/>
        <w:numPr>
          <w:ilvl w:val="0"/>
          <w:numId w:val="56"/>
        </w:numPr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lastRenderedPageBreak/>
        <w:t>Revisar</w:t>
      </w:r>
      <w:r w:rsidR="00A63FC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detalladamente </w:t>
      </w:r>
      <w:r w:rsidR="00147735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los </w:t>
      </w:r>
      <w:r w:rsidR="00A63FC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equipos y/o elemento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s involucrados en el accidente.</w:t>
      </w:r>
    </w:p>
    <w:p w14:paraId="4E3375EA" w14:textId="4FAF521E" w:rsidR="00E362C8" w:rsidRPr="007456CB" w:rsidRDefault="00A63FC8" w:rsidP="00147735">
      <w:pPr>
        <w:pStyle w:val="Prrafodelista"/>
        <w:numPr>
          <w:ilvl w:val="0"/>
          <w:numId w:val="56"/>
        </w:numPr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El </w:t>
      </w:r>
      <w:r w:rsidR="00A3334D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equipo 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investigador</w:t>
      </w:r>
      <w:r w:rsidR="00DB0DB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debe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proceder a entrevistar al a</w:t>
      </w:r>
      <w:r w:rsidR="00A3334D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ccidentado y</w:t>
      </w:r>
      <w:r w:rsidR="00DB0DB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los</w:t>
      </w:r>
      <w:r w:rsidR="00A3334D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testigos</w:t>
      </w:r>
      <w:r w:rsidR="007166FF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en caso de que apliquen</w:t>
      </w:r>
      <w:r w:rsidR="00A3334D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14:paraId="273F63D5" w14:textId="77777777" w:rsidR="00E362C8" w:rsidRPr="007456CB" w:rsidRDefault="00E362C8" w:rsidP="00147735">
      <w:pPr>
        <w:pStyle w:val="Prrafodelista"/>
        <w:numPr>
          <w:ilvl w:val="0"/>
          <w:numId w:val="56"/>
        </w:numPr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Visitar el lugar de ocurrencia del evento</w:t>
      </w:r>
      <w:r w:rsidR="00492519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y si es factible realizar la simulación del mismo.</w:t>
      </w:r>
    </w:p>
    <w:p w14:paraId="45E5A357" w14:textId="77777777" w:rsidR="00E362C8" w:rsidRPr="007456CB" w:rsidRDefault="00E362C8" w:rsidP="00147735">
      <w:pPr>
        <w:pStyle w:val="Prrafodelista"/>
        <w:numPr>
          <w:ilvl w:val="0"/>
          <w:numId w:val="56"/>
        </w:numPr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Levantar el registro fotográfico del lugar de los hechos de ser posible.</w:t>
      </w:r>
    </w:p>
    <w:p w14:paraId="15B82CF4" w14:textId="4BD7B41C" w:rsidR="00E362C8" w:rsidRPr="007456CB" w:rsidRDefault="00E362C8" w:rsidP="00147735">
      <w:pPr>
        <w:pStyle w:val="Prrafodelista"/>
        <w:numPr>
          <w:ilvl w:val="0"/>
          <w:numId w:val="56"/>
        </w:numPr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R</w:t>
      </w:r>
      <w:r w:rsidR="00A63FC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evis</w:t>
      </w:r>
      <w:r w:rsidR="00A3334D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ar</w:t>
      </w:r>
      <w:r w:rsidR="00A63FC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la </w:t>
      </w:r>
      <w:r w:rsidR="00A3334D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información aportada como evidencias de la investigación: fotos</w:t>
      </w:r>
      <w:r w:rsidR="007166FF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, videos, documentación,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</w:t>
      </w:r>
      <w:r w:rsidR="00A63FC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nduccione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s, ca</w:t>
      </w:r>
      <w:r w:rsidR="00A63FC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pacitaciones, 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entrega de </w:t>
      </w:r>
      <w:r w:rsidR="007166FF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Elementos de Protección Personal </w:t>
      </w: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EPP, i</w:t>
      </w:r>
      <w:r w:rsidR="00A63FC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nvestigaciones de accidentes anteriores</w:t>
      </w:r>
      <w:r w:rsidR="004D52D4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r w:rsidR="007166FF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entre otras</w:t>
      </w:r>
      <w:r w:rsidR="00A63FC8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14:paraId="29E5A561" w14:textId="08043E5D" w:rsidR="00314622" w:rsidRPr="007456CB" w:rsidRDefault="00E362C8" w:rsidP="007166FF">
      <w:pPr>
        <w:pStyle w:val="Prrafodelista"/>
        <w:numPr>
          <w:ilvl w:val="0"/>
          <w:numId w:val="56"/>
        </w:numPr>
        <w:tabs>
          <w:tab w:val="left" w:pos="0"/>
        </w:tabs>
        <w:suppressAutoHyphens/>
        <w:ind w:left="426" w:hanging="426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Rea</w:t>
      </w:r>
      <w:r w:rsidR="007166FF" w:rsidRPr="007456CB">
        <w:rPr>
          <w:rFonts w:ascii="Verdana" w:hAnsi="Verdana"/>
          <w:color w:val="000000"/>
          <w:sz w:val="22"/>
          <w:szCs w:val="22"/>
          <w:shd w:val="clear" w:color="auto" w:fill="FFFFFF"/>
        </w:rPr>
        <w:t>lizar el análisis de causalidad.</w:t>
      </w:r>
    </w:p>
    <w:p w14:paraId="25D91D33" w14:textId="77777777" w:rsidR="007166FF" w:rsidRPr="007166FF" w:rsidRDefault="007166FF" w:rsidP="007166FF">
      <w:pPr>
        <w:pStyle w:val="Prrafodelista"/>
        <w:tabs>
          <w:tab w:val="left" w:pos="0"/>
        </w:tabs>
        <w:suppressAutoHyphens/>
        <w:ind w:left="426"/>
        <w:jc w:val="both"/>
        <w:rPr>
          <w:color w:val="000000"/>
          <w:sz w:val="22"/>
          <w:szCs w:val="22"/>
          <w:shd w:val="clear" w:color="auto" w:fill="FFFFFF"/>
        </w:rPr>
      </w:pPr>
    </w:p>
    <w:p w14:paraId="6F3F34EF" w14:textId="479DF7CF" w:rsidR="003D7600" w:rsidRPr="007166FF" w:rsidRDefault="00960C77" w:rsidP="00A3334D">
      <w:pPr>
        <w:suppressAutoHyphens/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3.</w:t>
      </w:r>
      <w:r w:rsidR="007166FF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7166FF" w:rsidRPr="007456CB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Flujograma y descripción de actividades</w:t>
      </w:r>
    </w:p>
    <w:p w14:paraId="31317917" w14:textId="77777777" w:rsidR="003D7600" w:rsidRDefault="003D7600" w:rsidP="00807090">
      <w:pPr>
        <w:pStyle w:val="Sangradetextonormal"/>
        <w:tabs>
          <w:tab w:val="num" w:pos="0"/>
        </w:tabs>
        <w:spacing w:after="0"/>
        <w:ind w:left="0" w:right="-984"/>
        <w:rPr>
          <w:rFonts w:cs="Arial"/>
          <w:b/>
          <w:color w:val="000000"/>
          <w:sz w:val="22"/>
          <w:szCs w:val="22"/>
          <w:lang w:val="es-MX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2358"/>
        <w:gridCol w:w="2090"/>
        <w:gridCol w:w="2240"/>
        <w:gridCol w:w="1380"/>
      </w:tblGrid>
      <w:tr w:rsidR="0081274E" w:rsidRPr="0021048B" w14:paraId="27EA5AFF" w14:textId="77777777" w:rsidTr="0021048B">
        <w:trPr>
          <w:jc w:val="center"/>
        </w:trPr>
        <w:tc>
          <w:tcPr>
            <w:tcW w:w="1703" w:type="dxa"/>
          </w:tcPr>
          <w:p w14:paraId="2C124822" w14:textId="40F84260" w:rsidR="0021048B" w:rsidRPr="007456CB" w:rsidRDefault="007166FF" w:rsidP="0021048B">
            <w:pPr>
              <w:jc w:val="center"/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  <w:t>F</w:t>
            </w:r>
            <w:r w:rsidR="0021048B" w:rsidRPr="007456CB"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  <w:t>lujograma</w:t>
            </w:r>
          </w:p>
        </w:tc>
        <w:tc>
          <w:tcPr>
            <w:tcW w:w="2358" w:type="dxa"/>
          </w:tcPr>
          <w:p w14:paraId="5466104D" w14:textId="228070A7" w:rsidR="0021048B" w:rsidRPr="007456CB" w:rsidRDefault="0021048B" w:rsidP="0021048B">
            <w:pPr>
              <w:jc w:val="center"/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</w:pPr>
            <w:r w:rsidRPr="007456CB">
              <w:rPr>
                <w:rFonts w:ascii="Verdana" w:hAnsi="Verdana" w:cs="Times New Roman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65C59C" wp14:editId="685AE489">
                      <wp:simplePos x="0" y="0"/>
                      <wp:positionH relativeFrom="column">
                        <wp:posOffset>790806</wp:posOffset>
                      </wp:positionH>
                      <wp:positionV relativeFrom="paragraph">
                        <wp:posOffset>7956088</wp:posOffset>
                      </wp:positionV>
                      <wp:extent cx="104775" cy="0"/>
                      <wp:effectExtent l="0" t="76200" r="9525" b="95250"/>
                      <wp:wrapNone/>
                      <wp:docPr id="1231041402" name="Conector recto de flecha 1231041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C43C7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231041402" o:spid="_x0000_s1026" type="#_x0000_t32" style="position:absolute;margin-left:62.25pt;margin-top:626.45pt;width:8.25pt;height:0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" strokecolor="#4a7ebb">
                      <v:stroke endarrow="block"/>
                    </v:shape>
                  </w:pict>
                </mc:Fallback>
              </mc:AlternateContent>
            </w:r>
            <w:r w:rsidRPr="007456CB"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  <w:t>Descripción</w:t>
            </w:r>
          </w:p>
        </w:tc>
        <w:tc>
          <w:tcPr>
            <w:tcW w:w="2090" w:type="dxa"/>
          </w:tcPr>
          <w:p w14:paraId="6A8C2C8B" w14:textId="77777777" w:rsidR="0021048B" w:rsidRPr="007456CB" w:rsidRDefault="0021048B" w:rsidP="0021048B">
            <w:pPr>
              <w:jc w:val="center"/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  <w:t>Responsable</w:t>
            </w:r>
          </w:p>
        </w:tc>
        <w:tc>
          <w:tcPr>
            <w:tcW w:w="2240" w:type="dxa"/>
          </w:tcPr>
          <w:p w14:paraId="1E95B0C8" w14:textId="77777777" w:rsidR="0021048B" w:rsidRPr="007456CB" w:rsidRDefault="0021048B" w:rsidP="0021048B">
            <w:pPr>
              <w:jc w:val="center"/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  <w:t>Documentos o formatos</w:t>
            </w:r>
          </w:p>
        </w:tc>
        <w:tc>
          <w:tcPr>
            <w:tcW w:w="1380" w:type="dxa"/>
          </w:tcPr>
          <w:p w14:paraId="6FABABCA" w14:textId="77777777" w:rsidR="0021048B" w:rsidRPr="007456CB" w:rsidRDefault="0021048B" w:rsidP="0021048B">
            <w:pPr>
              <w:jc w:val="center"/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b/>
                <w:sz w:val="22"/>
                <w:szCs w:val="22"/>
                <w:lang w:eastAsia="es-CO" w:bidi="es-CO"/>
              </w:rPr>
              <w:t>Puntos de control</w:t>
            </w:r>
          </w:p>
        </w:tc>
      </w:tr>
      <w:tr w:rsidR="0081274E" w:rsidRPr="0021048B" w14:paraId="2AB32ADD" w14:textId="77777777" w:rsidTr="0021048B">
        <w:trPr>
          <w:jc w:val="center"/>
        </w:trPr>
        <w:tc>
          <w:tcPr>
            <w:tcW w:w="1703" w:type="dxa"/>
          </w:tcPr>
          <w:p w14:paraId="64B1B0CA" w14:textId="48F9145E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FE4725" wp14:editId="12FC1516">
                      <wp:simplePos x="0" y="0"/>
                      <wp:positionH relativeFrom="column">
                        <wp:posOffset>214688</wp:posOffset>
                      </wp:positionH>
                      <wp:positionV relativeFrom="paragraph">
                        <wp:posOffset>100330</wp:posOffset>
                      </wp:positionV>
                      <wp:extent cx="540000" cy="266700"/>
                      <wp:effectExtent l="0" t="0" r="12700" b="19050"/>
                      <wp:wrapNone/>
                      <wp:docPr id="1689039976" name="Rectángulo redondeado 1689039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D64D8CB" id="Rectángulo redondeado 1689039976" o:spid="_x0000_s1026" style="position:absolute;margin-left:16.9pt;margin-top:7.9pt;width:42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" filled="f" strokecolor="#223f59" strokeweight="1pt">
                      <v:stroke joinstyle="miter"/>
                    </v:roundrect>
                  </w:pict>
                </mc:Fallback>
              </mc:AlternateContent>
            </w:r>
          </w:p>
          <w:p w14:paraId="0FD83284" w14:textId="71FCFFE8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C19AC6" wp14:editId="7D5B8E18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211455</wp:posOffset>
                      </wp:positionV>
                      <wp:extent cx="0" cy="432000"/>
                      <wp:effectExtent l="76200" t="0" r="57150" b="63500"/>
                      <wp:wrapNone/>
                      <wp:docPr id="1689039968" name="Conector recto de flecha 1689039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D1B92D" id="Conector recto de flecha 1689039968" o:spid="_x0000_s1026" type="#_x0000_t32" style="position:absolute;margin-left:35.95pt;margin-top:16.65pt;width:0;height:3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58" w:type="dxa"/>
          </w:tcPr>
          <w:p w14:paraId="7416B277" w14:textId="77777777" w:rsidR="0021048B" w:rsidRPr="007456CB" w:rsidRDefault="0021048B" w:rsidP="0021048B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  <w:p w14:paraId="25C96822" w14:textId="77777777" w:rsidR="0021048B" w:rsidRPr="007456CB" w:rsidRDefault="0021048B" w:rsidP="0021048B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Inicio</w:t>
            </w:r>
          </w:p>
          <w:p w14:paraId="3AAC9F38" w14:textId="77777777" w:rsidR="0021048B" w:rsidRPr="007456CB" w:rsidRDefault="0021048B" w:rsidP="0021048B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090" w:type="dxa"/>
          </w:tcPr>
          <w:p w14:paraId="0B64EA09" w14:textId="77777777" w:rsidR="0021048B" w:rsidRPr="007456CB" w:rsidRDefault="0021048B" w:rsidP="0021048B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240" w:type="dxa"/>
          </w:tcPr>
          <w:p w14:paraId="397301B5" w14:textId="77777777" w:rsidR="0021048B" w:rsidRPr="007456CB" w:rsidRDefault="0021048B" w:rsidP="0021048B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1380" w:type="dxa"/>
          </w:tcPr>
          <w:p w14:paraId="0C155D91" w14:textId="77777777" w:rsidR="0021048B" w:rsidRPr="007456CB" w:rsidRDefault="0021048B" w:rsidP="0021048B">
            <w:pPr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</w:pPr>
          </w:p>
        </w:tc>
      </w:tr>
      <w:tr w:rsidR="0081274E" w:rsidRPr="0021048B" w14:paraId="243D88F8" w14:textId="77777777" w:rsidTr="0021048B">
        <w:trPr>
          <w:jc w:val="center"/>
        </w:trPr>
        <w:tc>
          <w:tcPr>
            <w:tcW w:w="1703" w:type="dxa"/>
          </w:tcPr>
          <w:p w14:paraId="36803A0D" w14:textId="77777777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</w:p>
          <w:p w14:paraId="703FCF6C" w14:textId="77777777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sz w:val="20"/>
                <w:lang w:eastAsia="es-CO" w:bidi="es-CO"/>
              </w:rPr>
              <w:t>1.</w:t>
            </w:r>
          </w:p>
          <w:p w14:paraId="5B05661B" w14:textId="201ACA8A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C672BC6" wp14:editId="1BED8254">
                      <wp:simplePos x="0" y="0"/>
                      <wp:positionH relativeFrom="column">
                        <wp:posOffset>247386</wp:posOffset>
                      </wp:positionH>
                      <wp:positionV relativeFrom="paragraph">
                        <wp:posOffset>57785</wp:posOffset>
                      </wp:positionV>
                      <wp:extent cx="457200" cy="281940"/>
                      <wp:effectExtent l="0" t="0" r="19050" b="22860"/>
                      <wp:wrapNone/>
                      <wp:docPr id="1689039977" name="Rectángulo 1689039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B03261" w14:textId="77777777" w:rsidR="007166FF" w:rsidRDefault="007166FF" w:rsidP="002104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672BC6" id="Rectángulo 1689039977" o:spid="_x0000_s1026" style="position:absolute;margin-left:19.5pt;margin-top:4.55pt;width:36pt;height:2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" filled="f" strokecolor="#223f59" strokeweight="1pt">
                      <v:textbox>
                        <w:txbxContent>
                          <w:p w14:paraId="7AB03261" w14:textId="77777777" w:rsidR="007166FF" w:rsidRDefault="007166FF" w:rsidP="0021048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2B0E05" w14:textId="77777777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</w:p>
          <w:p w14:paraId="03C5CB75" w14:textId="388A6D0D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0620A1" wp14:editId="06CC69FA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69850</wp:posOffset>
                      </wp:positionV>
                      <wp:extent cx="0" cy="1548000"/>
                      <wp:effectExtent l="76200" t="0" r="76200" b="52705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25234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" o:spid="_x0000_s1026" type="#_x0000_t32" style="position:absolute;margin-left:37.1pt;margin-top:5.5pt;width:0;height:121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58" w:type="dxa"/>
            <w:vAlign w:val="center"/>
          </w:tcPr>
          <w:p w14:paraId="6ACCB55D" w14:textId="092DDACD" w:rsidR="0021048B" w:rsidRPr="007456CB" w:rsidRDefault="0021048B" w:rsidP="0021048B">
            <w:pPr>
              <w:tabs>
                <w:tab w:val="num" w:pos="0"/>
              </w:tabs>
              <w:jc w:val="both"/>
              <w:rPr>
                <w:rFonts w:ascii="Verdana" w:hAnsi="Verdana"/>
                <w:color w:val="000000"/>
                <w:sz w:val="20"/>
              </w:rPr>
            </w:pPr>
            <w:r w:rsidRPr="007456CB">
              <w:rPr>
                <w:rFonts w:ascii="Verdana" w:hAnsi="Verdana"/>
                <w:color w:val="000000"/>
                <w:sz w:val="20"/>
              </w:rPr>
              <w:t>Reportar de manera inmediata el incidente y/o accidente de trabajo al Jefe o Supervisor inmediato y a un miembro del Grupo de Seguridad y Salud en el Trabajo, a través de los canales establecidos en la Entidad, descritos en el numeral 2.2 de este documento</w:t>
            </w:r>
            <w:r w:rsidR="0081274E" w:rsidRPr="007456CB">
              <w:rPr>
                <w:rFonts w:ascii="Verdana" w:hAnsi="Verdana"/>
                <w:color w:val="000000"/>
                <w:sz w:val="20"/>
              </w:rPr>
              <w:t>. La siguie</w:t>
            </w:r>
            <w:r w:rsidR="007166FF" w:rsidRPr="007456CB">
              <w:rPr>
                <w:rFonts w:ascii="Verdana" w:hAnsi="Verdana"/>
                <w:color w:val="000000"/>
                <w:sz w:val="20"/>
              </w:rPr>
              <w:t>nte</w:t>
            </w:r>
            <w:r w:rsidR="0081274E" w:rsidRPr="007456CB">
              <w:rPr>
                <w:rFonts w:ascii="Verdana" w:hAnsi="Verdana"/>
                <w:color w:val="000000"/>
                <w:sz w:val="20"/>
              </w:rPr>
              <w:t>, es la información que debe contener dicho reporte:</w:t>
            </w:r>
          </w:p>
          <w:p w14:paraId="0D07F567" w14:textId="77777777" w:rsidR="0081274E" w:rsidRPr="007456CB" w:rsidRDefault="0081274E" w:rsidP="0021048B">
            <w:pPr>
              <w:tabs>
                <w:tab w:val="num" w:pos="0"/>
              </w:tabs>
              <w:jc w:val="both"/>
              <w:rPr>
                <w:rFonts w:ascii="Verdana" w:hAnsi="Verdana"/>
                <w:color w:val="000000"/>
                <w:sz w:val="20"/>
              </w:rPr>
            </w:pPr>
          </w:p>
          <w:p w14:paraId="4A56B389" w14:textId="77777777" w:rsidR="0021048B" w:rsidRPr="007456CB" w:rsidRDefault="0021048B" w:rsidP="00AB53E2">
            <w:pPr>
              <w:pStyle w:val="Prrafodelista"/>
              <w:numPr>
                <w:ilvl w:val="0"/>
                <w:numId w:val="51"/>
              </w:numPr>
              <w:ind w:left="164" w:hanging="284"/>
              <w:jc w:val="both"/>
              <w:rPr>
                <w:rFonts w:ascii="Verdana" w:hAnsi="Verdana"/>
                <w:color w:val="000000"/>
                <w:sz w:val="20"/>
              </w:rPr>
            </w:pPr>
            <w:r w:rsidRPr="007456CB">
              <w:rPr>
                <w:rFonts w:ascii="Verdana" w:hAnsi="Verdana"/>
                <w:color w:val="000000"/>
                <w:sz w:val="20"/>
              </w:rPr>
              <w:t>Nombres y Apellidos,</w:t>
            </w:r>
          </w:p>
          <w:p w14:paraId="7B326742" w14:textId="77777777" w:rsidR="0021048B" w:rsidRPr="007456CB" w:rsidRDefault="0021048B" w:rsidP="00AB53E2">
            <w:pPr>
              <w:pStyle w:val="Prrafodelista"/>
              <w:numPr>
                <w:ilvl w:val="0"/>
                <w:numId w:val="51"/>
              </w:numPr>
              <w:ind w:left="164" w:hanging="284"/>
              <w:jc w:val="both"/>
              <w:rPr>
                <w:rFonts w:ascii="Verdana" w:hAnsi="Verdana"/>
                <w:color w:val="000000"/>
                <w:sz w:val="20"/>
              </w:rPr>
            </w:pPr>
            <w:r w:rsidRPr="007456CB">
              <w:rPr>
                <w:rFonts w:ascii="Verdana" w:hAnsi="Verdana"/>
                <w:color w:val="000000"/>
                <w:sz w:val="20"/>
              </w:rPr>
              <w:t xml:space="preserve">Número de cédula, </w:t>
            </w:r>
          </w:p>
          <w:p w14:paraId="57B03CAC" w14:textId="18BCA48B" w:rsidR="0021048B" w:rsidRPr="007456CB" w:rsidRDefault="0021048B" w:rsidP="00AB53E2">
            <w:pPr>
              <w:pStyle w:val="Prrafodelista"/>
              <w:numPr>
                <w:ilvl w:val="0"/>
                <w:numId w:val="51"/>
              </w:numPr>
              <w:ind w:left="164" w:hanging="284"/>
              <w:jc w:val="both"/>
              <w:rPr>
                <w:rFonts w:ascii="Verdana" w:hAnsi="Verdana"/>
                <w:color w:val="000000"/>
                <w:sz w:val="20"/>
              </w:rPr>
            </w:pPr>
            <w:r w:rsidRPr="007456CB">
              <w:rPr>
                <w:rFonts w:ascii="Verdana" w:hAnsi="Verdana"/>
                <w:color w:val="000000"/>
                <w:sz w:val="20"/>
              </w:rPr>
              <w:t>Descripción d</w:t>
            </w:r>
            <w:r w:rsidRPr="007456CB">
              <w:rPr>
                <w:rFonts w:ascii="Verdana" w:hAnsi="Verdana"/>
                <w:sz w:val="20"/>
              </w:rPr>
              <w:t xml:space="preserve">etallada </w:t>
            </w:r>
            <w:r w:rsidR="0081274E" w:rsidRPr="007456CB">
              <w:rPr>
                <w:rFonts w:ascii="Verdana" w:hAnsi="Verdana"/>
                <w:sz w:val="20"/>
              </w:rPr>
              <w:t xml:space="preserve">del </w:t>
            </w:r>
            <w:r w:rsidR="007166FF" w:rsidRPr="007456CB">
              <w:rPr>
                <w:rFonts w:ascii="Verdana" w:hAnsi="Verdana"/>
                <w:sz w:val="20"/>
              </w:rPr>
              <w:t>accidente.</w:t>
            </w:r>
            <w:r w:rsidRPr="007456CB">
              <w:rPr>
                <w:rFonts w:ascii="Verdana" w:hAnsi="Verdana"/>
                <w:sz w:val="20"/>
              </w:rPr>
              <w:t xml:space="preserve"> </w:t>
            </w:r>
          </w:p>
          <w:p w14:paraId="1F146954" w14:textId="77777777" w:rsidR="0021048B" w:rsidRPr="007456CB" w:rsidRDefault="0021048B" w:rsidP="00AB53E2">
            <w:pPr>
              <w:pStyle w:val="Prrafodelista"/>
              <w:numPr>
                <w:ilvl w:val="0"/>
                <w:numId w:val="51"/>
              </w:numPr>
              <w:ind w:left="164" w:hanging="284"/>
              <w:jc w:val="both"/>
              <w:rPr>
                <w:rFonts w:ascii="Verdana" w:hAnsi="Verdana"/>
                <w:color w:val="000000"/>
                <w:sz w:val="20"/>
              </w:rPr>
            </w:pPr>
            <w:r w:rsidRPr="007456CB">
              <w:rPr>
                <w:rFonts w:ascii="Verdana" w:hAnsi="Verdana"/>
                <w:sz w:val="20"/>
              </w:rPr>
              <w:t>Fecha, hora y lugar de los hechos,</w:t>
            </w:r>
          </w:p>
          <w:p w14:paraId="6D1982FF" w14:textId="1C20AA00" w:rsidR="0021048B" w:rsidRPr="007456CB" w:rsidRDefault="0021048B" w:rsidP="00AB53E2">
            <w:pPr>
              <w:pStyle w:val="Prrafodelista"/>
              <w:numPr>
                <w:ilvl w:val="0"/>
                <w:numId w:val="51"/>
              </w:numPr>
              <w:ind w:left="164" w:hanging="284"/>
              <w:jc w:val="both"/>
              <w:rPr>
                <w:rFonts w:ascii="Verdana" w:hAnsi="Verdana"/>
                <w:color w:val="000000"/>
                <w:sz w:val="20"/>
              </w:rPr>
            </w:pPr>
            <w:r w:rsidRPr="007456CB">
              <w:rPr>
                <w:rFonts w:ascii="Verdana" w:hAnsi="Verdana"/>
                <w:sz w:val="20"/>
              </w:rPr>
              <w:t>Nomb</w:t>
            </w:r>
            <w:r w:rsidR="0081274E" w:rsidRPr="007456CB">
              <w:rPr>
                <w:rFonts w:ascii="Verdana" w:hAnsi="Verdana"/>
                <w:sz w:val="20"/>
              </w:rPr>
              <w:t>res de los testigos si los hubo.</w:t>
            </w:r>
          </w:p>
          <w:p w14:paraId="06C3556B" w14:textId="77777777" w:rsidR="0021048B" w:rsidRPr="007456CB" w:rsidRDefault="0021048B" w:rsidP="00AB53E2">
            <w:pPr>
              <w:pStyle w:val="Prrafodelista"/>
              <w:numPr>
                <w:ilvl w:val="0"/>
                <w:numId w:val="51"/>
              </w:numPr>
              <w:ind w:left="164" w:hanging="284"/>
              <w:jc w:val="both"/>
              <w:rPr>
                <w:rFonts w:ascii="Verdana" w:hAnsi="Verdana"/>
                <w:color w:val="000000"/>
                <w:sz w:val="20"/>
              </w:rPr>
            </w:pPr>
            <w:r w:rsidRPr="007456CB">
              <w:rPr>
                <w:rFonts w:ascii="Verdana" w:hAnsi="Verdana"/>
                <w:sz w:val="20"/>
              </w:rPr>
              <w:lastRenderedPageBreak/>
              <w:t>Datos personales del accidentado: Dirección, Celular, etc.</w:t>
            </w:r>
          </w:p>
          <w:p w14:paraId="0EB0A930" w14:textId="77777777" w:rsidR="0021048B" w:rsidRPr="007456CB" w:rsidRDefault="0021048B" w:rsidP="0081274E">
            <w:pPr>
              <w:tabs>
                <w:tab w:val="num" w:pos="0"/>
              </w:tabs>
              <w:ind w:left="164"/>
              <w:jc w:val="both"/>
              <w:rPr>
                <w:rFonts w:ascii="Verdana" w:hAnsi="Verdana"/>
                <w:sz w:val="20"/>
              </w:rPr>
            </w:pPr>
          </w:p>
          <w:p w14:paraId="561B01DF" w14:textId="1B06522E" w:rsidR="0021048B" w:rsidRPr="007456CB" w:rsidRDefault="0021048B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hAnsi="Verdana"/>
                <w:sz w:val="20"/>
              </w:rPr>
              <w:t xml:space="preserve">Si </w:t>
            </w:r>
            <w:r w:rsidR="0081274E" w:rsidRPr="007456CB">
              <w:rPr>
                <w:rFonts w:ascii="Verdana" w:hAnsi="Verdana"/>
                <w:sz w:val="20"/>
              </w:rPr>
              <w:t xml:space="preserve">el incidente o accidente </w:t>
            </w:r>
            <w:r w:rsidRPr="007456CB">
              <w:rPr>
                <w:rFonts w:ascii="Verdana" w:hAnsi="Verdana"/>
                <w:sz w:val="20"/>
              </w:rPr>
              <w:t>se presenta en el desarrollo de un evento deportivo previamente autorizado</w:t>
            </w:r>
            <w:r w:rsidR="0081274E" w:rsidRPr="007456CB">
              <w:rPr>
                <w:rFonts w:ascii="Verdana" w:hAnsi="Verdana"/>
                <w:sz w:val="20"/>
              </w:rPr>
              <w:t xml:space="preserve"> por la E</w:t>
            </w:r>
            <w:r w:rsidRPr="007456CB">
              <w:rPr>
                <w:rFonts w:ascii="Verdana" w:hAnsi="Verdana"/>
                <w:sz w:val="20"/>
              </w:rPr>
              <w:t>ntidad, se debe informar al responsable de la actividad</w:t>
            </w:r>
            <w:r w:rsidR="0081274E" w:rsidRPr="007456CB">
              <w:rPr>
                <w:rFonts w:ascii="Verdana" w:hAnsi="Verdana"/>
                <w:sz w:val="20"/>
              </w:rPr>
              <w:t xml:space="preserve"> deportiva, quien orientará al respecto de los pasos a seguir.</w:t>
            </w:r>
          </w:p>
        </w:tc>
        <w:tc>
          <w:tcPr>
            <w:tcW w:w="2090" w:type="dxa"/>
          </w:tcPr>
          <w:p w14:paraId="00FA2773" w14:textId="578A43B3" w:rsidR="0021048B" w:rsidRPr="007456CB" w:rsidRDefault="0081274E" w:rsidP="007166FF">
            <w:pPr>
              <w:ind w:left="-60" w:right="-51"/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lastRenderedPageBreak/>
              <w:t xml:space="preserve">Servidores Públicos </w:t>
            </w:r>
            <w:r w:rsidR="00FB5787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Estudiantes (Pasantes, 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Practicantes, Judicantes</w:t>
            </w:r>
            <w:r w:rsidR="00FB5787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</w:t>
            </w:r>
            <w:proofErr w:type="gramStart"/>
            <w:r w:rsidR="00FB5787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y 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Aprendices</w:t>
            </w:r>
            <w:proofErr w:type="gramEnd"/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SENA</w:t>
            </w:r>
            <w:r w:rsidR="00FB5787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)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y Contratistas Directos.</w:t>
            </w:r>
          </w:p>
          <w:p w14:paraId="5A64B5EF" w14:textId="77777777" w:rsidR="007166FF" w:rsidRPr="007456CB" w:rsidRDefault="007166FF" w:rsidP="007166FF">
            <w:pPr>
              <w:ind w:left="-60" w:right="-51"/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  <w:p w14:paraId="661725FE" w14:textId="65A9EB84" w:rsidR="0081274E" w:rsidRPr="007456CB" w:rsidRDefault="0081274E" w:rsidP="007166FF">
            <w:pPr>
              <w:ind w:left="-60" w:right="-51"/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Profesional del Grupo de Seguridad y Salud en el Trabajo.</w:t>
            </w:r>
          </w:p>
          <w:p w14:paraId="42BD1F5D" w14:textId="77777777" w:rsidR="007166FF" w:rsidRPr="007456CB" w:rsidRDefault="007166FF" w:rsidP="007166FF">
            <w:pPr>
              <w:ind w:left="-60" w:right="-51"/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  <w:p w14:paraId="25E1F8E4" w14:textId="4AA5AAE4" w:rsidR="0081274E" w:rsidRPr="007456CB" w:rsidRDefault="0081274E" w:rsidP="007166FF">
            <w:pPr>
              <w:ind w:left="-60" w:right="-51"/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Coordinador(a) del Grupo de Seguridad y Salud en el Trabajo.</w:t>
            </w:r>
          </w:p>
        </w:tc>
        <w:tc>
          <w:tcPr>
            <w:tcW w:w="2240" w:type="dxa"/>
          </w:tcPr>
          <w:p w14:paraId="69160D28" w14:textId="0A24C4A1" w:rsidR="0021048B" w:rsidRPr="007456CB" w:rsidRDefault="0081274E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Correo electrónico, llamada y/o Reporte de Actos o Condiciones</w:t>
            </w:r>
            <w:r w:rsidR="007166FF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Inseguras. E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ste último, ubicado en la intranet</w:t>
            </w:r>
          </w:p>
          <w:p w14:paraId="0E039891" w14:textId="77777777" w:rsidR="0021048B" w:rsidRPr="007456CB" w:rsidRDefault="0021048B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1380" w:type="dxa"/>
          </w:tcPr>
          <w:p w14:paraId="3B00AEC5" w14:textId="26A04828" w:rsidR="0021048B" w:rsidRPr="007456CB" w:rsidRDefault="0081274E" w:rsidP="00AB53E2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NA</w:t>
            </w:r>
          </w:p>
        </w:tc>
      </w:tr>
      <w:tr w:rsidR="0081274E" w:rsidRPr="0021048B" w14:paraId="2DB86768" w14:textId="77777777" w:rsidTr="0021048B">
        <w:trPr>
          <w:jc w:val="center"/>
        </w:trPr>
        <w:tc>
          <w:tcPr>
            <w:tcW w:w="1703" w:type="dxa"/>
          </w:tcPr>
          <w:p w14:paraId="526C795A" w14:textId="6FEC1B19" w:rsidR="0021048B" w:rsidRPr="0021048B" w:rsidRDefault="00960C77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5E48B8">
              <w:rPr>
                <w:rFonts w:ascii="Times New Roman" w:hAnsi="Times New Roman" w:cs="Times New Roman"/>
                <w:noProof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8CD75D" wp14:editId="4E5C601E">
                      <wp:simplePos x="0" y="0"/>
                      <wp:positionH relativeFrom="column">
                        <wp:posOffset>578233</wp:posOffset>
                      </wp:positionH>
                      <wp:positionV relativeFrom="paragraph">
                        <wp:posOffset>322017</wp:posOffset>
                      </wp:positionV>
                      <wp:extent cx="361854" cy="232913"/>
                      <wp:effectExtent l="0" t="0" r="0" b="0"/>
                      <wp:wrapNone/>
                      <wp:docPr id="144205061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54" cy="2329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E5843" w14:textId="77777777" w:rsidR="007166FF" w:rsidRPr="001F2D26" w:rsidRDefault="007166FF" w:rsidP="005E48B8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2D26"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48CD7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margin-left:45.55pt;margin-top:25.35pt;width:28.5pt;height:1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" filled="f" stroked="f" strokeweight=".5pt">
                      <v:textbox>
                        <w:txbxContent>
                          <w:p w14:paraId="5C3E5843" w14:textId="77777777" w:rsidR="007166FF" w:rsidRPr="001F2D26" w:rsidRDefault="007166FF" w:rsidP="005E48B8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2D26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6FF" w:rsidRPr="00EB5752">
              <w:rPr>
                <w:rFonts w:ascii="Times New Roman" w:hAnsi="Times New Roman" w:cs="Times New Roman"/>
                <w:noProof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232969" wp14:editId="43C9FC35">
                      <wp:simplePos x="0" y="0"/>
                      <wp:positionH relativeFrom="column">
                        <wp:posOffset>388836</wp:posOffset>
                      </wp:positionH>
                      <wp:positionV relativeFrom="paragraph">
                        <wp:posOffset>551815</wp:posOffset>
                      </wp:positionV>
                      <wp:extent cx="326390" cy="206375"/>
                      <wp:effectExtent l="0" t="0" r="0" b="3175"/>
                      <wp:wrapNone/>
                      <wp:docPr id="168903998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0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2A0E89" w14:textId="77777777" w:rsidR="007166FF" w:rsidRPr="001F2D26" w:rsidRDefault="007166FF" w:rsidP="00EB5752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2D26"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232969" id="_x0000_s1028" type="#_x0000_t202" style="position:absolute;margin-left:30.6pt;margin-top:43.45pt;width:25.7pt;height:1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" filled="f" stroked="f" strokeweight=".5pt">
                      <v:textbox>
                        <w:txbxContent>
                          <w:p w14:paraId="202A0E89" w14:textId="77777777" w:rsidR="007166FF" w:rsidRPr="001F2D26" w:rsidRDefault="007166FF" w:rsidP="00EB5752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2D26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6FF" w:rsidRPr="00616565"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1200A99" wp14:editId="36A74E20">
                      <wp:simplePos x="0" y="0"/>
                      <wp:positionH relativeFrom="column">
                        <wp:posOffset>700597</wp:posOffset>
                      </wp:positionH>
                      <wp:positionV relativeFrom="paragraph">
                        <wp:posOffset>-43096</wp:posOffset>
                      </wp:positionV>
                      <wp:extent cx="292735" cy="292735"/>
                      <wp:effectExtent l="0" t="0" r="12065" b="1206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927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194836" w14:textId="1E60FD54" w:rsidR="007166FF" w:rsidRPr="00AB53E2" w:rsidRDefault="007166FF" w:rsidP="007166FF">
                                  <w:pPr>
                                    <w:ind w:left="-142" w:right="40" w:firstLine="142"/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1200A99" id="Elipse 16" o:spid="_x0000_s1029" style="position:absolute;margin-left:55.15pt;margin-top:-3.4pt;width:23.05pt;height:2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" fillcolor="window" strokecolor="#2f528f" strokeweight="1pt">
                      <v:stroke joinstyle="miter"/>
                      <v:textbox>
                        <w:txbxContent>
                          <w:p w14:paraId="10194836" w14:textId="1E60FD54" w:rsidR="007166FF" w:rsidRPr="00AB53E2" w:rsidRDefault="007166FF" w:rsidP="007166FF">
                            <w:pPr>
                              <w:ind w:left="-142" w:right="40" w:firstLine="142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166FF"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DF6A02" wp14:editId="0480A295">
                      <wp:simplePos x="0" y="0"/>
                      <wp:positionH relativeFrom="column">
                        <wp:posOffset>830365</wp:posOffset>
                      </wp:positionH>
                      <wp:positionV relativeFrom="paragraph">
                        <wp:posOffset>212197</wp:posOffset>
                      </wp:positionV>
                      <wp:extent cx="0" cy="143510"/>
                      <wp:effectExtent l="152400" t="0" r="57150" b="46990"/>
                      <wp:wrapNone/>
                      <wp:docPr id="1689039987" name="Conector recto de flecha 1689039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  <a:scene3d>
                                <a:camera prst="orthographicFront">
                                  <a:rot lat="0" lon="0" rev="5400000"/>
                                </a:camera>
                                <a:lightRig rig="threePt" dir="t"/>
                              </a:scene3d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622412" id="Conector recto de flecha 1689039987" o:spid="_x0000_s1026" type="#_x0000_t32" style="position:absolute;margin-left:65.4pt;margin-top:16.7pt;width:0;height:11.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" strokecolor="#4a7ebb">
                      <v:stroke endarrow="block"/>
                    </v:shape>
                  </w:pict>
                </mc:Fallback>
              </mc:AlternateContent>
            </w:r>
            <w:r w:rsidR="007E7D0A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065FE6" wp14:editId="2C2E32B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9513</wp:posOffset>
                      </wp:positionV>
                      <wp:extent cx="648000" cy="540000"/>
                      <wp:effectExtent l="19050" t="19050" r="38100" b="31750"/>
                      <wp:wrapNone/>
                      <wp:docPr id="1689039984" name="Rombo 1689039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" cy="54000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F91C2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689039984" o:spid="_x0000_s1026" type="#_x0000_t4" style="position:absolute;margin-left:6.6pt;margin-top:.75pt;width:51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" filled="f" strokecolor="#223f59" strokeweight="1pt"/>
                  </w:pict>
                </mc:Fallback>
              </mc:AlternateContent>
            </w:r>
            <w:r w:rsidR="007166FF">
              <w:rPr>
                <w:rFonts w:eastAsia="Arial" w:cs="Times New Roman"/>
                <w:b/>
                <w:sz w:val="20"/>
                <w:lang w:eastAsia="es-CO" w:bidi="es-CO"/>
              </w:rPr>
              <w:t>2.</w:t>
            </w:r>
            <w:r w:rsidR="007166FF" w:rsidRPr="00616565">
              <w:rPr>
                <w:noProof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2358" w:type="dxa"/>
          </w:tcPr>
          <w:p w14:paraId="3A53B5A1" w14:textId="19D0BECA" w:rsidR="0021048B" w:rsidRPr="007456CB" w:rsidRDefault="002E4644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¿Es un accidente de trabajo?</w:t>
            </w:r>
          </w:p>
          <w:p w14:paraId="0E8D7070" w14:textId="77777777" w:rsidR="007166FF" w:rsidRPr="007456CB" w:rsidRDefault="007166FF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  <w:p w14:paraId="267843D2" w14:textId="160C20B3" w:rsidR="00A40A43" w:rsidRPr="007456CB" w:rsidRDefault="00A40A43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Si es un incidente va al paso 5</w:t>
            </w:r>
          </w:p>
        </w:tc>
        <w:tc>
          <w:tcPr>
            <w:tcW w:w="2090" w:type="dxa"/>
          </w:tcPr>
          <w:p w14:paraId="03EE65B5" w14:textId="319DCBD8" w:rsidR="0021048B" w:rsidRPr="007456CB" w:rsidRDefault="0021048B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240" w:type="dxa"/>
          </w:tcPr>
          <w:p w14:paraId="6BC0788A" w14:textId="7087674B" w:rsidR="0021048B" w:rsidRPr="007456CB" w:rsidRDefault="0021048B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1380" w:type="dxa"/>
          </w:tcPr>
          <w:p w14:paraId="51DD3148" w14:textId="77777777" w:rsidR="0021048B" w:rsidRPr="007456CB" w:rsidRDefault="0021048B" w:rsidP="0021048B">
            <w:pPr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</w:pPr>
          </w:p>
        </w:tc>
      </w:tr>
      <w:tr w:rsidR="0081274E" w:rsidRPr="0021048B" w14:paraId="079C53F8" w14:textId="77777777" w:rsidTr="0021048B">
        <w:trPr>
          <w:jc w:val="center"/>
        </w:trPr>
        <w:tc>
          <w:tcPr>
            <w:tcW w:w="1703" w:type="dxa"/>
          </w:tcPr>
          <w:p w14:paraId="43138EA0" w14:textId="101C7A68" w:rsidR="0021048B" w:rsidRPr="0021048B" w:rsidRDefault="00E03D55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A0B0742" wp14:editId="3E76263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-181610</wp:posOffset>
                      </wp:positionV>
                      <wp:extent cx="0" cy="648000"/>
                      <wp:effectExtent l="76200" t="0" r="76200" b="57150"/>
                      <wp:wrapNone/>
                      <wp:docPr id="672069452" name="Conector recto de flecha 672069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823DB6" id="Conector recto de flecha 672069452" o:spid="_x0000_s1026" type="#_x0000_t32" style="position:absolute;margin-left:31.35pt;margin-top:-14.3pt;width:0;height:51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" strokecolor="#4a7ebb">
                      <v:stroke endarrow="block"/>
                    </v:shape>
                  </w:pict>
                </mc:Fallback>
              </mc:AlternateContent>
            </w:r>
            <w:r w:rsidR="0021048B" w:rsidRPr="0021048B">
              <w:rPr>
                <w:rFonts w:eastAsia="Arial" w:cs="Times New Roman"/>
                <w:b/>
                <w:sz w:val="20"/>
                <w:lang w:eastAsia="es-CO" w:bidi="es-CO"/>
              </w:rPr>
              <w:t>3.</w:t>
            </w:r>
          </w:p>
          <w:p w14:paraId="605378A6" w14:textId="61106AE8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</w:p>
          <w:p w14:paraId="7D48610D" w14:textId="2BEF9A6E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</w:p>
          <w:p w14:paraId="5CC02D60" w14:textId="2204281C" w:rsidR="0021048B" w:rsidRPr="0021048B" w:rsidRDefault="00E03D55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10537A1" wp14:editId="3A55D2B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15611</wp:posOffset>
                      </wp:positionV>
                      <wp:extent cx="457200" cy="281940"/>
                      <wp:effectExtent l="0" t="0" r="19050" b="22860"/>
                      <wp:wrapNone/>
                      <wp:docPr id="1689039980" name="Rectángulo 1689039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B0337E" w14:textId="77777777" w:rsidR="007166FF" w:rsidRDefault="007166FF" w:rsidP="002104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0537A1" id="Rectángulo 1689039980" o:spid="_x0000_s1030" style="position:absolute;margin-left:15.35pt;margin-top:1.25pt;width:36pt;height:2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" filled="f" strokecolor="#223f59" strokeweight="1pt">
                      <v:textbox>
                        <w:txbxContent>
                          <w:p w14:paraId="40B0337E" w14:textId="77777777" w:rsidR="007166FF" w:rsidRDefault="007166FF" w:rsidP="0021048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76E3"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238001" wp14:editId="77338404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337556</wp:posOffset>
                      </wp:positionV>
                      <wp:extent cx="0" cy="1224000"/>
                      <wp:effectExtent l="76200" t="0" r="57150" b="52705"/>
                      <wp:wrapNone/>
                      <wp:docPr id="1689039981" name="Conector recto de flecha 1689039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57678C" id="Conector recto de flecha 1689039981" o:spid="_x0000_s1026" type="#_x0000_t32" style="position:absolute;margin-left:32.8pt;margin-top:26.6pt;width:0;height:96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58" w:type="dxa"/>
          </w:tcPr>
          <w:p w14:paraId="5399AD3E" w14:textId="7E339B45" w:rsidR="0021048B" w:rsidRPr="007456CB" w:rsidRDefault="00EB5752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Comunicar telefónicamente a las líneas de la ARL para reportar el accidente de trabajo</w:t>
            </w:r>
            <w:r w:rsidR="00A40A43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y direccionar al accidentado a la IPS o centro de salud más cercano para su atención médica.</w:t>
            </w:r>
          </w:p>
        </w:tc>
        <w:tc>
          <w:tcPr>
            <w:tcW w:w="2090" w:type="dxa"/>
          </w:tcPr>
          <w:p w14:paraId="4997F68B" w14:textId="60B8CE6C" w:rsidR="0021048B" w:rsidRPr="007456CB" w:rsidRDefault="00EB5752" w:rsidP="00EB5752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Profesional del Grupo de Seguridad y Salud en el Trabajo.</w:t>
            </w:r>
          </w:p>
        </w:tc>
        <w:tc>
          <w:tcPr>
            <w:tcW w:w="2240" w:type="dxa"/>
          </w:tcPr>
          <w:p w14:paraId="65DA1639" w14:textId="54306CE3" w:rsidR="0021048B" w:rsidRPr="007456CB" w:rsidRDefault="00EB5752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Formato único de Accidente de Trabajo FURAT</w:t>
            </w:r>
          </w:p>
        </w:tc>
        <w:tc>
          <w:tcPr>
            <w:tcW w:w="1380" w:type="dxa"/>
          </w:tcPr>
          <w:p w14:paraId="7A937FD7" w14:textId="083B9FD6" w:rsidR="0021048B" w:rsidRPr="007456CB" w:rsidRDefault="00EB5752" w:rsidP="0021048B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X</w:t>
            </w:r>
          </w:p>
        </w:tc>
      </w:tr>
      <w:tr w:rsidR="0081274E" w:rsidRPr="0021048B" w14:paraId="3DE6A71E" w14:textId="77777777" w:rsidTr="0021048B">
        <w:trPr>
          <w:jc w:val="center"/>
        </w:trPr>
        <w:tc>
          <w:tcPr>
            <w:tcW w:w="1703" w:type="dxa"/>
          </w:tcPr>
          <w:p w14:paraId="134E041F" w14:textId="5D52D55A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sz w:val="20"/>
                <w:lang w:eastAsia="es-CO" w:bidi="es-CO"/>
              </w:rPr>
              <w:t>4.</w:t>
            </w:r>
          </w:p>
          <w:p w14:paraId="3300E77D" w14:textId="5E193B29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</w:p>
          <w:p w14:paraId="44BD722A" w14:textId="36428ACC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</w:p>
          <w:p w14:paraId="32D1813C" w14:textId="3CE4834C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</w:p>
          <w:p w14:paraId="2A57BBAE" w14:textId="53039485" w:rsidR="0021048B" w:rsidRPr="0021048B" w:rsidRDefault="007E7D0A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40E4A2" wp14:editId="10D5D6AF">
                      <wp:simplePos x="0" y="0"/>
                      <wp:positionH relativeFrom="column">
                        <wp:posOffset>205524</wp:posOffset>
                      </wp:positionH>
                      <wp:positionV relativeFrom="paragraph">
                        <wp:posOffset>98054</wp:posOffset>
                      </wp:positionV>
                      <wp:extent cx="457200" cy="281940"/>
                      <wp:effectExtent l="0" t="0" r="19050" b="22860"/>
                      <wp:wrapNone/>
                      <wp:docPr id="1689039982" name="Rectángulo 1689039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B4398C" w14:textId="77777777" w:rsidR="007166FF" w:rsidRDefault="007166FF" w:rsidP="002104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40E4A2" id="Rectángulo 1689039982" o:spid="_x0000_s1031" style="position:absolute;margin-left:16.2pt;margin-top:7.7pt;width:36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" filled="f" strokecolor="#223f59" strokeweight="1pt">
                      <v:textbox>
                        <w:txbxContent>
                          <w:p w14:paraId="42B4398C" w14:textId="77777777" w:rsidR="007166FF" w:rsidRDefault="007166FF" w:rsidP="0021048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C7D6BC" w14:textId="443FCA79" w:rsidR="0021048B" w:rsidRPr="0021048B" w:rsidRDefault="007676E3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EF5A550" wp14:editId="370A028A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254635</wp:posOffset>
                      </wp:positionV>
                      <wp:extent cx="0" cy="468000"/>
                      <wp:effectExtent l="76200" t="0" r="57150" b="65405"/>
                      <wp:wrapNone/>
                      <wp:docPr id="1689039979" name="Conector recto de flecha 1689039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C401AA" id="Conector recto de flecha 1689039979" o:spid="_x0000_s1026" type="#_x0000_t32" style="position:absolute;margin-left:32.75pt;margin-top:20.05pt;width:0;height:36.8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58" w:type="dxa"/>
          </w:tcPr>
          <w:p w14:paraId="47859994" w14:textId="78493197" w:rsidR="0021048B" w:rsidRPr="007456CB" w:rsidRDefault="00EB5752" w:rsidP="00EB5752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Enviar </w:t>
            </w:r>
            <w:r w:rsidR="007E7D0A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correo adjuntando 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oficio y FURAT a la EPS de quien sufre el accidente</w:t>
            </w:r>
            <w:r w:rsidR="007E7D0A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,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informando la ocurrencia del evento, en un plazo no mayor a 2 días</w:t>
            </w:r>
            <w:r w:rsidR="00BA0A05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hábiles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.</w:t>
            </w:r>
          </w:p>
        </w:tc>
        <w:tc>
          <w:tcPr>
            <w:tcW w:w="2090" w:type="dxa"/>
          </w:tcPr>
          <w:p w14:paraId="6B618DD8" w14:textId="3150FBA4" w:rsidR="0021048B" w:rsidRPr="007456CB" w:rsidRDefault="007E7D0A" w:rsidP="0021048B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Profesional del Grupo de Seguridad y Salud en el Trabajo.</w:t>
            </w:r>
          </w:p>
        </w:tc>
        <w:tc>
          <w:tcPr>
            <w:tcW w:w="2240" w:type="dxa"/>
          </w:tcPr>
          <w:p w14:paraId="188B8877" w14:textId="6BE0C4D9" w:rsidR="0021048B" w:rsidRPr="007456CB" w:rsidRDefault="007E7D0A" w:rsidP="00BA0A05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Correo adjuntando oficio y FURAT</w:t>
            </w:r>
            <w:r w:rsidR="00BA0A05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.</w:t>
            </w:r>
          </w:p>
        </w:tc>
        <w:tc>
          <w:tcPr>
            <w:tcW w:w="1380" w:type="dxa"/>
          </w:tcPr>
          <w:p w14:paraId="3BFEED69" w14:textId="78FDC475" w:rsidR="0021048B" w:rsidRPr="007456CB" w:rsidRDefault="005F4564" w:rsidP="00AB53E2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NA</w:t>
            </w:r>
          </w:p>
        </w:tc>
      </w:tr>
      <w:tr w:rsidR="0081274E" w:rsidRPr="0021048B" w14:paraId="575BA214" w14:textId="77777777" w:rsidTr="0021048B">
        <w:trPr>
          <w:trHeight w:val="994"/>
          <w:jc w:val="center"/>
        </w:trPr>
        <w:tc>
          <w:tcPr>
            <w:tcW w:w="1703" w:type="dxa"/>
          </w:tcPr>
          <w:p w14:paraId="54A5F8CC" w14:textId="63E13ECF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</w:p>
          <w:p w14:paraId="7E468E36" w14:textId="2E87490E" w:rsidR="0021048B" w:rsidRPr="0021048B" w:rsidRDefault="007E7D0A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ascii="Times New Roman" w:hAnsi="Times New Roman" w:cs="Times New Roman"/>
                <w:noProof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D0E27E" wp14:editId="096C112E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105781</wp:posOffset>
                      </wp:positionV>
                      <wp:extent cx="288000" cy="288000"/>
                      <wp:effectExtent l="0" t="0" r="17145" b="36195"/>
                      <wp:wrapNone/>
                      <wp:docPr id="672069469" name="Diagrama de flujo: conector fuera de página 672069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10825C" w14:textId="489FF86D" w:rsidR="007166FF" w:rsidRPr="002E7258" w:rsidRDefault="007676E3" w:rsidP="002104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6F65B65F" w14:textId="77777777" w:rsidR="007166FF" w:rsidRDefault="007166FF" w:rsidP="0021048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2D0E27E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Diagrama de flujo: conector fuera de página 672069469" o:spid="_x0000_s1032" type="#_x0000_t177" style="position:absolute;margin-left:23.1pt;margin-top:8.35pt;width:22.7pt;height:2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" filled="f" strokecolor="#223f59" strokeweight="1pt">
                      <v:textbox>
                        <w:txbxContent>
                          <w:p w14:paraId="1710825C" w14:textId="489FF86D" w:rsidR="007166FF" w:rsidRPr="002E7258" w:rsidRDefault="007676E3" w:rsidP="002104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  <w:p w14:paraId="6F65B65F" w14:textId="77777777" w:rsidR="007166FF" w:rsidRDefault="007166FF" w:rsidP="0021048B"/>
                        </w:txbxContent>
                      </v:textbox>
                    </v:shape>
                  </w:pict>
                </mc:Fallback>
              </mc:AlternateContent>
            </w:r>
            <w:r w:rsidR="0021048B" w:rsidRPr="0021048B">
              <w:rPr>
                <w:rFonts w:eastAsia="Arial" w:cs="Times New Roman"/>
                <w:b/>
                <w:sz w:val="20"/>
                <w:lang w:eastAsia="es-CO" w:bidi="es-CO"/>
              </w:rPr>
              <w:t xml:space="preserve"> </w:t>
            </w:r>
          </w:p>
          <w:p w14:paraId="73CAA13B" w14:textId="6999ADC1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</w:p>
          <w:p w14:paraId="3F9838C3" w14:textId="20CBF0BE" w:rsidR="0021048B" w:rsidRPr="0021048B" w:rsidRDefault="0021048B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</w:p>
        </w:tc>
        <w:tc>
          <w:tcPr>
            <w:tcW w:w="2358" w:type="dxa"/>
          </w:tcPr>
          <w:p w14:paraId="4DC67312" w14:textId="77777777" w:rsidR="0021048B" w:rsidRPr="007456CB" w:rsidRDefault="0021048B" w:rsidP="0021048B">
            <w:pPr>
              <w:jc w:val="both"/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</w:pPr>
          </w:p>
        </w:tc>
        <w:tc>
          <w:tcPr>
            <w:tcW w:w="2090" w:type="dxa"/>
          </w:tcPr>
          <w:p w14:paraId="51395866" w14:textId="77777777" w:rsidR="0021048B" w:rsidRPr="007456CB" w:rsidRDefault="0021048B" w:rsidP="0021048B">
            <w:pPr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</w:pPr>
          </w:p>
        </w:tc>
        <w:tc>
          <w:tcPr>
            <w:tcW w:w="2240" w:type="dxa"/>
          </w:tcPr>
          <w:p w14:paraId="2001193F" w14:textId="77777777" w:rsidR="0021048B" w:rsidRPr="007456CB" w:rsidRDefault="0021048B" w:rsidP="0021048B">
            <w:pPr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</w:pPr>
          </w:p>
        </w:tc>
        <w:tc>
          <w:tcPr>
            <w:tcW w:w="1380" w:type="dxa"/>
          </w:tcPr>
          <w:p w14:paraId="653257B5" w14:textId="77777777" w:rsidR="0021048B" w:rsidRPr="007456CB" w:rsidRDefault="0021048B" w:rsidP="0021048B">
            <w:pPr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</w:pPr>
          </w:p>
        </w:tc>
      </w:tr>
      <w:tr w:rsidR="007676E3" w:rsidRPr="0021048B" w14:paraId="1FD59339" w14:textId="77777777" w:rsidTr="0021048B">
        <w:trPr>
          <w:trHeight w:val="994"/>
          <w:jc w:val="center"/>
        </w:trPr>
        <w:tc>
          <w:tcPr>
            <w:tcW w:w="1703" w:type="dxa"/>
          </w:tcPr>
          <w:p w14:paraId="65A11AFB" w14:textId="0819D652" w:rsidR="007676E3" w:rsidRPr="0021048B" w:rsidRDefault="007676E3" w:rsidP="0021048B">
            <w:pPr>
              <w:rPr>
                <w:rFonts w:eastAsia="Arial" w:cs="Times New Roman"/>
                <w:b/>
                <w:sz w:val="20"/>
                <w:lang w:eastAsia="es-CO" w:bidi="es-CO"/>
              </w:rPr>
            </w:pPr>
            <w:r w:rsidRPr="0021048B">
              <w:rPr>
                <w:rFonts w:ascii="Times New Roman" w:hAnsi="Times New Roman" w:cs="Times New Roman"/>
                <w:noProof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31982EB" wp14:editId="4292A1C6">
                      <wp:simplePos x="0" y="0"/>
                      <wp:positionH relativeFrom="column">
                        <wp:posOffset>330080</wp:posOffset>
                      </wp:positionH>
                      <wp:positionV relativeFrom="paragraph">
                        <wp:posOffset>204757</wp:posOffset>
                      </wp:positionV>
                      <wp:extent cx="288000" cy="288000"/>
                      <wp:effectExtent l="0" t="0" r="17145" b="36195"/>
                      <wp:wrapNone/>
                      <wp:docPr id="672069447" name="Diagrama de flujo: conector fuera de página 672069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885147" w14:textId="77777777" w:rsidR="007676E3" w:rsidRPr="002E7258" w:rsidRDefault="007676E3" w:rsidP="007676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3AA2FBDE" w14:textId="77777777" w:rsidR="007676E3" w:rsidRDefault="007676E3" w:rsidP="007676E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1982EB" id="_x0000_s1033" type="#_x0000_t177" style="position:absolute;margin-left:26pt;margin-top:16.1pt;width:22.7pt;height:22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" filled="f" strokecolor="#223f59" strokeweight="1pt">
                      <v:textbox>
                        <w:txbxContent>
                          <w:p w14:paraId="5A885147" w14:textId="77777777" w:rsidR="007676E3" w:rsidRPr="002E7258" w:rsidRDefault="007676E3" w:rsidP="007676E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  <w:p w14:paraId="3AA2FBDE" w14:textId="77777777" w:rsidR="007676E3" w:rsidRDefault="007676E3" w:rsidP="007676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8" w:type="dxa"/>
          </w:tcPr>
          <w:p w14:paraId="70950BDD" w14:textId="61CD6C4F" w:rsidR="007676E3" w:rsidRPr="007456CB" w:rsidRDefault="007676E3" w:rsidP="0021048B">
            <w:pPr>
              <w:jc w:val="both"/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</w:pPr>
          </w:p>
        </w:tc>
        <w:tc>
          <w:tcPr>
            <w:tcW w:w="2090" w:type="dxa"/>
          </w:tcPr>
          <w:p w14:paraId="20F500B8" w14:textId="77777777" w:rsidR="007676E3" w:rsidRPr="007456CB" w:rsidRDefault="007676E3" w:rsidP="0021048B">
            <w:pPr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</w:pPr>
          </w:p>
        </w:tc>
        <w:tc>
          <w:tcPr>
            <w:tcW w:w="2240" w:type="dxa"/>
          </w:tcPr>
          <w:p w14:paraId="722947D1" w14:textId="77777777" w:rsidR="007676E3" w:rsidRPr="007456CB" w:rsidRDefault="007676E3" w:rsidP="0021048B">
            <w:pPr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</w:pPr>
          </w:p>
        </w:tc>
        <w:tc>
          <w:tcPr>
            <w:tcW w:w="1380" w:type="dxa"/>
          </w:tcPr>
          <w:p w14:paraId="34B506E0" w14:textId="77777777" w:rsidR="007676E3" w:rsidRPr="007456CB" w:rsidRDefault="007676E3" w:rsidP="0021048B">
            <w:pPr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</w:pPr>
          </w:p>
        </w:tc>
      </w:tr>
      <w:tr w:rsidR="007E7D0A" w:rsidRPr="0021048B" w14:paraId="5982DF34" w14:textId="77777777" w:rsidTr="0021048B">
        <w:trPr>
          <w:trHeight w:val="994"/>
          <w:jc w:val="center"/>
        </w:trPr>
        <w:tc>
          <w:tcPr>
            <w:tcW w:w="1703" w:type="dxa"/>
          </w:tcPr>
          <w:p w14:paraId="046D3A33" w14:textId="21712B22" w:rsidR="007E7D0A" w:rsidRPr="00AB53E2" w:rsidRDefault="00E03D55" w:rsidP="0021048B">
            <w:pPr>
              <w:rPr>
                <w:rFonts w:eastAsia="Arial" w:cs="Times New Roman"/>
                <w:sz w:val="20"/>
                <w:lang w:eastAsia="es-CO" w:bidi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6CEDDFE" wp14:editId="0B62BE52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636905</wp:posOffset>
                      </wp:positionV>
                      <wp:extent cx="0" cy="2988000"/>
                      <wp:effectExtent l="76200" t="0" r="57150" b="60325"/>
                      <wp:wrapNone/>
                      <wp:docPr id="672069449" name="Conector recto de flecha 672069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87B203" id="Conector recto de flecha 672069449" o:spid="_x0000_s1026" type="#_x0000_t32" style="position:absolute;margin-left:38.2pt;margin-top:50.15pt;width:0;height:235.3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" strokecolor="#4a7ebb">
                      <v:stroke endarrow="block"/>
                    </v:shape>
                  </w:pict>
                </mc:Fallback>
              </mc:AlternateContent>
            </w:r>
            <w:r w:rsidR="007676E3"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4543AEC" wp14:editId="2BDF3C6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314696</wp:posOffset>
                      </wp:positionV>
                      <wp:extent cx="457200" cy="281940"/>
                      <wp:effectExtent l="0" t="0" r="19050" b="22860"/>
                      <wp:wrapNone/>
                      <wp:docPr id="1689039989" name="Rectángulo 1689039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B32923" w14:textId="77777777" w:rsidR="007166FF" w:rsidRDefault="007166FF" w:rsidP="005F45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543AEC" id="Rectángulo 1689039989" o:spid="_x0000_s1034" style="position:absolute;margin-left:20.95pt;margin-top:24.8pt;width:36pt;height:2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" filled="f" strokecolor="#223f59" strokeweight="1pt">
                      <v:textbox>
                        <w:txbxContent>
                          <w:p w14:paraId="30B32923" w14:textId="77777777" w:rsidR="007166FF" w:rsidRDefault="007166FF" w:rsidP="005F45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76E3"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1A6016" wp14:editId="6D470F01">
                      <wp:simplePos x="0" y="0"/>
                      <wp:positionH relativeFrom="column">
                        <wp:posOffset>485548</wp:posOffset>
                      </wp:positionH>
                      <wp:positionV relativeFrom="paragraph">
                        <wp:posOffset>-145128</wp:posOffset>
                      </wp:positionV>
                      <wp:extent cx="0" cy="468000"/>
                      <wp:effectExtent l="76200" t="0" r="57150" b="65405"/>
                      <wp:wrapNone/>
                      <wp:docPr id="672069448" name="Conector recto de flecha 672069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057D9B" id="Conector recto de flecha 672069448" o:spid="_x0000_s1026" type="#_x0000_t32" style="position:absolute;margin-left:38.25pt;margin-top:-11.45pt;width:0;height:36.8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" strokecolor="#4a7ebb">
                      <v:stroke endarrow="block"/>
                    </v:shape>
                  </w:pict>
                </mc:Fallback>
              </mc:AlternateContent>
            </w:r>
            <w:r w:rsidR="007166FF">
              <w:rPr>
                <w:rFonts w:eastAsia="Arial" w:cs="Times New Roman"/>
                <w:b/>
                <w:sz w:val="20"/>
                <w:lang w:eastAsia="es-CO" w:bidi="es-CO"/>
              </w:rPr>
              <w:t>5.</w:t>
            </w:r>
          </w:p>
        </w:tc>
        <w:tc>
          <w:tcPr>
            <w:tcW w:w="2358" w:type="dxa"/>
          </w:tcPr>
          <w:p w14:paraId="6D5E64E8" w14:textId="05540286" w:rsidR="007E7D0A" w:rsidRPr="007456CB" w:rsidRDefault="005F4564" w:rsidP="005F4564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Realizar seguimiento a través de llamada telefónica, a quien sufre el accidente para conocer su condición salud, diagnóstico y severidad del evento</w:t>
            </w:r>
            <w:r w:rsidR="00E03D55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.</w:t>
            </w:r>
          </w:p>
        </w:tc>
        <w:tc>
          <w:tcPr>
            <w:tcW w:w="2090" w:type="dxa"/>
          </w:tcPr>
          <w:p w14:paraId="595202D4" w14:textId="3599111B" w:rsidR="007E7D0A" w:rsidRPr="007456CB" w:rsidRDefault="005F4564" w:rsidP="007676E3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Profesional del Grupo de Seguridad y Salud en el Trabajo.</w:t>
            </w:r>
          </w:p>
        </w:tc>
        <w:tc>
          <w:tcPr>
            <w:tcW w:w="2240" w:type="dxa"/>
          </w:tcPr>
          <w:p w14:paraId="3A43643F" w14:textId="0E131381" w:rsidR="007E7D0A" w:rsidRPr="007456CB" w:rsidRDefault="005F4564" w:rsidP="00AB53E2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NA</w:t>
            </w:r>
          </w:p>
        </w:tc>
        <w:tc>
          <w:tcPr>
            <w:tcW w:w="1380" w:type="dxa"/>
          </w:tcPr>
          <w:p w14:paraId="46698793" w14:textId="3E800FA5" w:rsidR="007E7D0A" w:rsidRPr="007456CB" w:rsidRDefault="00E03D55" w:rsidP="00AB53E2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X</w:t>
            </w:r>
          </w:p>
        </w:tc>
      </w:tr>
      <w:tr w:rsidR="005F4564" w:rsidRPr="0021048B" w14:paraId="15FD5DF4" w14:textId="77777777" w:rsidTr="0021048B">
        <w:trPr>
          <w:trHeight w:val="994"/>
          <w:jc w:val="center"/>
        </w:trPr>
        <w:tc>
          <w:tcPr>
            <w:tcW w:w="1703" w:type="dxa"/>
          </w:tcPr>
          <w:p w14:paraId="3516FB25" w14:textId="5FA72DDE" w:rsidR="005F4564" w:rsidRPr="0021048B" w:rsidRDefault="00E03D55" w:rsidP="00E03D55">
            <w:pPr>
              <w:rPr>
                <w:rFonts w:eastAsia="Arial" w:cs="Times New Roman"/>
                <w:b/>
                <w:noProof/>
                <w:sz w:val="20"/>
                <w:lang w:eastAsia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7787AD7" wp14:editId="4EE3C3A4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2865755</wp:posOffset>
                      </wp:positionV>
                      <wp:extent cx="0" cy="2232000"/>
                      <wp:effectExtent l="76200" t="0" r="57150" b="54610"/>
                      <wp:wrapNone/>
                      <wp:docPr id="672069451" name="Conector recto de flecha 672069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025B02" id="Conector recto de flecha 672069451" o:spid="_x0000_s1026" type="#_x0000_t32" style="position:absolute;margin-left:38.2pt;margin-top:225.65pt;width:0;height:175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" strokecolor="#4a7ebb">
                      <v:stroke endarrow="block"/>
                    </v:shape>
                  </w:pict>
                </mc:Fallback>
              </mc:AlternateContent>
            </w:r>
            <w:r w:rsidR="00590D59"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3CBEAC1" wp14:editId="2D8C77D3">
                      <wp:simplePos x="0" y="0"/>
                      <wp:positionH relativeFrom="column">
                        <wp:posOffset>259978</wp:posOffset>
                      </wp:positionH>
                      <wp:positionV relativeFrom="paragraph">
                        <wp:posOffset>2584043</wp:posOffset>
                      </wp:positionV>
                      <wp:extent cx="457200" cy="281940"/>
                      <wp:effectExtent l="0" t="0" r="19050" b="22860"/>
                      <wp:wrapNone/>
                      <wp:docPr id="1689039990" name="Rectángulo 1689039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EE63F2" w14:textId="77777777" w:rsidR="007166FF" w:rsidRDefault="007166FF" w:rsidP="00590D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CBEAC1" id="Rectángulo 1689039990" o:spid="_x0000_s1035" style="position:absolute;margin-left:20.45pt;margin-top:203.45pt;width:36pt;height:2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" filled="f" strokecolor="#223f59" strokeweight="1pt">
                      <v:textbox>
                        <w:txbxContent>
                          <w:p w14:paraId="7FEE63F2" w14:textId="77777777" w:rsidR="007166FF" w:rsidRDefault="007166FF" w:rsidP="00590D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66FF">
              <w:rPr>
                <w:rFonts w:eastAsia="Arial" w:cs="Times New Roman"/>
                <w:b/>
                <w:noProof/>
                <w:sz w:val="20"/>
                <w:lang w:eastAsia="es-CO"/>
              </w:rPr>
              <w:t>6.</w:t>
            </w: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w:t xml:space="preserve"> </w:t>
            </w:r>
          </w:p>
        </w:tc>
        <w:tc>
          <w:tcPr>
            <w:tcW w:w="2358" w:type="dxa"/>
          </w:tcPr>
          <w:p w14:paraId="68310231" w14:textId="133B49C9" w:rsidR="00590D59" w:rsidRPr="007456CB" w:rsidRDefault="00A40A43" w:rsidP="00590D59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Establecer el equipo para realizar la investigación del incidente o accidente de t</w:t>
            </w:r>
            <w:r w:rsidR="00590D59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rabajo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,</w:t>
            </w:r>
            <w:r w:rsidR="00590D59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y programar la reunión de Investigación.</w:t>
            </w:r>
          </w:p>
          <w:p w14:paraId="3B2E0232" w14:textId="77777777" w:rsidR="00590D59" w:rsidRPr="007456CB" w:rsidRDefault="00590D59" w:rsidP="00590D59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  <w:p w14:paraId="553B69C5" w14:textId="77777777" w:rsidR="00A40A43" w:rsidRPr="007456CB" w:rsidRDefault="00590D59" w:rsidP="00AB53E2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b/>
                <w:sz w:val="20"/>
                <w:lang w:eastAsia="es-CO" w:bidi="es-CO"/>
              </w:rPr>
              <w:t>Equipo Investigador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:</w:t>
            </w:r>
          </w:p>
          <w:p w14:paraId="61B8F1F1" w14:textId="5CA0366C" w:rsidR="00590D59" w:rsidRPr="007456CB" w:rsidRDefault="00A40A43" w:rsidP="00AB53E2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1.</w:t>
            </w:r>
            <w:r w:rsidR="00590D59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Jefe inmediato del trabajador accidentado.</w:t>
            </w:r>
          </w:p>
          <w:p w14:paraId="0F268C30" w14:textId="4FEB1B38" w:rsidR="00590D59" w:rsidRPr="007456CB" w:rsidRDefault="00A40A43" w:rsidP="00AB53E2">
            <w:pPr>
              <w:tabs>
                <w:tab w:val="left" w:pos="0"/>
                <w:tab w:val="left" w:pos="306"/>
              </w:tabs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2.</w:t>
            </w:r>
            <w:r w:rsidR="00590D59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Testigo del evento si aplica.</w:t>
            </w:r>
          </w:p>
          <w:p w14:paraId="54DCB48D" w14:textId="2C139B1A" w:rsidR="00590D59" w:rsidRPr="007456CB" w:rsidRDefault="00A40A43" w:rsidP="00AB53E2">
            <w:pPr>
              <w:tabs>
                <w:tab w:val="left" w:pos="0"/>
                <w:tab w:val="left" w:pos="306"/>
              </w:tabs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3.</w:t>
            </w:r>
            <w:r w:rsidR="00590D59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Representante del COPASST</w:t>
            </w:r>
          </w:p>
          <w:p w14:paraId="32075805" w14:textId="63E17CD8" w:rsidR="00590D59" w:rsidRPr="007456CB" w:rsidRDefault="00A40A43" w:rsidP="00AB53E2">
            <w:pPr>
              <w:tabs>
                <w:tab w:val="left" w:pos="164"/>
              </w:tabs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4.</w:t>
            </w:r>
            <w:r w:rsidR="00590D59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Brigadista que atendió 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el evento,</w:t>
            </w:r>
            <w:r w:rsidR="00590D59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si aplica.</w:t>
            </w:r>
          </w:p>
          <w:p w14:paraId="5EC886A4" w14:textId="6BC36B0B" w:rsidR="00590D59" w:rsidRPr="007456CB" w:rsidRDefault="00A40A43" w:rsidP="00AB53E2">
            <w:pPr>
              <w:tabs>
                <w:tab w:val="left" w:pos="0"/>
                <w:tab w:val="left" w:pos="306"/>
              </w:tabs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5.Coordinador(a)</w:t>
            </w:r>
            <w:r w:rsidR="00590D59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 del Sistema de Gestión de Seguridad y Salud en el Trabajo con licencia SST vigente.</w:t>
            </w:r>
          </w:p>
          <w:p w14:paraId="4DE21EB7" w14:textId="77777777" w:rsidR="00590D59" w:rsidRPr="007456CB" w:rsidRDefault="00590D59" w:rsidP="00590D59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  <w:p w14:paraId="76C123D9" w14:textId="74698CD8" w:rsidR="00590D59" w:rsidRPr="007456CB" w:rsidRDefault="00590D59" w:rsidP="00590D59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El equipo investigador procederá a adelantar las investigaciones del caso, si el accidente es catalogado como grave o mortal, se debe incluir al equipo investigador un profesional </w:t>
            </w:r>
            <w:r w:rsidR="00A40A43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del Grupo </w:t>
            </w:r>
            <w:r w:rsidR="00A40A43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lastRenderedPageBreak/>
              <w:t xml:space="preserve">de </w:t>
            </w: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SST con licencia vigente.</w:t>
            </w:r>
          </w:p>
          <w:p w14:paraId="4DAD9AE0" w14:textId="77777777" w:rsidR="005F4564" w:rsidRPr="007456CB" w:rsidRDefault="005F4564" w:rsidP="005F4564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090" w:type="dxa"/>
          </w:tcPr>
          <w:p w14:paraId="06628C17" w14:textId="77777777" w:rsidR="00A40A43" w:rsidRPr="007456CB" w:rsidRDefault="00A40A43" w:rsidP="0021048B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lastRenderedPageBreak/>
              <w:t>Equipo Investigador.</w:t>
            </w:r>
          </w:p>
          <w:p w14:paraId="181B5473" w14:textId="72D8E8A9" w:rsidR="00A40A43" w:rsidRPr="007456CB" w:rsidRDefault="00A40A43" w:rsidP="0021048B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240" w:type="dxa"/>
          </w:tcPr>
          <w:p w14:paraId="6B8387C8" w14:textId="7419BED2" w:rsidR="005F4564" w:rsidRPr="007456CB" w:rsidRDefault="00A40A43" w:rsidP="005F4564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NA</w:t>
            </w:r>
          </w:p>
        </w:tc>
        <w:tc>
          <w:tcPr>
            <w:tcW w:w="1380" w:type="dxa"/>
          </w:tcPr>
          <w:p w14:paraId="2C95187E" w14:textId="77777777" w:rsidR="005F4564" w:rsidRPr="007456CB" w:rsidRDefault="00A40A43" w:rsidP="005F4564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NA</w:t>
            </w:r>
          </w:p>
          <w:p w14:paraId="2FFCF2DA" w14:textId="7D9A8960" w:rsidR="00B40C2A" w:rsidRPr="007456CB" w:rsidRDefault="00B40C2A" w:rsidP="005F4564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  <w:tr w:rsidR="00B40C2A" w:rsidRPr="0021048B" w14:paraId="4924D0A6" w14:textId="77777777" w:rsidTr="0021048B">
        <w:trPr>
          <w:trHeight w:val="994"/>
          <w:jc w:val="center"/>
        </w:trPr>
        <w:tc>
          <w:tcPr>
            <w:tcW w:w="1703" w:type="dxa"/>
          </w:tcPr>
          <w:p w14:paraId="5D20E03F" w14:textId="529C3ED9" w:rsidR="00B40C2A" w:rsidRPr="0021048B" w:rsidRDefault="0083744B" w:rsidP="0021048B">
            <w:pPr>
              <w:rPr>
                <w:rFonts w:eastAsia="Arial" w:cs="Times New Roman"/>
                <w:b/>
                <w:noProof/>
                <w:sz w:val="20"/>
                <w:lang w:eastAsia="es-CO"/>
              </w:rPr>
            </w:pPr>
            <w:r w:rsidRPr="0083744B">
              <w:rPr>
                <w:rFonts w:ascii="Times New Roman" w:hAnsi="Times New Roman" w:cs="Times New Roman"/>
                <w:noProof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F23EE56" wp14:editId="39927E70">
                      <wp:simplePos x="0" y="0"/>
                      <wp:positionH relativeFrom="column">
                        <wp:posOffset>346135</wp:posOffset>
                      </wp:positionH>
                      <wp:positionV relativeFrom="paragraph">
                        <wp:posOffset>125154</wp:posOffset>
                      </wp:positionV>
                      <wp:extent cx="288000" cy="288000"/>
                      <wp:effectExtent l="0" t="0" r="17145" b="36195"/>
                      <wp:wrapNone/>
                      <wp:docPr id="1689039992" name="Diagrama de flujo: conector fuera de página 672069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2F99DC" w14:textId="1AED6FED" w:rsidR="007166FF" w:rsidRPr="002E7258" w:rsidRDefault="00E03D55" w:rsidP="008374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142E6318" w14:textId="77777777" w:rsidR="007166FF" w:rsidRDefault="007166FF" w:rsidP="008374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23EE56" id="_x0000_s1036" type="#_x0000_t177" style="position:absolute;margin-left:27.25pt;margin-top:9.85pt;width:22.7pt;height:2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" filled="f" strokecolor="#223f59" strokeweight="1pt">
                      <v:textbox>
                        <w:txbxContent>
                          <w:p w14:paraId="432F99DC" w14:textId="1AED6FED" w:rsidR="007166FF" w:rsidRPr="002E7258" w:rsidRDefault="00E03D55" w:rsidP="0083744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  <w:p w14:paraId="142E6318" w14:textId="77777777" w:rsidR="007166FF" w:rsidRDefault="007166FF" w:rsidP="0083744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8" w:type="dxa"/>
          </w:tcPr>
          <w:p w14:paraId="5147BB95" w14:textId="77777777" w:rsidR="00B40C2A" w:rsidRPr="007456CB" w:rsidRDefault="00B40C2A" w:rsidP="00590D59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090" w:type="dxa"/>
          </w:tcPr>
          <w:p w14:paraId="47F43625" w14:textId="77777777" w:rsidR="00B40C2A" w:rsidRPr="007456CB" w:rsidRDefault="00B40C2A" w:rsidP="0021048B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240" w:type="dxa"/>
          </w:tcPr>
          <w:p w14:paraId="7ECDFC4F" w14:textId="77777777" w:rsidR="00B40C2A" w:rsidRPr="007456CB" w:rsidRDefault="00B40C2A" w:rsidP="005F4564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1380" w:type="dxa"/>
          </w:tcPr>
          <w:p w14:paraId="03A6BA26" w14:textId="77777777" w:rsidR="00B40C2A" w:rsidRPr="007456CB" w:rsidRDefault="00B40C2A" w:rsidP="005F4564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  <w:p w14:paraId="76ACC2EE" w14:textId="77777777" w:rsidR="0083744B" w:rsidRPr="007456CB" w:rsidRDefault="0083744B" w:rsidP="005F4564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  <w:p w14:paraId="3F555EDB" w14:textId="192334C9" w:rsidR="002756CF" w:rsidRPr="007456CB" w:rsidRDefault="002756CF" w:rsidP="005F4564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  <w:tr w:rsidR="002756CF" w:rsidRPr="0021048B" w14:paraId="5CDA29B3" w14:textId="77777777" w:rsidTr="0021048B">
        <w:trPr>
          <w:trHeight w:val="994"/>
          <w:jc w:val="center"/>
        </w:trPr>
        <w:tc>
          <w:tcPr>
            <w:tcW w:w="1703" w:type="dxa"/>
          </w:tcPr>
          <w:p w14:paraId="3F379CFA" w14:textId="0B76200B" w:rsidR="002756CF" w:rsidRPr="0083744B" w:rsidRDefault="00E03D55" w:rsidP="0021048B">
            <w:pPr>
              <w:rPr>
                <w:rFonts w:ascii="Times New Roman" w:hAnsi="Times New Roman" w:cs="Times New Roman"/>
                <w:noProof/>
                <w:szCs w:val="24"/>
                <w:lang w:eastAsia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9BB254B" wp14:editId="0E015983">
                      <wp:simplePos x="0" y="0"/>
                      <wp:positionH relativeFrom="column">
                        <wp:posOffset>432806</wp:posOffset>
                      </wp:positionH>
                      <wp:positionV relativeFrom="paragraph">
                        <wp:posOffset>437515</wp:posOffset>
                      </wp:positionV>
                      <wp:extent cx="0" cy="467995"/>
                      <wp:effectExtent l="76200" t="0" r="57150" b="65405"/>
                      <wp:wrapNone/>
                      <wp:docPr id="672069453" name="Conector recto de flecha 672069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8579FC" id="Conector recto de flecha 672069453" o:spid="_x0000_s1026" type="#_x0000_t32" style="position:absolute;margin-left:34.1pt;margin-top:34.45pt;width:0;height:36.8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" strokecolor="#4a7ebb">
                      <v:stroke endarrow="block"/>
                    </v:shape>
                  </w:pict>
                </mc:Fallback>
              </mc:AlternateContent>
            </w:r>
            <w:r w:rsidR="002756CF" w:rsidRPr="0083744B">
              <w:rPr>
                <w:rFonts w:ascii="Times New Roman" w:hAnsi="Times New Roman" w:cs="Times New Roman"/>
                <w:noProof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8E6A53" wp14:editId="5CE23AB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143774</wp:posOffset>
                      </wp:positionV>
                      <wp:extent cx="288000" cy="288000"/>
                      <wp:effectExtent l="0" t="0" r="17145" b="36195"/>
                      <wp:wrapNone/>
                      <wp:docPr id="1689039994" name="Diagrama de flujo: conector fuera de página 672069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E854A5" w14:textId="2D2A85E0" w:rsidR="007166FF" w:rsidRPr="002E7258" w:rsidRDefault="00E03D55" w:rsidP="002756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0B03FD1C" w14:textId="77777777" w:rsidR="007166FF" w:rsidRDefault="007166FF" w:rsidP="002756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8E6A53" id="_x0000_s1037" type="#_x0000_t177" style="position:absolute;margin-left:23.8pt;margin-top:11.3pt;width:22.7pt;height:2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" filled="f" strokecolor="#223f59" strokeweight="1pt">
                      <v:textbox>
                        <w:txbxContent>
                          <w:p w14:paraId="2BE854A5" w14:textId="2D2A85E0" w:rsidR="007166FF" w:rsidRPr="002E7258" w:rsidRDefault="00E03D55" w:rsidP="002756C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  <w:p w14:paraId="0B03FD1C" w14:textId="77777777" w:rsidR="007166FF" w:rsidRDefault="007166FF" w:rsidP="002756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8" w:type="dxa"/>
          </w:tcPr>
          <w:p w14:paraId="538E0461" w14:textId="77777777" w:rsidR="002756CF" w:rsidRPr="007456CB" w:rsidRDefault="002756CF" w:rsidP="00590D59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090" w:type="dxa"/>
          </w:tcPr>
          <w:p w14:paraId="0A4ACF37" w14:textId="77777777" w:rsidR="002756CF" w:rsidRPr="007456CB" w:rsidRDefault="002756CF" w:rsidP="0021048B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240" w:type="dxa"/>
          </w:tcPr>
          <w:p w14:paraId="72FC1984" w14:textId="77777777" w:rsidR="002756CF" w:rsidRPr="007456CB" w:rsidRDefault="002756CF" w:rsidP="005F4564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1380" w:type="dxa"/>
          </w:tcPr>
          <w:p w14:paraId="4C6BC10F" w14:textId="77777777" w:rsidR="002756CF" w:rsidRPr="007456CB" w:rsidRDefault="002756CF" w:rsidP="005F4564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  <w:tr w:rsidR="002756CF" w:rsidRPr="0021048B" w14:paraId="01F2E65B" w14:textId="77777777" w:rsidTr="00AB53E2">
        <w:trPr>
          <w:trHeight w:val="994"/>
          <w:jc w:val="center"/>
        </w:trPr>
        <w:tc>
          <w:tcPr>
            <w:tcW w:w="1703" w:type="dxa"/>
          </w:tcPr>
          <w:p w14:paraId="0DB16723" w14:textId="1BB13E92" w:rsidR="002756CF" w:rsidRPr="0083744B" w:rsidRDefault="00107FAD" w:rsidP="002756CF">
            <w:pPr>
              <w:rPr>
                <w:rFonts w:ascii="Times New Roman" w:hAnsi="Times New Roman" w:cs="Times New Roman"/>
                <w:noProof/>
                <w:szCs w:val="24"/>
                <w:lang w:eastAsia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398CE81" wp14:editId="132BE158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550545</wp:posOffset>
                      </wp:positionV>
                      <wp:extent cx="0" cy="612000"/>
                      <wp:effectExtent l="76200" t="0" r="57150" b="55245"/>
                      <wp:wrapNone/>
                      <wp:docPr id="672069454" name="Conector recto de flecha 672069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35CA43" id="Conector recto de flecha 672069454" o:spid="_x0000_s1026" type="#_x0000_t32" style="position:absolute;margin-left:35.4pt;margin-top:43.35pt;width:0;height:48.2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" strokecolor="#4a7ebb">
                      <v:stroke endarrow="block"/>
                    </v:shape>
                  </w:pict>
                </mc:Fallback>
              </mc:AlternateContent>
            </w:r>
            <w:r w:rsidR="002756CF" w:rsidRPr="002756CF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A1DB0C" wp14:editId="0A515AEE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245481</wp:posOffset>
                      </wp:positionV>
                      <wp:extent cx="457200" cy="281940"/>
                      <wp:effectExtent l="0" t="0" r="19050" b="22860"/>
                      <wp:wrapNone/>
                      <wp:docPr id="1689039993" name="Rectángulo 1689039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8BD54C" w14:textId="77777777" w:rsidR="007166FF" w:rsidRDefault="007166FF" w:rsidP="002756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A1DB0C" id="Rectángulo 1689039993" o:spid="_x0000_s1038" style="position:absolute;margin-left:18.35pt;margin-top:19.35pt;width:36pt;height:2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" filled="f" strokecolor="#223f59" strokeweight="1pt">
                      <v:textbox>
                        <w:txbxContent>
                          <w:p w14:paraId="118BD54C" w14:textId="77777777" w:rsidR="007166FF" w:rsidRDefault="007166FF" w:rsidP="002756C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66FF">
              <w:rPr>
                <w:rFonts w:ascii="Times New Roman" w:hAnsi="Times New Roman" w:cs="Times New Roman"/>
                <w:b/>
                <w:noProof/>
                <w:szCs w:val="24"/>
                <w:lang w:eastAsia="es-CO"/>
              </w:rPr>
              <w:t>7.</w:t>
            </w:r>
            <w:r w:rsidR="00E03D55"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14:paraId="69CE6641" w14:textId="6C361305" w:rsidR="002756CF" w:rsidRPr="007456CB" w:rsidRDefault="00BA0A05" w:rsidP="002756CF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hAnsi="Verdana"/>
                <w:sz w:val="20"/>
              </w:rPr>
              <w:t>Realizar la investigación del incidente o a</w:t>
            </w:r>
            <w:r w:rsidR="002756CF" w:rsidRPr="007456CB">
              <w:rPr>
                <w:rFonts w:ascii="Verdana" w:hAnsi="Verdana"/>
                <w:sz w:val="20"/>
              </w:rPr>
              <w:t xml:space="preserve">ccidente de Trabajo dentro de los 15 días siguientes. </w:t>
            </w:r>
          </w:p>
        </w:tc>
        <w:tc>
          <w:tcPr>
            <w:tcW w:w="2090" w:type="dxa"/>
          </w:tcPr>
          <w:p w14:paraId="2E35C2D3" w14:textId="07E9D350" w:rsidR="002756CF" w:rsidRPr="007456CB" w:rsidRDefault="002756CF" w:rsidP="002756CF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Equipo Investigador</w:t>
            </w:r>
          </w:p>
        </w:tc>
        <w:tc>
          <w:tcPr>
            <w:tcW w:w="2240" w:type="dxa"/>
          </w:tcPr>
          <w:p w14:paraId="5F7FF21D" w14:textId="77D9C00A" w:rsidR="002756CF" w:rsidRPr="007456CB" w:rsidRDefault="002756CF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GTH-F-079 Reporte e Investigación de Incidentes y Accidentes</w:t>
            </w:r>
          </w:p>
        </w:tc>
        <w:tc>
          <w:tcPr>
            <w:tcW w:w="1380" w:type="dxa"/>
          </w:tcPr>
          <w:p w14:paraId="4A783E17" w14:textId="010F9C92" w:rsidR="002756CF" w:rsidRPr="007456CB" w:rsidRDefault="002756CF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  <w:tr w:rsidR="002756CF" w:rsidRPr="0021048B" w14:paraId="4BE89A66" w14:textId="77777777" w:rsidTr="007166FF">
        <w:trPr>
          <w:trHeight w:val="994"/>
          <w:jc w:val="center"/>
        </w:trPr>
        <w:tc>
          <w:tcPr>
            <w:tcW w:w="1703" w:type="dxa"/>
          </w:tcPr>
          <w:p w14:paraId="0DAC9972" w14:textId="1230226E" w:rsidR="002756CF" w:rsidRPr="002756CF" w:rsidRDefault="00107FAD" w:rsidP="002756CF">
            <w:pPr>
              <w:rPr>
                <w:rFonts w:eastAsia="Arial" w:cs="Times New Roman"/>
                <w:b/>
                <w:noProof/>
                <w:sz w:val="20"/>
                <w:lang w:eastAsia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C472173" wp14:editId="53FDC719">
                      <wp:simplePos x="0" y="0"/>
                      <wp:positionH relativeFrom="column">
                        <wp:posOffset>467096</wp:posOffset>
                      </wp:positionH>
                      <wp:positionV relativeFrom="paragraph">
                        <wp:posOffset>709295</wp:posOffset>
                      </wp:positionV>
                      <wp:extent cx="0" cy="792000"/>
                      <wp:effectExtent l="76200" t="0" r="57150" b="65405"/>
                      <wp:wrapNone/>
                      <wp:docPr id="672069455" name="Conector recto de flecha 672069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F4E5CC" id="Conector recto de flecha 672069455" o:spid="_x0000_s1026" type="#_x0000_t32" style="position:absolute;margin-left:36.8pt;margin-top:55.85pt;width:0;height:62.3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" strokecolor="#4a7ebb">
                      <v:stroke endarrow="block"/>
                    </v:shape>
                  </w:pict>
                </mc:Fallback>
              </mc:AlternateContent>
            </w:r>
            <w:r w:rsidR="00E03D55" w:rsidRPr="002756CF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721D91" wp14:editId="79BA1F02">
                      <wp:simplePos x="0" y="0"/>
                      <wp:positionH relativeFrom="column">
                        <wp:posOffset>233416</wp:posOffset>
                      </wp:positionH>
                      <wp:positionV relativeFrom="paragraph">
                        <wp:posOffset>429260</wp:posOffset>
                      </wp:positionV>
                      <wp:extent cx="457200" cy="281940"/>
                      <wp:effectExtent l="0" t="0" r="19050" b="22860"/>
                      <wp:wrapNone/>
                      <wp:docPr id="1689039995" name="Rectángulo 1689039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D95A86" w14:textId="77777777" w:rsidR="007166FF" w:rsidRDefault="007166FF" w:rsidP="002756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721D91" id="Rectángulo 1689039995" o:spid="_x0000_s1039" style="position:absolute;margin-left:18.4pt;margin-top:33.8pt;width:36pt;height:22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" filled="f" strokecolor="#223f59" strokeweight="1pt">
                      <v:textbox>
                        <w:txbxContent>
                          <w:p w14:paraId="61D95A86" w14:textId="77777777" w:rsidR="007166FF" w:rsidRDefault="007166FF" w:rsidP="002756C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66FF">
              <w:rPr>
                <w:rFonts w:eastAsia="Arial" w:cs="Times New Roman"/>
                <w:b/>
                <w:noProof/>
                <w:sz w:val="20"/>
                <w:lang w:eastAsia="es-CO"/>
              </w:rPr>
              <w:t>8.</w:t>
            </w: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14:paraId="31876FE0" w14:textId="3C0F9E2D" w:rsidR="002756CF" w:rsidRPr="007456CB" w:rsidRDefault="002756CF" w:rsidP="002756CF">
            <w:pPr>
              <w:jc w:val="both"/>
              <w:rPr>
                <w:rFonts w:ascii="Verdana" w:hAnsi="Verdana"/>
                <w:sz w:val="20"/>
              </w:rPr>
            </w:pPr>
            <w:r w:rsidRPr="007456CB">
              <w:rPr>
                <w:rFonts w:ascii="Verdana" w:hAnsi="Verdana"/>
                <w:sz w:val="20"/>
              </w:rPr>
              <w:t>Establecer el plan de acción resultante del análisis e investigación del Incidente o Accidente de Trabajo y generar la Lección Aprendida del evento.</w:t>
            </w:r>
          </w:p>
        </w:tc>
        <w:tc>
          <w:tcPr>
            <w:tcW w:w="2090" w:type="dxa"/>
          </w:tcPr>
          <w:p w14:paraId="33DBA676" w14:textId="322E7604" w:rsidR="002756CF" w:rsidRPr="007456CB" w:rsidRDefault="00616565" w:rsidP="002756CF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Equipo Investigador</w:t>
            </w:r>
          </w:p>
        </w:tc>
        <w:tc>
          <w:tcPr>
            <w:tcW w:w="2240" w:type="dxa"/>
          </w:tcPr>
          <w:p w14:paraId="20722419" w14:textId="77777777" w:rsidR="002756CF" w:rsidRPr="007456CB" w:rsidRDefault="00616565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GTH-F-079 Reporte e Investigación de Incidentes y Accidentes</w:t>
            </w:r>
          </w:p>
          <w:p w14:paraId="0C8DDEA7" w14:textId="4BD93750" w:rsidR="00C7212C" w:rsidRPr="007456CB" w:rsidRDefault="00435CCE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GTH-F-082 Matriz de Seguimiento de Enfermedad Laboral y Accidentes de Trabajo</w:t>
            </w:r>
          </w:p>
        </w:tc>
        <w:tc>
          <w:tcPr>
            <w:tcW w:w="1380" w:type="dxa"/>
          </w:tcPr>
          <w:p w14:paraId="39A361B8" w14:textId="77777777" w:rsidR="002756CF" w:rsidRPr="007456CB" w:rsidRDefault="002756CF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  <w:tr w:rsidR="00616565" w:rsidRPr="0021048B" w14:paraId="0C2B68DE" w14:textId="77777777" w:rsidTr="007166FF">
        <w:trPr>
          <w:trHeight w:val="994"/>
          <w:jc w:val="center"/>
        </w:trPr>
        <w:tc>
          <w:tcPr>
            <w:tcW w:w="1703" w:type="dxa"/>
          </w:tcPr>
          <w:p w14:paraId="30AA3225" w14:textId="33939F06" w:rsidR="00616565" w:rsidRPr="002756CF" w:rsidRDefault="00107FAD" w:rsidP="002756CF">
            <w:pPr>
              <w:rPr>
                <w:rFonts w:eastAsia="Arial" w:cs="Times New Roman"/>
                <w:b/>
                <w:noProof/>
                <w:sz w:val="20"/>
                <w:lang w:eastAsia="es-CO"/>
              </w:rPr>
            </w:pPr>
            <w:r w:rsidRPr="00107FAD">
              <w:rPr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BFC3256" wp14:editId="59B13524">
                      <wp:simplePos x="0" y="0"/>
                      <wp:positionH relativeFrom="column">
                        <wp:posOffset>692306</wp:posOffset>
                      </wp:positionH>
                      <wp:positionV relativeFrom="paragraph">
                        <wp:posOffset>285175</wp:posOffset>
                      </wp:positionV>
                      <wp:extent cx="339090" cy="228600"/>
                      <wp:effectExtent l="0" t="0" r="0" b="0"/>
                      <wp:wrapNone/>
                      <wp:docPr id="67206944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7F0663" w14:textId="77777777" w:rsidR="007166FF" w:rsidRPr="001F2D26" w:rsidRDefault="007166FF" w:rsidP="00616565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2D26"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FC3256" id="_x0000_s1040" type="#_x0000_t202" style="position:absolute;margin-left:54.5pt;margin-top:22.45pt;width:26.7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" filled="f" stroked="f" strokeweight=".5pt">
                      <v:textbox>
                        <w:txbxContent>
                          <w:p w14:paraId="0A7F0663" w14:textId="77777777" w:rsidR="007166FF" w:rsidRPr="001F2D26" w:rsidRDefault="007166FF" w:rsidP="00616565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2D26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 w:cs="Times New Roman"/>
                <w:b/>
                <w:noProof/>
                <w:sz w:val="20"/>
                <w:lang w:eastAsia="es-CO"/>
              </w:rPr>
              <w:drawing>
                <wp:anchor distT="0" distB="0" distL="114300" distR="114300" simplePos="0" relativeHeight="251768832" behindDoc="0" locked="0" layoutInCell="1" allowOverlap="1" wp14:anchorId="1195EFDD" wp14:editId="1BF6B5CD">
                  <wp:simplePos x="0" y="0"/>
                  <wp:positionH relativeFrom="column">
                    <wp:posOffset>667121</wp:posOffset>
                  </wp:positionH>
                  <wp:positionV relativeFrom="paragraph">
                    <wp:posOffset>594995</wp:posOffset>
                  </wp:positionV>
                  <wp:extent cx="342291" cy="288000"/>
                  <wp:effectExtent l="0" t="0" r="635" b="0"/>
                  <wp:wrapThrough wrapText="bothSides">
                    <wp:wrapPolygon edited="0">
                      <wp:start x="2404" y="0"/>
                      <wp:lineTo x="0" y="2861"/>
                      <wp:lineTo x="0" y="15735"/>
                      <wp:lineTo x="3607" y="20026"/>
                      <wp:lineTo x="15629" y="20026"/>
                      <wp:lineTo x="20438" y="14305"/>
                      <wp:lineTo x="20438" y="4291"/>
                      <wp:lineTo x="16831" y="0"/>
                      <wp:lineTo x="2404" y="0"/>
                    </wp:wrapPolygon>
                  </wp:wrapThrough>
                  <wp:docPr id="672069457" name="Imagen 672069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91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7FAD">
              <w:rPr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850EB64" wp14:editId="0D87AFA3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440474</wp:posOffset>
                      </wp:positionV>
                      <wp:extent cx="0" cy="143510"/>
                      <wp:effectExtent l="152400" t="0" r="57150" b="46990"/>
                      <wp:wrapNone/>
                      <wp:docPr id="1689039999" name="Conector recto de flecha 1689039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  <a:scene3d>
                                <a:camera prst="orthographicFront">
                                  <a:rot lat="0" lon="0" rev="5400000"/>
                                </a:camera>
                                <a:lightRig rig="threePt" dir="t"/>
                              </a:scene3d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92B1E3" id="Conector recto de flecha 1689039999" o:spid="_x0000_s1026" type="#_x0000_t32" style="position:absolute;margin-left:70.3pt;margin-top:34.7pt;width:0;height:11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" strokecolor="#4a7ebb">
                      <v:stroke endarrow="block"/>
                    </v:shape>
                  </w:pict>
                </mc:Fallback>
              </mc:AlternateContent>
            </w:r>
            <w:r w:rsidR="00616565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284346E" wp14:editId="1B3DFE98">
                      <wp:simplePos x="0" y="0"/>
                      <wp:positionH relativeFrom="column">
                        <wp:posOffset>148219</wp:posOffset>
                      </wp:positionH>
                      <wp:positionV relativeFrom="paragraph">
                        <wp:posOffset>288290</wp:posOffset>
                      </wp:positionV>
                      <wp:extent cx="648000" cy="540000"/>
                      <wp:effectExtent l="19050" t="19050" r="38100" b="31750"/>
                      <wp:wrapNone/>
                      <wp:docPr id="1689039996" name="Rombo 1689039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" cy="54000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C59923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689039996" o:spid="_x0000_s1026" type="#_x0000_t4" style="position:absolute;margin-left:11.65pt;margin-top:22.7pt;width:51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" filled="f" strokecolor="#223f59" strokeweight="1pt"/>
                  </w:pict>
                </mc:Fallback>
              </mc:AlternateContent>
            </w:r>
            <w:r w:rsidR="007166FF">
              <w:rPr>
                <w:rFonts w:eastAsia="Arial" w:cs="Times New Roman"/>
                <w:b/>
                <w:noProof/>
                <w:sz w:val="20"/>
                <w:lang w:eastAsia="es-CO"/>
              </w:rPr>
              <w:t>9.</w:t>
            </w:r>
          </w:p>
        </w:tc>
        <w:tc>
          <w:tcPr>
            <w:tcW w:w="2358" w:type="dxa"/>
            <w:vAlign w:val="center"/>
          </w:tcPr>
          <w:p w14:paraId="4F5860A5" w14:textId="1924D33F" w:rsidR="00616565" w:rsidRPr="007456CB" w:rsidRDefault="002E4644" w:rsidP="002756CF">
            <w:pPr>
              <w:jc w:val="both"/>
              <w:rPr>
                <w:rFonts w:ascii="Verdana" w:hAnsi="Verdana"/>
                <w:sz w:val="20"/>
              </w:rPr>
            </w:pPr>
            <w:r w:rsidRPr="007456CB">
              <w:rPr>
                <w:rFonts w:ascii="Verdana" w:hAnsi="Verdana"/>
                <w:sz w:val="20"/>
              </w:rPr>
              <w:t>¿Es un accidente grave o mortal?</w:t>
            </w:r>
          </w:p>
          <w:p w14:paraId="2DF0CD94" w14:textId="4998E668" w:rsidR="00616565" w:rsidRPr="007456CB" w:rsidRDefault="00616565" w:rsidP="002756CF">
            <w:pPr>
              <w:jc w:val="both"/>
              <w:rPr>
                <w:rFonts w:ascii="Verdana" w:hAnsi="Verdana"/>
                <w:sz w:val="20"/>
              </w:rPr>
            </w:pPr>
          </w:p>
          <w:p w14:paraId="057F3AE8" w14:textId="78ADD0FB" w:rsidR="00616565" w:rsidRPr="007456CB" w:rsidRDefault="00616565" w:rsidP="002756CF">
            <w:pPr>
              <w:jc w:val="both"/>
              <w:rPr>
                <w:rFonts w:ascii="Verdana" w:hAnsi="Verdana"/>
                <w:sz w:val="20"/>
              </w:rPr>
            </w:pPr>
          </w:p>
          <w:p w14:paraId="5AA534BE" w14:textId="763756B6" w:rsidR="00616565" w:rsidRPr="007456CB" w:rsidRDefault="00616565" w:rsidP="002756CF">
            <w:pPr>
              <w:jc w:val="both"/>
              <w:rPr>
                <w:rFonts w:ascii="Verdana" w:hAnsi="Verdana"/>
                <w:sz w:val="20"/>
              </w:rPr>
            </w:pPr>
          </w:p>
          <w:p w14:paraId="75D01943" w14:textId="77777777" w:rsidR="00616565" w:rsidRPr="007456CB" w:rsidRDefault="00616565" w:rsidP="002756CF">
            <w:pPr>
              <w:jc w:val="both"/>
              <w:rPr>
                <w:rFonts w:ascii="Verdana" w:hAnsi="Verdana"/>
                <w:sz w:val="20"/>
              </w:rPr>
            </w:pPr>
          </w:p>
          <w:p w14:paraId="0C528A7D" w14:textId="127D8E7D" w:rsidR="00616565" w:rsidRPr="007456CB" w:rsidRDefault="00616565" w:rsidP="002756C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090" w:type="dxa"/>
          </w:tcPr>
          <w:p w14:paraId="5597971B" w14:textId="77777777" w:rsidR="00616565" w:rsidRPr="007456CB" w:rsidRDefault="00616565" w:rsidP="002756CF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240" w:type="dxa"/>
          </w:tcPr>
          <w:p w14:paraId="338CBB67" w14:textId="77777777" w:rsidR="00616565" w:rsidRPr="007456CB" w:rsidRDefault="00616565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1380" w:type="dxa"/>
          </w:tcPr>
          <w:p w14:paraId="38FE3B08" w14:textId="77777777" w:rsidR="00616565" w:rsidRPr="007456CB" w:rsidRDefault="00616565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  <w:tr w:rsidR="00616565" w:rsidRPr="0021048B" w14:paraId="5671A5BE" w14:textId="77777777" w:rsidTr="007166FF">
        <w:trPr>
          <w:trHeight w:val="994"/>
          <w:jc w:val="center"/>
        </w:trPr>
        <w:tc>
          <w:tcPr>
            <w:tcW w:w="1703" w:type="dxa"/>
          </w:tcPr>
          <w:p w14:paraId="5930CA4D" w14:textId="2096B81F" w:rsidR="00616565" w:rsidRPr="002756CF" w:rsidRDefault="00107FAD" w:rsidP="002756CF">
            <w:pPr>
              <w:rPr>
                <w:rFonts w:eastAsia="Arial" w:cs="Times New Roman"/>
                <w:b/>
                <w:noProof/>
                <w:sz w:val="20"/>
                <w:lang w:eastAsia="es-CO"/>
              </w:rPr>
            </w:pPr>
            <w:r w:rsidRPr="00107FAD">
              <w:rPr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F449309" wp14:editId="429EB547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1138555</wp:posOffset>
                      </wp:positionV>
                      <wp:extent cx="0" cy="1404000"/>
                      <wp:effectExtent l="76200" t="0" r="57150" b="62865"/>
                      <wp:wrapNone/>
                      <wp:docPr id="672069458" name="Conector recto de flecha 672069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EF4249" id="Conector recto de flecha 672069458" o:spid="_x0000_s1026" type="#_x0000_t32" style="position:absolute;margin-left:37.5pt;margin-top:89.65pt;width:0;height:110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" strokecolor="#4a7ebb">
                      <v:stroke endarrow="block"/>
                    </v:shape>
                  </w:pict>
                </mc:Fallback>
              </mc:AlternateContent>
            </w:r>
            <w:r w:rsidRPr="002756CF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24AF1F4" wp14:editId="4B0EC1CA">
                      <wp:simplePos x="0" y="0"/>
                      <wp:positionH relativeFrom="column">
                        <wp:posOffset>243624</wp:posOffset>
                      </wp:positionH>
                      <wp:positionV relativeFrom="paragraph">
                        <wp:posOffset>838056</wp:posOffset>
                      </wp:positionV>
                      <wp:extent cx="457200" cy="281940"/>
                      <wp:effectExtent l="0" t="0" r="19050" b="22860"/>
                      <wp:wrapNone/>
                      <wp:docPr id="672069442" name="Rectángulo 672069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7AF5F0" w14:textId="77777777" w:rsidR="007166FF" w:rsidRDefault="007166FF" w:rsidP="006165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4AF1F4" id="Rectángulo 672069442" o:spid="_x0000_s1041" style="position:absolute;margin-left:19.2pt;margin-top:66pt;width:36pt;height:22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" filled="f" strokecolor="#223f59" strokeweight="1pt">
                      <v:textbox>
                        <w:txbxContent>
                          <w:p w14:paraId="547AF5F0" w14:textId="77777777" w:rsidR="007166FF" w:rsidRDefault="007166FF" w:rsidP="006165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7FAD">
              <w:rPr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F85541" wp14:editId="4429843F">
                      <wp:simplePos x="0" y="0"/>
                      <wp:positionH relativeFrom="column">
                        <wp:posOffset>443445</wp:posOffset>
                      </wp:positionH>
                      <wp:positionV relativeFrom="paragraph">
                        <wp:posOffset>-55269</wp:posOffset>
                      </wp:positionV>
                      <wp:extent cx="326390" cy="206375"/>
                      <wp:effectExtent l="0" t="0" r="0" b="3175"/>
                      <wp:wrapNone/>
                      <wp:docPr id="67206944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0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AA2939" w14:textId="77777777" w:rsidR="007166FF" w:rsidRPr="001F2D26" w:rsidRDefault="007166FF" w:rsidP="00616565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2D26"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F85541" id="_x0000_s1042" type="#_x0000_t202" style="position:absolute;margin-left:34.9pt;margin-top:-4.35pt;width:25.7pt;height:1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" filled="f" stroked="f" strokeweight=".5pt">
                      <v:textbox>
                        <w:txbxContent>
                          <w:p w14:paraId="07AA2939" w14:textId="77777777" w:rsidR="007166FF" w:rsidRPr="001F2D26" w:rsidRDefault="007166FF" w:rsidP="00616565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2D26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7FAD">
              <w:rPr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2A6342" wp14:editId="4E7352C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-187325</wp:posOffset>
                      </wp:positionV>
                      <wp:extent cx="0" cy="1044000"/>
                      <wp:effectExtent l="76200" t="0" r="57150" b="60960"/>
                      <wp:wrapNone/>
                      <wp:docPr id="1689039997" name="Conector recto de flecha 1689039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38BA9D" id="Conector recto de flecha 1689039997" o:spid="_x0000_s1026" type="#_x0000_t32" style="position:absolute;margin-left:36.75pt;margin-top:-14.75pt;width:0;height:82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" strokecolor="#4a7ebb">
                      <v:stroke endarrow="block"/>
                    </v:shape>
                  </w:pict>
                </mc:Fallback>
              </mc:AlternateContent>
            </w:r>
            <w:r w:rsidR="007166FF">
              <w:rPr>
                <w:rFonts w:eastAsia="Arial" w:cs="Times New Roman"/>
                <w:b/>
                <w:noProof/>
                <w:sz w:val="20"/>
                <w:lang w:eastAsia="es-CO"/>
              </w:rPr>
              <w:t>10.</w:t>
            </w:r>
            <w:r w:rsidRPr="00107FAD">
              <w:rPr>
                <w:noProof/>
                <w:sz w:val="20"/>
                <w:lang w:eastAsia="es-CO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14:paraId="3FCDD6A7" w14:textId="6C3B4046" w:rsidR="00616565" w:rsidRPr="007456CB" w:rsidRDefault="00616565" w:rsidP="002756CF">
            <w:pPr>
              <w:jc w:val="both"/>
              <w:rPr>
                <w:rFonts w:ascii="Verdana" w:hAnsi="Verdana"/>
                <w:sz w:val="20"/>
              </w:rPr>
            </w:pPr>
            <w:r w:rsidRPr="007456CB">
              <w:rPr>
                <w:rFonts w:ascii="Verdana" w:hAnsi="Verdana"/>
                <w:sz w:val="20"/>
              </w:rPr>
              <w:t>Remitir el informe de investigación del accidente de trabajo cuando se considere grave o produzca la muerte del trabajador, a la ARL, EPS y al Ministerio de Trabajo o las Direcciones Territoriales, según sea el caso, dentro de los 15 días hábiles siguientes a la ocurrencia del accidente.</w:t>
            </w:r>
          </w:p>
        </w:tc>
        <w:tc>
          <w:tcPr>
            <w:tcW w:w="2090" w:type="dxa"/>
          </w:tcPr>
          <w:p w14:paraId="56B09930" w14:textId="355DE902" w:rsidR="00616565" w:rsidRPr="007456CB" w:rsidRDefault="00616565" w:rsidP="00960C77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Coordinador(a) del Grupo de Seguridad y Salud en el Trabajo.</w:t>
            </w:r>
          </w:p>
        </w:tc>
        <w:tc>
          <w:tcPr>
            <w:tcW w:w="2240" w:type="dxa"/>
          </w:tcPr>
          <w:p w14:paraId="4FF19C14" w14:textId="1CD991DA" w:rsidR="00616565" w:rsidRPr="007456CB" w:rsidRDefault="00987D46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GTH-F-079 Reporte e Investigación de Incidentes y Accidentes</w:t>
            </w:r>
          </w:p>
        </w:tc>
        <w:tc>
          <w:tcPr>
            <w:tcW w:w="1380" w:type="dxa"/>
          </w:tcPr>
          <w:p w14:paraId="02FD9CB6" w14:textId="77777777" w:rsidR="00616565" w:rsidRPr="007456CB" w:rsidRDefault="00616565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  <w:tr w:rsidR="00616565" w:rsidRPr="0021048B" w14:paraId="06844C1A" w14:textId="77777777" w:rsidTr="007166FF">
        <w:trPr>
          <w:trHeight w:val="994"/>
          <w:jc w:val="center"/>
        </w:trPr>
        <w:tc>
          <w:tcPr>
            <w:tcW w:w="1703" w:type="dxa"/>
          </w:tcPr>
          <w:p w14:paraId="52B1E84B" w14:textId="0F6E0391" w:rsidR="00616565" w:rsidRPr="002756CF" w:rsidRDefault="00960C77" w:rsidP="002756CF">
            <w:pPr>
              <w:rPr>
                <w:rFonts w:eastAsia="Arial" w:cs="Times New Roman"/>
                <w:b/>
                <w:noProof/>
                <w:sz w:val="20"/>
                <w:lang w:eastAsia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A27E420" wp14:editId="379CD416">
                      <wp:simplePos x="0" y="0"/>
                      <wp:positionH relativeFrom="column">
                        <wp:posOffset>459476</wp:posOffset>
                      </wp:positionH>
                      <wp:positionV relativeFrom="paragraph">
                        <wp:posOffset>770291</wp:posOffset>
                      </wp:positionV>
                      <wp:extent cx="0" cy="576000"/>
                      <wp:effectExtent l="76200" t="0" r="57150" b="52705"/>
                      <wp:wrapNone/>
                      <wp:docPr id="672069464" name="Conector recto de flecha 672069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DA8F65" id="Conector recto de flecha 672069464" o:spid="_x0000_s1026" type="#_x0000_t32" style="position:absolute;margin-left:36.2pt;margin-top:60.65pt;width:0;height:45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" strokecolor="#4a7ebb">
                      <v:stroke endarrow="block"/>
                    </v:shape>
                  </w:pict>
                </mc:Fallback>
              </mc:AlternateContent>
            </w:r>
            <w:r w:rsidR="00FC57B3" w:rsidRPr="00FC57B3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F0EB929" wp14:editId="213DE30A">
                      <wp:simplePos x="0" y="0"/>
                      <wp:positionH relativeFrom="column">
                        <wp:posOffset>251891</wp:posOffset>
                      </wp:positionH>
                      <wp:positionV relativeFrom="paragraph">
                        <wp:posOffset>469757</wp:posOffset>
                      </wp:positionV>
                      <wp:extent cx="457200" cy="281940"/>
                      <wp:effectExtent l="0" t="0" r="19050" b="22860"/>
                      <wp:wrapNone/>
                      <wp:docPr id="672069443" name="Rectángulo 672069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54653" w14:textId="77777777" w:rsidR="007166FF" w:rsidRDefault="007166FF" w:rsidP="00FC57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0EB929" id="Rectángulo 672069443" o:spid="_x0000_s1043" style="position:absolute;margin-left:19.85pt;margin-top:37pt;width:36pt;height:22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" filled="f" strokecolor="#223f59" strokeweight="1pt">
                      <v:textbox>
                        <w:txbxContent>
                          <w:p w14:paraId="27B54653" w14:textId="77777777" w:rsidR="007166FF" w:rsidRDefault="007166FF" w:rsidP="00FC57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66FF">
              <w:rPr>
                <w:rFonts w:eastAsia="Arial" w:cs="Times New Roman"/>
                <w:b/>
                <w:noProof/>
                <w:sz w:val="20"/>
                <w:lang w:eastAsia="es-CO"/>
              </w:rPr>
              <w:t>11.</w:t>
            </w: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14:paraId="0E296575" w14:textId="10EABC5D" w:rsidR="00616565" w:rsidRPr="007456CB" w:rsidRDefault="00987D46" w:rsidP="002756CF">
            <w:pPr>
              <w:jc w:val="both"/>
              <w:rPr>
                <w:rFonts w:ascii="Verdana" w:hAnsi="Verdana"/>
                <w:sz w:val="20"/>
              </w:rPr>
            </w:pPr>
            <w:r w:rsidRPr="007456CB">
              <w:rPr>
                <w:rFonts w:ascii="Verdana" w:hAnsi="Verdana"/>
                <w:sz w:val="20"/>
              </w:rPr>
              <w:t>Realizar el seguimiento a la ejecución del plan de acción.</w:t>
            </w:r>
          </w:p>
        </w:tc>
        <w:tc>
          <w:tcPr>
            <w:tcW w:w="2090" w:type="dxa"/>
          </w:tcPr>
          <w:p w14:paraId="6525F5AB" w14:textId="72E01E17" w:rsidR="00616565" w:rsidRPr="007456CB" w:rsidRDefault="00FC57B3" w:rsidP="00960C77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Profesional del Grupo de Seguridad y Salud en el Trabajo.</w:t>
            </w:r>
          </w:p>
        </w:tc>
        <w:tc>
          <w:tcPr>
            <w:tcW w:w="2240" w:type="dxa"/>
          </w:tcPr>
          <w:p w14:paraId="0A233CAA" w14:textId="77777777" w:rsidR="00FC57B3" w:rsidRPr="007456CB" w:rsidRDefault="00FC57B3" w:rsidP="00FC57B3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GTH-F-079 Reporte e Investigación de Incidentes y Accidentes</w:t>
            </w:r>
          </w:p>
          <w:p w14:paraId="7C4E9BDA" w14:textId="04DAF2DE" w:rsidR="00616565" w:rsidRPr="007456CB" w:rsidRDefault="00FC57B3" w:rsidP="00FC57B3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GTH-F-082 Matriz de Seguimiento de Enfermedad Laboral y Accidentes de Trabajo</w:t>
            </w:r>
          </w:p>
        </w:tc>
        <w:tc>
          <w:tcPr>
            <w:tcW w:w="1380" w:type="dxa"/>
          </w:tcPr>
          <w:p w14:paraId="6EBDE843" w14:textId="77777777" w:rsidR="00616565" w:rsidRPr="007456CB" w:rsidRDefault="00616565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  <w:tr w:rsidR="00E00011" w:rsidRPr="0021048B" w14:paraId="68B692DD" w14:textId="77777777" w:rsidTr="007166FF">
        <w:trPr>
          <w:trHeight w:val="994"/>
          <w:jc w:val="center"/>
        </w:trPr>
        <w:tc>
          <w:tcPr>
            <w:tcW w:w="1703" w:type="dxa"/>
          </w:tcPr>
          <w:p w14:paraId="003DCFFD" w14:textId="64DC65DB" w:rsidR="00E00011" w:rsidRPr="00E00011" w:rsidRDefault="00E00011" w:rsidP="002756CF">
            <w:pPr>
              <w:rPr>
                <w:rFonts w:ascii="Times New Roman" w:hAnsi="Times New Roman" w:cs="Times New Roman"/>
                <w:noProof/>
                <w:szCs w:val="24"/>
                <w:lang w:eastAsia="es-CO"/>
              </w:rPr>
            </w:pPr>
            <w:r w:rsidRPr="00E00011">
              <w:rPr>
                <w:rFonts w:ascii="Times New Roman" w:hAnsi="Times New Roman" w:cs="Times New Roman"/>
                <w:noProof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075532B" wp14:editId="0757E836">
                      <wp:simplePos x="0" y="0"/>
                      <wp:positionH relativeFrom="column">
                        <wp:posOffset>349993</wp:posOffset>
                      </wp:positionH>
                      <wp:positionV relativeFrom="paragraph">
                        <wp:posOffset>179070</wp:posOffset>
                      </wp:positionV>
                      <wp:extent cx="288000" cy="288000"/>
                      <wp:effectExtent l="0" t="0" r="17145" b="36195"/>
                      <wp:wrapThrough wrapText="bothSides">
                        <wp:wrapPolygon edited="0">
                          <wp:start x="0" y="0"/>
                          <wp:lineTo x="0" y="20026"/>
                          <wp:lineTo x="4291" y="22887"/>
                          <wp:lineTo x="17166" y="22887"/>
                          <wp:lineTo x="21457" y="20026"/>
                          <wp:lineTo x="21457" y="0"/>
                          <wp:lineTo x="0" y="0"/>
                        </wp:wrapPolygon>
                      </wp:wrapThrough>
                      <wp:docPr id="672069463" name="Diagrama de flujo: conector fuera de página 672069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DBC634" w14:textId="77777777" w:rsidR="00E00011" w:rsidRPr="002E7258" w:rsidRDefault="00E00011" w:rsidP="00E000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764F969F" w14:textId="77777777" w:rsidR="00E00011" w:rsidRDefault="00E00011" w:rsidP="00E000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75532B" id="_x0000_s1045" type="#_x0000_t177" style="position:absolute;margin-left:27.55pt;margin-top:14.1pt;width:22.7pt;height:22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" filled="f" strokecolor="#223f59" strokeweight="1pt">
                      <v:textbox>
                        <w:txbxContent>
                          <w:p w14:paraId="5CDBC634" w14:textId="77777777" w:rsidR="00E00011" w:rsidRPr="002E7258" w:rsidRDefault="00E00011" w:rsidP="00E00011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4</w:t>
                            </w:r>
                          </w:p>
                          <w:p w14:paraId="764F969F" w14:textId="77777777" w:rsidR="00E00011" w:rsidRDefault="00E00011" w:rsidP="00E00011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358" w:type="dxa"/>
            <w:vAlign w:val="center"/>
          </w:tcPr>
          <w:p w14:paraId="5E60CC30" w14:textId="77777777" w:rsidR="00E00011" w:rsidRPr="007456CB" w:rsidRDefault="00E00011" w:rsidP="002756C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090" w:type="dxa"/>
          </w:tcPr>
          <w:p w14:paraId="42863EE1" w14:textId="77777777" w:rsidR="00E00011" w:rsidRPr="007456CB" w:rsidRDefault="00E00011" w:rsidP="002756CF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240" w:type="dxa"/>
          </w:tcPr>
          <w:p w14:paraId="3327261D" w14:textId="77777777" w:rsidR="00E00011" w:rsidRPr="007456CB" w:rsidRDefault="00E00011" w:rsidP="00FC57B3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1380" w:type="dxa"/>
          </w:tcPr>
          <w:p w14:paraId="7FEE0158" w14:textId="77777777" w:rsidR="00E00011" w:rsidRPr="007456CB" w:rsidRDefault="00E00011" w:rsidP="002756CF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  <w:tr w:rsidR="00FC57B3" w:rsidRPr="0021048B" w14:paraId="6C96DA06" w14:textId="77777777" w:rsidTr="007166FF">
        <w:trPr>
          <w:trHeight w:val="994"/>
          <w:jc w:val="center"/>
        </w:trPr>
        <w:tc>
          <w:tcPr>
            <w:tcW w:w="1703" w:type="dxa"/>
          </w:tcPr>
          <w:p w14:paraId="7C03660E" w14:textId="53F68E60" w:rsidR="00FC57B3" w:rsidRPr="00FC57B3" w:rsidRDefault="00960C77" w:rsidP="00FC57B3">
            <w:pPr>
              <w:rPr>
                <w:rFonts w:eastAsia="Arial" w:cs="Times New Roman"/>
                <w:b/>
                <w:noProof/>
                <w:sz w:val="20"/>
                <w:lang w:eastAsia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E9378B1" wp14:editId="36E04456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653415</wp:posOffset>
                      </wp:positionV>
                      <wp:extent cx="0" cy="684000"/>
                      <wp:effectExtent l="76200" t="0" r="95250" b="59055"/>
                      <wp:wrapNone/>
                      <wp:docPr id="672069465" name="Conector recto de flecha 672069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9337A1" id="Conector recto de flecha 672069465" o:spid="_x0000_s1026" type="#_x0000_t32" style="position:absolute;margin-left:38.85pt;margin-top:51.45pt;width:0;height:53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" strokecolor="#4a7ebb">
                      <v:stroke endarrow="block"/>
                    </v:shape>
                  </w:pict>
                </mc:Fallback>
              </mc:AlternateContent>
            </w:r>
            <w:r w:rsidRPr="00FC57B3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DD36A3D" wp14:editId="33F07D9B">
                      <wp:simplePos x="0" y="0"/>
                      <wp:positionH relativeFrom="column">
                        <wp:posOffset>263213</wp:posOffset>
                      </wp:positionH>
                      <wp:positionV relativeFrom="paragraph">
                        <wp:posOffset>383504</wp:posOffset>
                      </wp:positionV>
                      <wp:extent cx="457200" cy="281940"/>
                      <wp:effectExtent l="0" t="0" r="19050" b="22860"/>
                      <wp:wrapNone/>
                      <wp:docPr id="672069445" name="Rectángulo 672069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7CE08F" w14:textId="77777777" w:rsidR="007166FF" w:rsidRDefault="007166FF" w:rsidP="00FC57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D36A3D" id="Rectángulo 672069445" o:spid="_x0000_s1046" style="position:absolute;margin-left:20.75pt;margin-top:30.2pt;width:36pt;height:22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" filled="f" strokecolor="#223f59" strokeweight="1pt">
                      <v:textbox>
                        <w:txbxContent>
                          <w:p w14:paraId="117CE08F" w14:textId="77777777" w:rsidR="007166FF" w:rsidRDefault="007166FF" w:rsidP="00FC57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F9BFE16" wp14:editId="391C8B49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-165100</wp:posOffset>
                      </wp:positionV>
                      <wp:extent cx="0" cy="576000"/>
                      <wp:effectExtent l="76200" t="0" r="57150" b="52705"/>
                      <wp:wrapNone/>
                      <wp:docPr id="672069460" name="Conector recto de flecha 672069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142050" id="Conector recto de flecha 672069460" o:spid="_x0000_s1026" type="#_x0000_t32" style="position:absolute;margin-left:38.2pt;margin-top:-13pt;width:0;height:45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" strokecolor="#4a7ebb">
                      <v:stroke endarrow="block"/>
                    </v:shape>
                  </w:pict>
                </mc:Fallback>
              </mc:AlternateContent>
            </w:r>
            <w:r w:rsidR="007166FF">
              <w:rPr>
                <w:rFonts w:eastAsia="Arial" w:cs="Times New Roman"/>
                <w:b/>
                <w:noProof/>
                <w:sz w:val="20"/>
                <w:lang w:eastAsia="es-CO"/>
              </w:rPr>
              <w:t>12.</w:t>
            </w: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14:paraId="296F2AE3" w14:textId="2ED99411" w:rsidR="00FC57B3" w:rsidRPr="007456CB" w:rsidRDefault="00FC57B3" w:rsidP="00FC57B3">
            <w:pPr>
              <w:jc w:val="both"/>
              <w:rPr>
                <w:rFonts w:ascii="Verdana" w:hAnsi="Verdana"/>
                <w:sz w:val="20"/>
              </w:rPr>
            </w:pPr>
            <w:r w:rsidRPr="007456CB">
              <w:rPr>
                <w:rFonts w:ascii="Verdana" w:hAnsi="Verdana"/>
                <w:sz w:val="20"/>
              </w:rPr>
              <w:t>Cerrar y archivar el informe de investigación de accidente e incidente de trabajo</w:t>
            </w:r>
          </w:p>
        </w:tc>
        <w:tc>
          <w:tcPr>
            <w:tcW w:w="2090" w:type="dxa"/>
          </w:tcPr>
          <w:p w14:paraId="28CD0D6C" w14:textId="2F04BCF9" w:rsidR="00FC57B3" w:rsidRPr="007456CB" w:rsidRDefault="00960C77" w:rsidP="00960C77">
            <w:pPr>
              <w:jc w:val="both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 xml:space="preserve">Coordinador(a) </w:t>
            </w:r>
            <w:r w:rsidR="00FC57B3"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del Grupo de Seguridad y Salud en el Trabajo.</w:t>
            </w:r>
          </w:p>
        </w:tc>
        <w:tc>
          <w:tcPr>
            <w:tcW w:w="2240" w:type="dxa"/>
          </w:tcPr>
          <w:p w14:paraId="45B953F9" w14:textId="77777777" w:rsidR="00FC57B3" w:rsidRPr="007456CB" w:rsidRDefault="00FC57B3" w:rsidP="00FC57B3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GTH-F-079 Reporte e Investigación de Incidentes y Accidentes</w:t>
            </w:r>
          </w:p>
          <w:p w14:paraId="5D88C299" w14:textId="71D75411" w:rsidR="00FC57B3" w:rsidRPr="007456CB" w:rsidRDefault="00FC57B3" w:rsidP="00FC57B3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  <w:r w:rsidRPr="007456CB">
              <w:rPr>
                <w:rFonts w:ascii="Verdana" w:eastAsia="Arial" w:hAnsi="Verdana" w:cs="Times New Roman"/>
                <w:sz w:val="20"/>
                <w:lang w:eastAsia="es-CO" w:bidi="es-CO"/>
              </w:rPr>
              <w:t>GTH-F-082 Matriz de Seguimiento de Enfermedad Laboral y Accidentes de Trabajo</w:t>
            </w:r>
          </w:p>
        </w:tc>
        <w:tc>
          <w:tcPr>
            <w:tcW w:w="1380" w:type="dxa"/>
          </w:tcPr>
          <w:p w14:paraId="629E43AB" w14:textId="77777777" w:rsidR="00FC57B3" w:rsidRPr="007456CB" w:rsidRDefault="00FC57B3" w:rsidP="00FC57B3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  <w:tr w:rsidR="00FC57B3" w:rsidRPr="0021048B" w14:paraId="700F52C4" w14:textId="77777777" w:rsidTr="007166FF">
        <w:trPr>
          <w:trHeight w:val="994"/>
          <w:jc w:val="center"/>
        </w:trPr>
        <w:tc>
          <w:tcPr>
            <w:tcW w:w="1703" w:type="dxa"/>
          </w:tcPr>
          <w:p w14:paraId="5258B300" w14:textId="7F0695C9" w:rsidR="00FC57B3" w:rsidRPr="00FC57B3" w:rsidRDefault="00FC57B3" w:rsidP="00FC57B3">
            <w:pPr>
              <w:rPr>
                <w:rFonts w:eastAsia="Arial" w:cs="Times New Roman"/>
                <w:b/>
                <w:noProof/>
                <w:sz w:val="20"/>
                <w:lang w:eastAsia="es-CO"/>
              </w:rPr>
            </w:pPr>
            <w:r w:rsidRPr="0021048B">
              <w:rPr>
                <w:rFonts w:eastAsia="Arial" w:cs="Times New Roman"/>
                <w:b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AAD44A5" wp14:editId="496EA71C">
                      <wp:simplePos x="0" y="0"/>
                      <wp:positionH relativeFrom="column">
                        <wp:posOffset>243217</wp:posOffset>
                      </wp:positionH>
                      <wp:positionV relativeFrom="paragraph">
                        <wp:posOffset>158115</wp:posOffset>
                      </wp:positionV>
                      <wp:extent cx="540000" cy="266700"/>
                      <wp:effectExtent l="0" t="0" r="12700" b="19050"/>
                      <wp:wrapNone/>
                      <wp:docPr id="672069446" name="Rectángulo redondeado 672069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97728E1" id="Rectángulo redondeado 672069446" o:spid="_x0000_s1026" style="position:absolute;margin-left:19.15pt;margin-top:12.45pt;width:42.5pt;height:2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" filled="f" strokecolor="#223f59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358" w:type="dxa"/>
            <w:vAlign w:val="center"/>
          </w:tcPr>
          <w:p w14:paraId="2FD7DBAC" w14:textId="218BC463" w:rsidR="00FC57B3" w:rsidRPr="007456CB" w:rsidRDefault="00FC57B3" w:rsidP="00FC57B3">
            <w:pPr>
              <w:jc w:val="both"/>
              <w:rPr>
                <w:rFonts w:ascii="Verdana" w:hAnsi="Verdana"/>
                <w:sz w:val="20"/>
              </w:rPr>
            </w:pPr>
            <w:r w:rsidRPr="007456CB">
              <w:rPr>
                <w:rFonts w:ascii="Verdana" w:hAnsi="Verdana"/>
                <w:sz w:val="20"/>
              </w:rPr>
              <w:t>Fin</w:t>
            </w:r>
          </w:p>
        </w:tc>
        <w:tc>
          <w:tcPr>
            <w:tcW w:w="2090" w:type="dxa"/>
          </w:tcPr>
          <w:p w14:paraId="071312B4" w14:textId="77777777" w:rsidR="00FC57B3" w:rsidRPr="007456CB" w:rsidRDefault="00FC57B3" w:rsidP="00FC57B3">
            <w:pPr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2240" w:type="dxa"/>
          </w:tcPr>
          <w:p w14:paraId="01C1463B" w14:textId="77777777" w:rsidR="00FC57B3" w:rsidRPr="007456CB" w:rsidRDefault="00FC57B3" w:rsidP="00FC57B3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  <w:tc>
          <w:tcPr>
            <w:tcW w:w="1380" w:type="dxa"/>
          </w:tcPr>
          <w:p w14:paraId="6EAFF9CE" w14:textId="77777777" w:rsidR="00FC57B3" w:rsidRPr="007456CB" w:rsidRDefault="00FC57B3" w:rsidP="00FC57B3">
            <w:pPr>
              <w:jc w:val="center"/>
              <w:rPr>
                <w:rFonts w:ascii="Verdana" w:eastAsia="Arial" w:hAnsi="Verdana" w:cs="Times New Roman"/>
                <w:sz w:val="20"/>
                <w:lang w:eastAsia="es-CO" w:bidi="es-CO"/>
              </w:rPr>
            </w:pPr>
          </w:p>
        </w:tc>
      </w:tr>
    </w:tbl>
    <w:p w14:paraId="54C31AF1" w14:textId="0B3A072A" w:rsidR="00A7534C" w:rsidRDefault="00A7534C" w:rsidP="00807090">
      <w:pPr>
        <w:pStyle w:val="Sangradetextonormal"/>
        <w:tabs>
          <w:tab w:val="num" w:pos="0"/>
        </w:tabs>
        <w:spacing w:after="0"/>
        <w:ind w:left="0" w:right="-984"/>
        <w:rPr>
          <w:rFonts w:cs="Arial"/>
          <w:b/>
          <w:color w:val="000000"/>
          <w:sz w:val="22"/>
          <w:szCs w:val="22"/>
          <w:lang w:val="es-MX"/>
        </w:rPr>
      </w:pPr>
    </w:p>
    <w:p w14:paraId="35C40F7A" w14:textId="62241B27" w:rsidR="00F8373A" w:rsidRPr="007456CB" w:rsidRDefault="00960C77" w:rsidP="00960C77">
      <w:pPr>
        <w:pStyle w:val="Ttulo1"/>
        <w:numPr>
          <w:ilvl w:val="0"/>
          <w:numId w:val="0"/>
        </w:numPr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 xml:space="preserve">4. </w:t>
      </w:r>
      <w:r w:rsidR="00280DE2" w:rsidRPr="007456CB">
        <w:rPr>
          <w:rFonts w:ascii="Verdana" w:hAnsi="Verdana"/>
          <w:sz w:val="22"/>
          <w:szCs w:val="22"/>
        </w:rPr>
        <w:t>Control de cambios</w:t>
      </w:r>
    </w:p>
    <w:p w14:paraId="3D9290D0" w14:textId="77777777" w:rsidR="00F8373A" w:rsidRPr="00A7534C" w:rsidRDefault="00F8373A" w:rsidP="0002472D">
      <w:pPr>
        <w:jc w:val="both"/>
        <w:rPr>
          <w:sz w:val="22"/>
          <w:szCs w:val="22"/>
        </w:rPr>
      </w:pPr>
    </w:p>
    <w:tbl>
      <w:tblPr>
        <w:tblStyle w:val="Tablanormal1"/>
        <w:tblW w:w="9776" w:type="dxa"/>
        <w:tblLayout w:type="fixed"/>
        <w:tblLook w:val="0420" w:firstRow="1" w:lastRow="0" w:firstColumn="0" w:lastColumn="0" w:noHBand="0" w:noVBand="1"/>
      </w:tblPr>
      <w:tblGrid>
        <w:gridCol w:w="1041"/>
        <w:gridCol w:w="1222"/>
        <w:gridCol w:w="1134"/>
        <w:gridCol w:w="3969"/>
        <w:gridCol w:w="2410"/>
      </w:tblGrid>
      <w:tr w:rsidR="00EF7FCA" w:rsidRPr="00246ACE" w14:paraId="11A79C7B" w14:textId="77777777" w:rsidTr="00E27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1" w:type="dxa"/>
            <w:vAlign w:val="center"/>
          </w:tcPr>
          <w:p w14:paraId="3ACA5F11" w14:textId="77777777" w:rsidR="00EF7FCA" w:rsidRPr="00246ACE" w:rsidRDefault="00EF7FCA" w:rsidP="00E27E72">
            <w:pPr>
              <w:spacing w:line="288" w:lineRule="auto"/>
              <w:ind w:left="-109" w:right="-176"/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246ACE">
              <w:rPr>
                <w:rFonts w:ascii="Verdana" w:hAnsi="Verdana"/>
                <w:bCs w:val="0"/>
                <w:sz w:val="18"/>
                <w:szCs w:val="18"/>
              </w:rPr>
              <w:t>VERSIÓN</w:t>
            </w:r>
          </w:p>
        </w:tc>
        <w:tc>
          <w:tcPr>
            <w:tcW w:w="1222" w:type="dxa"/>
            <w:vAlign w:val="center"/>
          </w:tcPr>
          <w:p w14:paraId="00ADF169" w14:textId="77777777" w:rsidR="00EF7FCA" w:rsidRPr="00246ACE" w:rsidRDefault="00EF7FCA" w:rsidP="00E27E72">
            <w:pPr>
              <w:spacing w:line="288" w:lineRule="auto"/>
              <w:ind w:left="-44" w:right="-112"/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246ACE">
              <w:rPr>
                <w:rFonts w:ascii="Verdana" w:hAnsi="Verdana"/>
                <w:bCs w:val="0"/>
                <w:sz w:val="18"/>
                <w:szCs w:val="18"/>
              </w:rPr>
              <w:t>VIGENCIA DESDE</w:t>
            </w:r>
          </w:p>
        </w:tc>
        <w:tc>
          <w:tcPr>
            <w:tcW w:w="1134" w:type="dxa"/>
            <w:vAlign w:val="center"/>
          </w:tcPr>
          <w:p w14:paraId="2C1301A4" w14:textId="77777777" w:rsidR="00EF7FCA" w:rsidRPr="00246ACE" w:rsidRDefault="00EF7FCA" w:rsidP="00E27E72">
            <w:pPr>
              <w:spacing w:line="288" w:lineRule="auto"/>
              <w:ind w:left="-108" w:right="-26"/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246ACE">
              <w:rPr>
                <w:rFonts w:ascii="Verdana" w:hAnsi="Verdana"/>
                <w:bCs w:val="0"/>
                <w:sz w:val="18"/>
                <w:szCs w:val="18"/>
              </w:rPr>
              <w:t>VIGENCIA HASTA</w:t>
            </w:r>
          </w:p>
        </w:tc>
        <w:tc>
          <w:tcPr>
            <w:tcW w:w="3969" w:type="dxa"/>
            <w:vAlign w:val="center"/>
          </w:tcPr>
          <w:p w14:paraId="7032C8C4" w14:textId="77777777" w:rsidR="00EF7FCA" w:rsidRPr="00246ACE" w:rsidRDefault="00EF7FCA" w:rsidP="00E27E72">
            <w:pPr>
              <w:spacing w:line="288" w:lineRule="auto"/>
              <w:ind w:left="-52" w:right="-69"/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246ACE">
              <w:rPr>
                <w:rFonts w:ascii="Verdana" w:hAnsi="Verdana"/>
                <w:bCs w:val="0"/>
                <w:sz w:val="18"/>
                <w:szCs w:val="18"/>
              </w:rPr>
              <w:t>IDENTIFICACIÓN DE LOS CAMBIOS</w:t>
            </w:r>
          </w:p>
        </w:tc>
        <w:tc>
          <w:tcPr>
            <w:tcW w:w="2410" w:type="dxa"/>
            <w:vAlign w:val="center"/>
          </w:tcPr>
          <w:p w14:paraId="674D0AE3" w14:textId="77777777" w:rsidR="00EF7FCA" w:rsidRPr="00246ACE" w:rsidRDefault="00EF7FCA" w:rsidP="00483B72">
            <w:pPr>
              <w:spacing w:line="288" w:lineRule="auto"/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246ACE">
              <w:rPr>
                <w:rFonts w:ascii="Verdana" w:hAnsi="Verdana"/>
                <w:bCs w:val="0"/>
                <w:sz w:val="18"/>
                <w:szCs w:val="18"/>
              </w:rPr>
              <w:t>RESPONSABLE</w:t>
            </w:r>
          </w:p>
        </w:tc>
      </w:tr>
      <w:tr w:rsidR="001C2F79" w:rsidRPr="00246ACE" w14:paraId="146E29F1" w14:textId="77777777" w:rsidTr="00E2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041" w:type="dxa"/>
            <w:vAlign w:val="center"/>
          </w:tcPr>
          <w:p w14:paraId="662AD161" w14:textId="77777777" w:rsidR="001C2F79" w:rsidRPr="00246ACE" w:rsidRDefault="001C2F79" w:rsidP="00E27E72">
            <w:pPr>
              <w:spacing w:line="288" w:lineRule="auto"/>
              <w:ind w:left="-109" w:right="-176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46ACE">
              <w:rPr>
                <w:rFonts w:ascii="Verdana" w:hAnsi="Verdana"/>
                <w:bCs/>
                <w:sz w:val="18"/>
                <w:szCs w:val="18"/>
              </w:rPr>
              <w:t>001</w:t>
            </w:r>
          </w:p>
        </w:tc>
        <w:tc>
          <w:tcPr>
            <w:tcW w:w="1222" w:type="dxa"/>
            <w:vAlign w:val="center"/>
          </w:tcPr>
          <w:p w14:paraId="13AF6702" w14:textId="77777777" w:rsidR="001C2F79" w:rsidRPr="00246ACE" w:rsidRDefault="001C2F79" w:rsidP="00E27E72">
            <w:pPr>
              <w:spacing w:line="288" w:lineRule="auto"/>
              <w:ind w:left="-44" w:right="-112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06-12-2017</w:t>
            </w:r>
          </w:p>
        </w:tc>
        <w:tc>
          <w:tcPr>
            <w:tcW w:w="1134" w:type="dxa"/>
            <w:vAlign w:val="center"/>
          </w:tcPr>
          <w:p w14:paraId="4B0F795D" w14:textId="77777777" w:rsidR="001C2F79" w:rsidRPr="00246ACE" w:rsidRDefault="001C2F79" w:rsidP="00E27E72">
            <w:pPr>
              <w:spacing w:line="288" w:lineRule="auto"/>
              <w:ind w:left="-108" w:right="-26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46ACE">
              <w:rPr>
                <w:rFonts w:ascii="Verdana" w:hAnsi="Verdana"/>
                <w:bCs/>
                <w:sz w:val="18"/>
                <w:szCs w:val="18"/>
              </w:rPr>
              <w:t>30-08-2019</w:t>
            </w:r>
          </w:p>
        </w:tc>
        <w:tc>
          <w:tcPr>
            <w:tcW w:w="3969" w:type="dxa"/>
            <w:vAlign w:val="center"/>
          </w:tcPr>
          <w:p w14:paraId="2BAFC31F" w14:textId="77777777" w:rsidR="001C2F79" w:rsidRPr="00246ACE" w:rsidRDefault="001C2F79" w:rsidP="00E27E72">
            <w:pPr>
              <w:ind w:left="-52" w:right="-69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Creación del documento</w:t>
            </w:r>
          </w:p>
        </w:tc>
        <w:tc>
          <w:tcPr>
            <w:tcW w:w="2410" w:type="dxa"/>
            <w:vAlign w:val="center"/>
          </w:tcPr>
          <w:p w14:paraId="10DD4A0A" w14:textId="77777777" w:rsidR="001C2F79" w:rsidRPr="00246ACE" w:rsidRDefault="001C2F79" w:rsidP="00D71A1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Coordinador Talento Humano y Líder del Sistema de Gestión de Salud y Seguridad</w:t>
            </w:r>
          </w:p>
        </w:tc>
      </w:tr>
      <w:tr w:rsidR="00EF7FCA" w:rsidRPr="00246ACE" w14:paraId="0BCE82EC" w14:textId="77777777" w:rsidTr="00E27E72">
        <w:trPr>
          <w:trHeight w:val="499"/>
        </w:trPr>
        <w:tc>
          <w:tcPr>
            <w:tcW w:w="1041" w:type="dxa"/>
            <w:vAlign w:val="center"/>
          </w:tcPr>
          <w:p w14:paraId="614BC0E4" w14:textId="77777777" w:rsidR="00EF7FCA" w:rsidRPr="00246ACE" w:rsidRDefault="001C2F79" w:rsidP="00E27E72">
            <w:pPr>
              <w:spacing w:line="288" w:lineRule="auto"/>
              <w:ind w:left="-109" w:right="-176"/>
              <w:jc w:val="center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002</w:t>
            </w:r>
          </w:p>
        </w:tc>
        <w:tc>
          <w:tcPr>
            <w:tcW w:w="1222" w:type="dxa"/>
            <w:vAlign w:val="center"/>
          </w:tcPr>
          <w:p w14:paraId="3233C977" w14:textId="77777777" w:rsidR="00EF7FCA" w:rsidRPr="00246ACE" w:rsidRDefault="001C2F79" w:rsidP="00E27E72">
            <w:pPr>
              <w:spacing w:line="288" w:lineRule="auto"/>
              <w:ind w:left="-44" w:right="-112"/>
              <w:jc w:val="center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30-08-2019</w:t>
            </w:r>
          </w:p>
        </w:tc>
        <w:tc>
          <w:tcPr>
            <w:tcW w:w="1134" w:type="dxa"/>
            <w:vAlign w:val="center"/>
          </w:tcPr>
          <w:p w14:paraId="07C49D85" w14:textId="77777777" w:rsidR="00EF7FCA" w:rsidRPr="00246ACE" w:rsidRDefault="005B581A" w:rsidP="00E27E72">
            <w:pPr>
              <w:spacing w:line="288" w:lineRule="auto"/>
              <w:ind w:left="-108" w:right="-26"/>
              <w:jc w:val="center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2</w:t>
            </w:r>
            <w:r w:rsidR="00D834A1" w:rsidRPr="00246ACE">
              <w:rPr>
                <w:rFonts w:ascii="Verdana" w:hAnsi="Verdana"/>
                <w:sz w:val="18"/>
                <w:szCs w:val="18"/>
              </w:rPr>
              <w:t>5</w:t>
            </w:r>
            <w:r w:rsidRPr="00246ACE">
              <w:rPr>
                <w:rFonts w:ascii="Verdana" w:hAnsi="Verdana"/>
                <w:sz w:val="18"/>
                <w:szCs w:val="18"/>
              </w:rPr>
              <w:t>-06-202</w:t>
            </w:r>
            <w:r w:rsidR="00D834A1" w:rsidRPr="00246AC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14:paraId="1CDBAF24" w14:textId="77777777" w:rsidR="00EF7FCA" w:rsidRPr="00246ACE" w:rsidRDefault="001C2F79" w:rsidP="00E27E72">
            <w:pPr>
              <w:spacing w:line="288" w:lineRule="auto"/>
              <w:ind w:left="-52" w:right="-69"/>
              <w:jc w:val="both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Ajustes generales del documento actualización por cambio de la ARL</w:t>
            </w:r>
          </w:p>
        </w:tc>
        <w:tc>
          <w:tcPr>
            <w:tcW w:w="2410" w:type="dxa"/>
            <w:vAlign w:val="center"/>
          </w:tcPr>
          <w:p w14:paraId="32DAB7EB" w14:textId="77777777" w:rsidR="00EF7FCA" w:rsidRPr="00246ACE" w:rsidRDefault="001C2F79" w:rsidP="00D71A1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Coordinador Talento Humano y Líder del Sistema de Gestión de Salud y Seguridad</w:t>
            </w:r>
          </w:p>
        </w:tc>
      </w:tr>
      <w:tr w:rsidR="005B581A" w:rsidRPr="00246ACE" w14:paraId="66EE663C" w14:textId="77777777" w:rsidTr="00E2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tcW w:w="1041" w:type="dxa"/>
            <w:vAlign w:val="center"/>
          </w:tcPr>
          <w:p w14:paraId="0C815554" w14:textId="77777777" w:rsidR="005B581A" w:rsidRPr="00246ACE" w:rsidRDefault="005B581A" w:rsidP="00E27E72">
            <w:pPr>
              <w:spacing w:line="288" w:lineRule="auto"/>
              <w:ind w:left="-109" w:right="-176"/>
              <w:jc w:val="center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003</w:t>
            </w:r>
          </w:p>
        </w:tc>
        <w:tc>
          <w:tcPr>
            <w:tcW w:w="1222" w:type="dxa"/>
            <w:vAlign w:val="center"/>
          </w:tcPr>
          <w:p w14:paraId="58B336D4" w14:textId="77777777" w:rsidR="005B581A" w:rsidRPr="00246ACE" w:rsidRDefault="00310E9B" w:rsidP="00E27E72">
            <w:pPr>
              <w:spacing w:line="288" w:lineRule="auto"/>
              <w:ind w:left="-44" w:right="-112"/>
              <w:jc w:val="center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26</w:t>
            </w:r>
            <w:r w:rsidR="005B581A" w:rsidRPr="00246ACE">
              <w:rPr>
                <w:rFonts w:ascii="Verdana" w:hAnsi="Verdana"/>
                <w:sz w:val="18"/>
                <w:szCs w:val="18"/>
              </w:rPr>
              <w:t>-06-202</w:t>
            </w:r>
            <w:r w:rsidR="00D834A1" w:rsidRPr="00246AC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E4B4F82" w14:textId="77777777" w:rsidR="005B581A" w:rsidRPr="00246ACE" w:rsidRDefault="00280DE2" w:rsidP="00E27E72">
            <w:pPr>
              <w:spacing w:line="288" w:lineRule="auto"/>
              <w:ind w:left="-108" w:right="-26"/>
              <w:jc w:val="center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23</w:t>
            </w:r>
            <w:r w:rsidR="00322578" w:rsidRPr="00246ACE">
              <w:rPr>
                <w:rFonts w:ascii="Verdana" w:hAnsi="Verdana"/>
                <w:sz w:val="18"/>
                <w:szCs w:val="18"/>
              </w:rPr>
              <w:t>-08-2022</w:t>
            </w:r>
          </w:p>
        </w:tc>
        <w:tc>
          <w:tcPr>
            <w:tcW w:w="3969" w:type="dxa"/>
            <w:vAlign w:val="center"/>
          </w:tcPr>
          <w:p w14:paraId="5A362F07" w14:textId="77777777" w:rsidR="005B581A" w:rsidRPr="00246ACE" w:rsidRDefault="00D71A11" w:rsidP="00E27E72">
            <w:pPr>
              <w:spacing w:line="288" w:lineRule="auto"/>
              <w:ind w:left="-52" w:right="-69"/>
              <w:jc w:val="both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Actualización general de la guía, inclusión de formatos creados, se incluye flujograma.</w:t>
            </w:r>
          </w:p>
        </w:tc>
        <w:tc>
          <w:tcPr>
            <w:tcW w:w="2410" w:type="dxa"/>
            <w:vAlign w:val="center"/>
          </w:tcPr>
          <w:p w14:paraId="6BB702AC" w14:textId="77777777" w:rsidR="005B581A" w:rsidRPr="00246ACE" w:rsidRDefault="00D71A11" w:rsidP="00D71A1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eastAsia="Calibri" w:hAnsi="Verdana"/>
                <w:bCs/>
                <w:color w:val="000000"/>
                <w:sz w:val="18"/>
                <w:szCs w:val="18"/>
              </w:rPr>
              <w:t xml:space="preserve">Equipo SST y </w:t>
            </w:r>
            <w:r w:rsidRPr="00246ACE">
              <w:rPr>
                <w:rFonts w:ascii="Verdana" w:eastAsia="Calibri" w:hAnsi="Verdana"/>
                <w:color w:val="000000"/>
                <w:sz w:val="18"/>
                <w:szCs w:val="18"/>
              </w:rPr>
              <w:t>Coordinador</w:t>
            </w:r>
            <w:r w:rsidRPr="00246ACE">
              <w:rPr>
                <w:rFonts w:ascii="Verdana" w:hAnsi="Verdana"/>
                <w:color w:val="000000"/>
                <w:sz w:val="18"/>
                <w:szCs w:val="18"/>
              </w:rPr>
              <w:t xml:space="preserve"> Grupo de Desarrollo de Talento Humano</w:t>
            </w:r>
          </w:p>
        </w:tc>
      </w:tr>
      <w:tr w:rsidR="00322578" w:rsidRPr="00246ACE" w14:paraId="62C5FA2A" w14:textId="77777777" w:rsidTr="00E27E72">
        <w:trPr>
          <w:trHeight w:val="499"/>
        </w:trPr>
        <w:tc>
          <w:tcPr>
            <w:tcW w:w="1041" w:type="dxa"/>
            <w:vAlign w:val="center"/>
          </w:tcPr>
          <w:p w14:paraId="62D4FF69" w14:textId="77777777" w:rsidR="00322578" w:rsidRPr="00246ACE" w:rsidRDefault="00322578" w:rsidP="00E27E72">
            <w:pPr>
              <w:spacing w:line="288" w:lineRule="auto"/>
              <w:ind w:left="-109" w:right="-176"/>
              <w:jc w:val="center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004</w:t>
            </w:r>
          </w:p>
        </w:tc>
        <w:tc>
          <w:tcPr>
            <w:tcW w:w="1222" w:type="dxa"/>
            <w:vAlign w:val="center"/>
          </w:tcPr>
          <w:p w14:paraId="20574367" w14:textId="77777777" w:rsidR="00322578" w:rsidRPr="00246ACE" w:rsidRDefault="00280DE2" w:rsidP="00E27E72">
            <w:pPr>
              <w:spacing w:line="288" w:lineRule="auto"/>
              <w:ind w:left="-44" w:right="-112"/>
              <w:jc w:val="center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24</w:t>
            </w:r>
            <w:r w:rsidR="00322578" w:rsidRPr="00246ACE">
              <w:rPr>
                <w:rFonts w:ascii="Verdana" w:hAnsi="Verdana"/>
                <w:sz w:val="18"/>
                <w:szCs w:val="18"/>
              </w:rPr>
              <w:t>-08-2022</w:t>
            </w:r>
          </w:p>
        </w:tc>
        <w:tc>
          <w:tcPr>
            <w:tcW w:w="1134" w:type="dxa"/>
            <w:vAlign w:val="center"/>
          </w:tcPr>
          <w:p w14:paraId="4EC17B3E" w14:textId="330DD2F2" w:rsidR="00322578" w:rsidRPr="00246ACE" w:rsidRDefault="00E27E72" w:rsidP="00E27E72">
            <w:pPr>
              <w:spacing w:line="288" w:lineRule="auto"/>
              <w:ind w:left="-108" w:right="-2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08-08-2024</w:t>
            </w:r>
          </w:p>
        </w:tc>
        <w:tc>
          <w:tcPr>
            <w:tcW w:w="3969" w:type="dxa"/>
            <w:vAlign w:val="center"/>
          </w:tcPr>
          <w:p w14:paraId="6FA1D588" w14:textId="77777777" w:rsidR="00322578" w:rsidRPr="00246ACE" w:rsidRDefault="00322578" w:rsidP="00E27E72">
            <w:pPr>
              <w:spacing w:line="288" w:lineRule="auto"/>
              <w:ind w:left="-52" w:right="-69"/>
              <w:jc w:val="both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Actualización general de la guía, y modificación de acuerdo con la estructura de la Entidad</w:t>
            </w:r>
          </w:p>
        </w:tc>
        <w:tc>
          <w:tcPr>
            <w:tcW w:w="2410" w:type="dxa"/>
            <w:vAlign w:val="center"/>
          </w:tcPr>
          <w:p w14:paraId="764C28CB" w14:textId="2E5DDBDF" w:rsidR="00322578" w:rsidRPr="00246ACE" w:rsidRDefault="00322578" w:rsidP="00E27E72">
            <w:pPr>
              <w:jc w:val="both"/>
              <w:rPr>
                <w:rFonts w:ascii="Verdana" w:eastAsia="Calibri" w:hAnsi="Verdana"/>
                <w:bCs/>
                <w:color w:val="000000"/>
                <w:sz w:val="18"/>
                <w:szCs w:val="18"/>
              </w:rPr>
            </w:pPr>
            <w:r w:rsidRPr="00246ACE">
              <w:rPr>
                <w:rFonts w:ascii="Verdana" w:eastAsia="Calibri" w:hAnsi="Verdana"/>
                <w:color w:val="000000"/>
                <w:sz w:val="18"/>
                <w:szCs w:val="18"/>
              </w:rPr>
              <w:t>Coordinador</w:t>
            </w:r>
            <w:r w:rsidRPr="00246ACE">
              <w:rPr>
                <w:rFonts w:ascii="Verdana" w:hAnsi="Verdana"/>
                <w:color w:val="000000"/>
                <w:sz w:val="18"/>
                <w:szCs w:val="18"/>
              </w:rPr>
              <w:t xml:space="preserve"> Grupo de Seguridad y Salud en el Trabajo</w:t>
            </w:r>
            <w:r w:rsidR="00E27E72">
              <w:rPr>
                <w:rFonts w:ascii="Verdana" w:hAnsi="Verdana"/>
                <w:color w:val="000000"/>
                <w:sz w:val="18"/>
                <w:szCs w:val="18"/>
              </w:rPr>
              <w:t xml:space="preserve"> - </w:t>
            </w:r>
            <w:r w:rsidRPr="00246ACE">
              <w:rPr>
                <w:rFonts w:ascii="Verdana" w:hAnsi="Verdana"/>
                <w:color w:val="000000"/>
                <w:sz w:val="18"/>
                <w:szCs w:val="18"/>
              </w:rPr>
              <w:t>Director Talento Humano</w:t>
            </w:r>
          </w:p>
        </w:tc>
      </w:tr>
      <w:tr w:rsidR="000A1BA8" w:rsidRPr="00246ACE" w14:paraId="6F3DF748" w14:textId="77777777" w:rsidTr="00E2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tcW w:w="1041" w:type="dxa"/>
            <w:vAlign w:val="center"/>
          </w:tcPr>
          <w:p w14:paraId="03749FAF" w14:textId="56EA8825" w:rsidR="000A1BA8" w:rsidRPr="00246ACE" w:rsidRDefault="000A1BA8" w:rsidP="00E27E72">
            <w:pPr>
              <w:spacing w:line="288" w:lineRule="auto"/>
              <w:ind w:left="-109" w:right="-176"/>
              <w:jc w:val="center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>005</w:t>
            </w:r>
          </w:p>
        </w:tc>
        <w:tc>
          <w:tcPr>
            <w:tcW w:w="1222" w:type="dxa"/>
            <w:vAlign w:val="center"/>
          </w:tcPr>
          <w:p w14:paraId="2C1EB380" w14:textId="7CCF37F5" w:rsidR="000A1BA8" w:rsidRPr="00246ACE" w:rsidRDefault="00E27E72" w:rsidP="00E27E72">
            <w:pPr>
              <w:spacing w:line="288" w:lineRule="auto"/>
              <w:ind w:left="-44" w:right="-11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09-08-2024</w:t>
            </w:r>
          </w:p>
        </w:tc>
        <w:tc>
          <w:tcPr>
            <w:tcW w:w="1134" w:type="dxa"/>
            <w:vAlign w:val="center"/>
          </w:tcPr>
          <w:p w14:paraId="30D8EE72" w14:textId="77777777" w:rsidR="000A1BA8" w:rsidRPr="00246ACE" w:rsidRDefault="000A1BA8" w:rsidP="00E27E72">
            <w:pPr>
              <w:spacing w:line="288" w:lineRule="auto"/>
              <w:ind w:left="-108" w:right="-26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D40670E" w14:textId="561461AC" w:rsidR="000A1BA8" w:rsidRPr="00246ACE" w:rsidRDefault="000A1BA8" w:rsidP="00E27E72">
            <w:pPr>
              <w:spacing w:line="288" w:lineRule="auto"/>
              <w:ind w:left="-52" w:right="-69"/>
              <w:jc w:val="both"/>
              <w:rPr>
                <w:rFonts w:ascii="Verdana" w:hAnsi="Verdana"/>
                <w:sz w:val="18"/>
                <w:szCs w:val="18"/>
              </w:rPr>
            </w:pPr>
            <w:r w:rsidRPr="00246ACE">
              <w:rPr>
                <w:rFonts w:ascii="Verdana" w:hAnsi="Verdana"/>
                <w:sz w:val="18"/>
                <w:szCs w:val="18"/>
              </w:rPr>
              <w:t xml:space="preserve">Actualización </w:t>
            </w:r>
            <w:r w:rsidR="00386EA1" w:rsidRPr="00246ACE">
              <w:rPr>
                <w:rFonts w:ascii="Verdana" w:hAnsi="Verdana"/>
                <w:sz w:val="18"/>
                <w:szCs w:val="18"/>
              </w:rPr>
              <w:t xml:space="preserve">título del documento y en </w:t>
            </w:r>
            <w:r w:rsidRPr="00246ACE">
              <w:rPr>
                <w:rFonts w:ascii="Verdana" w:hAnsi="Verdana"/>
                <w:sz w:val="18"/>
                <w:szCs w:val="18"/>
              </w:rPr>
              <w:t xml:space="preserve">general </w:t>
            </w:r>
            <w:r w:rsidR="00386EA1" w:rsidRPr="00246ACE">
              <w:rPr>
                <w:rFonts w:ascii="Verdana" w:hAnsi="Verdana"/>
                <w:sz w:val="18"/>
                <w:szCs w:val="18"/>
              </w:rPr>
              <w:t>del su contenido,</w:t>
            </w:r>
            <w:r w:rsidRPr="00246ACE">
              <w:rPr>
                <w:rFonts w:ascii="Verdana" w:hAnsi="Verdana"/>
                <w:sz w:val="18"/>
                <w:szCs w:val="18"/>
              </w:rPr>
              <w:t xml:space="preserve"> modificación en </w:t>
            </w:r>
            <w:r w:rsidRPr="00246ACE">
              <w:rPr>
                <w:rFonts w:ascii="Verdana" w:hAnsi="Verdana"/>
                <w:sz w:val="18"/>
                <w:szCs w:val="18"/>
              </w:rPr>
              <w:lastRenderedPageBreak/>
              <w:t>términos de ARL</w:t>
            </w:r>
            <w:r w:rsidR="00067965" w:rsidRPr="00246ACE">
              <w:rPr>
                <w:rFonts w:ascii="Verdana" w:hAnsi="Verdana"/>
                <w:sz w:val="18"/>
                <w:szCs w:val="18"/>
              </w:rPr>
              <w:t xml:space="preserve"> y ajuste en el desarrollo de actividades (flujograma).</w:t>
            </w:r>
            <w:r w:rsidRPr="00246ACE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39558CD8" w14:textId="5C0752B1" w:rsidR="000A1BA8" w:rsidRPr="00246ACE" w:rsidRDefault="000A1BA8" w:rsidP="000A1BA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46ACE">
              <w:rPr>
                <w:rFonts w:ascii="Verdana" w:eastAsia="Calibri" w:hAnsi="Verdana"/>
                <w:color w:val="000000"/>
                <w:sz w:val="18"/>
                <w:szCs w:val="18"/>
              </w:rPr>
              <w:lastRenderedPageBreak/>
              <w:t>Coordinador</w:t>
            </w:r>
            <w:r w:rsidR="00067965" w:rsidRPr="00246ACE">
              <w:rPr>
                <w:rFonts w:ascii="Verdana" w:eastAsia="Calibri" w:hAnsi="Verdana"/>
                <w:color w:val="000000"/>
                <w:sz w:val="18"/>
                <w:szCs w:val="18"/>
              </w:rPr>
              <w:t>a</w:t>
            </w:r>
            <w:r w:rsidRPr="00246ACE">
              <w:rPr>
                <w:rFonts w:ascii="Verdana" w:hAnsi="Verdana"/>
                <w:color w:val="000000"/>
                <w:sz w:val="18"/>
                <w:szCs w:val="18"/>
              </w:rPr>
              <w:t xml:space="preserve"> Grupo de Seguridad y Salud en el Trabajo</w:t>
            </w:r>
          </w:p>
          <w:p w14:paraId="7ABE3D2E" w14:textId="4E802785" w:rsidR="000A1BA8" w:rsidRPr="00246ACE" w:rsidRDefault="000A1BA8" w:rsidP="000A1BA8">
            <w:pPr>
              <w:jc w:val="both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</w:tr>
    </w:tbl>
    <w:p w14:paraId="214D2C5B" w14:textId="533BE1FD" w:rsidR="00960C77" w:rsidRDefault="00960C77" w:rsidP="00EF7FCA">
      <w:pPr>
        <w:spacing w:line="288" w:lineRule="auto"/>
        <w:ind w:left="927"/>
        <w:rPr>
          <w:sz w:val="22"/>
          <w:szCs w:val="22"/>
        </w:rPr>
      </w:pPr>
    </w:p>
    <w:p w14:paraId="3B5988EB" w14:textId="6F3D733A" w:rsidR="00246ACE" w:rsidRDefault="00246ACE" w:rsidP="00EF7FCA">
      <w:pPr>
        <w:spacing w:line="288" w:lineRule="auto"/>
        <w:ind w:left="927"/>
        <w:rPr>
          <w:sz w:val="22"/>
          <w:szCs w:val="22"/>
        </w:rPr>
      </w:pPr>
    </w:p>
    <w:p w14:paraId="237A7A73" w14:textId="5B7A896C" w:rsidR="00246ACE" w:rsidRDefault="00246ACE" w:rsidP="00EF7FCA">
      <w:pPr>
        <w:spacing w:line="288" w:lineRule="auto"/>
        <w:ind w:left="927"/>
        <w:rPr>
          <w:sz w:val="22"/>
          <w:szCs w:val="22"/>
        </w:rPr>
      </w:pPr>
    </w:p>
    <w:tbl>
      <w:tblPr>
        <w:tblW w:w="10562" w:type="dxa"/>
        <w:tblBorders>
          <w:top w:val="thickThinLargeGap" w:sz="2" w:space="0" w:color="auto"/>
          <w:bottom w:val="thickThinLargeGap" w:sz="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474"/>
      </w:tblGrid>
      <w:tr w:rsidR="00246ACE" w:rsidRPr="00D23644" w14:paraId="211CBCB9" w14:textId="77777777" w:rsidTr="009D7DAF">
        <w:trPr>
          <w:trHeight w:val="273"/>
        </w:trPr>
        <w:tc>
          <w:tcPr>
            <w:tcW w:w="3544" w:type="dxa"/>
          </w:tcPr>
          <w:p w14:paraId="1790AC97" w14:textId="6C69E215" w:rsidR="00246ACE" w:rsidRDefault="00246ACE" w:rsidP="009D7DAF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Elaboró:</w:t>
            </w:r>
            <w:r w:rsidRPr="00D2364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E27E72" w:rsidRPr="00E27E72">
              <w:rPr>
                <w:rFonts w:ascii="Arial Narrow" w:hAnsi="Arial Narrow"/>
                <w:bCs/>
                <w:sz w:val="18"/>
                <w:szCs w:val="18"/>
              </w:rPr>
              <w:t>Funcionaria grupo de Seguridad y Salud en el trabajo</w:t>
            </w:r>
          </w:p>
          <w:p w14:paraId="2439E490" w14:textId="77777777" w:rsidR="00246ACE" w:rsidRPr="00D23644" w:rsidRDefault="00246ACE" w:rsidP="009D7DAF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AAE325C" w14:textId="327A952D" w:rsidR="00E27E72" w:rsidRPr="00E27E72" w:rsidRDefault="00246ACE" w:rsidP="00E27E72">
            <w:pPr>
              <w:tabs>
                <w:tab w:val="left" w:pos="2016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Revisó: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E27E72" w:rsidRPr="00E27E72">
              <w:rPr>
                <w:rFonts w:ascii="Arial Narrow" w:hAnsi="Arial Narrow"/>
                <w:bCs/>
                <w:sz w:val="18"/>
                <w:szCs w:val="18"/>
              </w:rPr>
              <w:t>Director de Talento Humano</w:t>
            </w:r>
            <w:r w:rsidR="00E27E72">
              <w:rPr>
                <w:rFonts w:ascii="Arial Narrow" w:hAnsi="Arial Narrow"/>
                <w:bCs/>
                <w:sz w:val="18"/>
                <w:szCs w:val="18"/>
              </w:rPr>
              <w:t xml:space="preserve"> - </w:t>
            </w:r>
          </w:p>
          <w:p w14:paraId="5C023BA2" w14:textId="042B5336" w:rsidR="00246ACE" w:rsidRPr="00D23644" w:rsidRDefault="00E27E72" w:rsidP="00E27E72">
            <w:pPr>
              <w:tabs>
                <w:tab w:val="left" w:pos="2016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E27E72">
              <w:rPr>
                <w:rFonts w:ascii="Arial Narrow" w:hAnsi="Arial Narrow"/>
                <w:bCs/>
                <w:sz w:val="18"/>
                <w:szCs w:val="18"/>
              </w:rPr>
              <w:t>Coordinadora Grupo de Seguridad y Salud en el Trabajo</w:t>
            </w:r>
          </w:p>
        </w:tc>
        <w:tc>
          <w:tcPr>
            <w:tcW w:w="3474" w:type="dxa"/>
          </w:tcPr>
          <w:p w14:paraId="5CB68F17" w14:textId="77777777" w:rsidR="00246ACE" w:rsidRDefault="00246ACE" w:rsidP="009D7DAF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Aprobó:</w:t>
            </w:r>
            <w:r w:rsidRPr="00D2364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Secretario General</w:t>
            </w:r>
          </w:p>
          <w:p w14:paraId="629C4C01" w14:textId="77777777" w:rsidR="00246ACE" w:rsidRPr="00D23644" w:rsidRDefault="00246ACE" w:rsidP="009D7DAF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246ACE" w:rsidRPr="00D23644" w14:paraId="68B5DF71" w14:textId="77777777" w:rsidTr="009D7DAF">
        <w:trPr>
          <w:trHeight w:val="296"/>
        </w:trPr>
        <w:tc>
          <w:tcPr>
            <w:tcW w:w="3544" w:type="dxa"/>
            <w:vAlign w:val="center"/>
          </w:tcPr>
          <w:p w14:paraId="6680D06F" w14:textId="1FC7E0A4" w:rsidR="00246ACE" w:rsidRPr="00D23644" w:rsidRDefault="00246ACE" w:rsidP="00E27E72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Fecha: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E27E72">
              <w:rPr>
                <w:rFonts w:ascii="Arial Narrow" w:hAnsi="Arial Narrow"/>
                <w:bCs/>
                <w:sz w:val="18"/>
                <w:szCs w:val="18"/>
              </w:rPr>
              <w:t>07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de mayo de 2024</w:t>
            </w:r>
          </w:p>
        </w:tc>
        <w:tc>
          <w:tcPr>
            <w:tcW w:w="3544" w:type="dxa"/>
            <w:vAlign w:val="center"/>
          </w:tcPr>
          <w:p w14:paraId="76C91A3F" w14:textId="2436D913" w:rsidR="00246ACE" w:rsidRPr="00D23644" w:rsidRDefault="00246ACE" w:rsidP="00E27E72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Fecha: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E27E72">
              <w:rPr>
                <w:rFonts w:ascii="Arial Narrow" w:hAnsi="Arial Narrow"/>
                <w:bCs/>
                <w:sz w:val="18"/>
                <w:szCs w:val="18"/>
              </w:rPr>
              <w:t>10 de julio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de 2024</w:t>
            </w:r>
          </w:p>
        </w:tc>
        <w:tc>
          <w:tcPr>
            <w:tcW w:w="3474" w:type="dxa"/>
            <w:vAlign w:val="center"/>
          </w:tcPr>
          <w:p w14:paraId="1C00E09E" w14:textId="67D85B6E" w:rsidR="00246ACE" w:rsidRPr="00D23644" w:rsidRDefault="00246ACE" w:rsidP="00E27E72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Fecha: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E27E72">
              <w:rPr>
                <w:rFonts w:ascii="Arial Narrow" w:hAnsi="Arial Narrow"/>
                <w:bCs/>
                <w:sz w:val="18"/>
                <w:szCs w:val="18"/>
              </w:rPr>
              <w:t>10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de julio de 2024</w:t>
            </w:r>
          </w:p>
        </w:tc>
      </w:tr>
    </w:tbl>
    <w:p w14:paraId="06F6E4DB" w14:textId="2AA90679" w:rsidR="00246ACE" w:rsidRDefault="00246ACE" w:rsidP="00246ACE">
      <w:pPr>
        <w:spacing w:line="288" w:lineRule="auto"/>
        <w:rPr>
          <w:sz w:val="22"/>
          <w:szCs w:val="22"/>
        </w:rPr>
      </w:pPr>
    </w:p>
    <w:p w14:paraId="316A20A8" w14:textId="60B54964" w:rsidR="00246ACE" w:rsidRDefault="00246ACE" w:rsidP="00EF7FCA">
      <w:pPr>
        <w:spacing w:line="288" w:lineRule="auto"/>
        <w:ind w:left="927"/>
        <w:rPr>
          <w:sz w:val="22"/>
          <w:szCs w:val="22"/>
        </w:rPr>
      </w:pPr>
      <w:bookmarkStart w:id="1" w:name="_GoBack"/>
      <w:bookmarkEnd w:id="1"/>
    </w:p>
    <w:sectPr w:rsidR="00246ACE" w:rsidSect="0013470E">
      <w:headerReference w:type="default" r:id="rId15"/>
      <w:footerReference w:type="first" r:id="rId16"/>
      <w:pgSz w:w="12242" w:h="15842" w:code="1"/>
      <w:pgMar w:top="1701" w:right="1185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7E6C" w14:textId="77777777" w:rsidR="00586915" w:rsidRDefault="00586915">
      <w:r>
        <w:separator/>
      </w:r>
    </w:p>
  </w:endnote>
  <w:endnote w:type="continuationSeparator" w:id="0">
    <w:p w14:paraId="57C77E38" w14:textId="77777777" w:rsidR="00586915" w:rsidRDefault="0058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B49F" w14:textId="77777777" w:rsidR="007166FF" w:rsidRPr="00EE53EE" w:rsidRDefault="007166FF" w:rsidP="00483B72">
    <w:pPr>
      <w:pStyle w:val="Textoindependiente2"/>
      <w:pBdr>
        <w:top w:val="single" w:sz="4" w:space="1" w:color="auto"/>
      </w:pBdr>
      <w:spacing w:line="240" w:lineRule="auto"/>
      <w:rPr>
        <w:sz w:val="16"/>
      </w:rPr>
    </w:pPr>
    <w:r w:rsidRPr="00EE53EE">
      <w:rPr>
        <w:sz w:val="16"/>
      </w:rPr>
      <w:t>.</w:t>
    </w:r>
  </w:p>
  <w:p w14:paraId="089A26F6" w14:textId="77777777" w:rsidR="007166FF" w:rsidRDefault="007166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9B513" w14:textId="77777777" w:rsidR="00586915" w:rsidRDefault="00586915">
      <w:r>
        <w:separator/>
      </w:r>
    </w:p>
  </w:footnote>
  <w:footnote w:type="continuationSeparator" w:id="0">
    <w:p w14:paraId="6B602D84" w14:textId="77777777" w:rsidR="00586915" w:rsidRDefault="0058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3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600" w:firstRow="0" w:lastRow="0" w:firstColumn="0" w:lastColumn="0" w:noHBand="1" w:noVBand="1"/>
    </w:tblPr>
    <w:tblGrid>
      <w:gridCol w:w="1980"/>
      <w:gridCol w:w="5528"/>
      <w:gridCol w:w="2325"/>
    </w:tblGrid>
    <w:tr w:rsidR="007166FF" w:rsidRPr="00B567C2" w14:paraId="4B3600F7" w14:textId="77777777" w:rsidTr="00246ACE">
      <w:trPr>
        <w:trHeight w:val="416"/>
        <w:jc w:val="center"/>
      </w:trPr>
      <w:tc>
        <w:tcPr>
          <w:tcW w:w="1980" w:type="dxa"/>
          <w:vMerge w:val="restart"/>
          <w:shd w:val="clear" w:color="auto" w:fill="auto"/>
        </w:tcPr>
        <w:p w14:paraId="74B624E1" w14:textId="2791D319" w:rsidR="007166FF" w:rsidRPr="005D4BBB" w:rsidRDefault="007456CB" w:rsidP="00EF7FCA">
          <w:pPr>
            <w:spacing w:line="288" w:lineRule="auto"/>
            <w:jc w:val="center"/>
            <w:rPr>
              <w:rFonts w:eastAsia="Calibri"/>
              <w:sz w:val="16"/>
              <w:szCs w:val="16"/>
            </w:rPr>
          </w:pPr>
          <w:r w:rsidRPr="007456CB">
            <w:rPr>
              <w:rFonts w:cs="Times New Roman"/>
              <w:noProof/>
              <w:sz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205C29E5" wp14:editId="0DD10667">
                <wp:simplePos x="0" y="0"/>
                <wp:positionH relativeFrom="column">
                  <wp:posOffset>-7308</wp:posOffset>
                </wp:positionH>
                <wp:positionV relativeFrom="paragraph">
                  <wp:posOffset>125326</wp:posOffset>
                </wp:positionV>
                <wp:extent cx="1151907" cy="790421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5" r="8367" b="19231"/>
                        <a:stretch/>
                      </pic:blipFill>
                      <pic:spPr bwMode="auto">
                        <a:xfrm>
                          <a:off x="0" y="0"/>
                          <a:ext cx="1173470" cy="805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shd w:val="clear" w:color="auto" w:fill="auto"/>
          <w:vAlign w:val="center"/>
        </w:tcPr>
        <w:p w14:paraId="0AB1C726" w14:textId="77777777" w:rsidR="007166FF" w:rsidRPr="00246ACE" w:rsidRDefault="007166FF" w:rsidP="00EF7FCA">
          <w:pPr>
            <w:pStyle w:val="Textoindependiente3"/>
            <w:spacing w:after="0"/>
            <w:jc w:val="center"/>
            <w:rPr>
              <w:rFonts w:ascii="Verdana" w:eastAsia="Calibri" w:hAnsi="Verdana" w:cs="Arial"/>
              <w:b/>
              <w:bCs/>
              <w:sz w:val="18"/>
              <w:szCs w:val="22"/>
              <w:lang w:val="es-MX"/>
            </w:rPr>
          </w:pPr>
          <w:r w:rsidRPr="00246ACE">
            <w:rPr>
              <w:rFonts w:ascii="Verdana" w:eastAsia="Calibri" w:hAnsi="Verdana" w:cs="Arial"/>
              <w:b/>
              <w:bCs/>
              <w:sz w:val="18"/>
              <w:szCs w:val="22"/>
              <w:lang w:val="es-MX"/>
            </w:rPr>
            <w:t>SUPERINTENDENCIA DE SOCIEDADES</w:t>
          </w:r>
        </w:p>
      </w:tc>
      <w:tc>
        <w:tcPr>
          <w:tcW w:w="2325" w:type="dxa"/>
          <w:shd w:val="clear" w:color="auto" w:fill="auto"/>
          <w:vAlign w:val="center"/>
        </w:tcPr>
        <w:p w14:paraId="6131B693" w14:textId="77777777" w:rsidR="007166FF" w:rsidRPr="00246ACE" w:rsidRDefault="007166FF" w:rsidP="00EF7FCA">
          <w:pPr>
            <w:pStyle w:val="Textodeglobo"/>
            <w:rPr>
              <w:rFonts w:ascii="Verdana" w:eastAsia="Calibri" w:hAnsi="Verdana" w:cs="Arial"/>
              <w:sz w:val="18"/>
              <w:szCs w:val="22"/>
            </w:rPr>
          </w:pPr>
          <w:r w:rsidRPr="00246ACE">
            <w:rPr>
              <w:rFonts w:ascii="Verdana" w:eastAsia="Calibri" w:hAnsi="Verdana" w:cs="Arial"/>
              <w:sz w:val="18"/>
              <w:szCs w:val="22"/>
            </w:rPr>
            <w:t xml:space="preserve">Código: </w:t>
          </w:r>
          <w:r w:rsidRPr="00246ACE">
            <w:rPr>
              <w:rFonts w:ascii="Verdana" w:hAnsi="Verdana" w:cs="Arial"/>
              <w:sz w:val="18"/>
              <w:szCs w:val="22"/>
              <w:lang w:val="es-MX" w:eastAsia="es-CO"/>
            </w:rPr>
            <w:t>GTH-G-005</w:t>
          </w:r>
        </w:p>
      </w:tc>
    </w:tr>
    <w:tr w:rsidR="007166FF" w:rsidRPr="00B567C2" w14:paraId="304EFBCE" w14:textId="77777777" w:rsidTr="00246ACE">
      <w:trPr>
        <w:trHeight w:val="378"/>
        <w:jc w:val="center"/>
      </w:trPr>
      <w:tc>
        <w:tcPr>
          <w:tcW w:w="1980" w:type="dxa"/>
          <w:vMerge/>
          <w:shd w:val="clear" w:color="auto" w:fill="auto"/>
        </w:tcPr>
        <w:p w14:paraId="71CFDC38" w14:textId="77777777" w:rsidR="007166FF" w:rsidRPr="005D4BBB" w:rsidRDefault="007166FF" w:rsidP="00EF7FCA">
          <w:pPr>
            <w:spacing w:line="288" w:lineRule="auto"/>
            <w:ind w:right="360"/>
            <w:jc w:val="center"/>
            <w:rPr>
              <w:rFonts w:eastAsia="Calibri"/>
              <w:noProof/>
              <w:sz w:val="16"/>
              <w:szCs w:val="16"/>
            </w:rPr>
          </w:pPr>
        </w:p>
      </w:tc>
      <w:tc>
        <w:tcPr>
          <w:tcW w:w="5528" w:type="dxa"/>
          <w:shd w:val="clear" w:color="auto" w:fill="auto"/>
          <w:vAlign w:val="center"/>
        </w:tcPr>
        <w:p w14:paraId="4E403E0A" w14:textId="77777777" w:rsidR="007166FF" w:rsidRPr="00246ACE" w:rsidRDefault="007166FF" w:rsidP="00EF7FCA">
          <w:pPr>
            <w:jc w:val="center"/>
            <w:rPr>
              <w:rFonts w:ascii="Verdana" w:eastAsia="Calibri" w:hAnsi="Verdana"/>
              <w:sz w:val="18"/>
              <w:szCs w:val="22"/>
            </w:rPr>
          </w:pPr>
          <w:r w:rsidRPr="00246ACE">
            <w:rPr>
              <w:rFonts w:ascii="Verdana" w:eastAsia="Calibri" w:hAnsi="Verdana"/>
              <w:b/>
              <w:bCs/>
              <w:sz w:val="18"/>
              <w:szCs w:val="22"/>
            </w:rPr>
            <w:t>SISTEMA GESTIÓN INTEGRADO</w:t>
          </w:r>
        </w:p>
      </w:tc>
      <w:tc>
        <w:tcPr>
          <w:tcW w:w="2325" w:type="dxa"/>
          <w:shd w:val="clear" w:color="auto" w:fill="auto"/>
          <w:vAlign w:val="center"/>
        </w:tcPr>
        <w:p w14:paraId="1198DC7A" w14:textId="1B326343" w:rsidR="007166FF" w:rsidRPr="00246ACE" w:rsidRDefault="007166FF" w:rsidP="00246ACE">
          <w:pPr>
            <w:rPr>
              <w:rFonts w:ascii="Verdana" w:eastAsia="Calibri" w:hAnsi="Verdana"/>
              <w:sz w:val="18"/>
              <w:szCs w:val="22"/>
            </w:rPr>
          </w:pPr>
          <w:r w:rsidRPr="00246ACE">
            <w:rPr>
              <w:rFonts w:ascii="Verdana" w:eastAsia="Calibri" w:hAnsi="Verdana"/>
              <w:sz w:val="18"/>
              <w:szCs w:val="22"/>
            </w:rPr>
            <w:t>Fecha:</w:t>
          </w:r>
          <w:r w:rsidR="00246ACE">
            <w:rPr>
              <w:rFonts w:ascii="Verdana" w:eastAsia="Calibri" w:hAnsi="Verdana"/>
              <w:sz w:val="18"/>
              <w:szCs w:val="22"/>
            </w:rPr>
            <w:t xml:space="preserve"> 09 de agosto de 2024</w:t>
          </w:r>
          <w:r w:rsidRPr="00246ACE">
            <w:rPr>
              <w:rFonts w:ascii="Verdana" w:eastAsia="Calibri" w:hAnsi="Verdana"/>
              <w:sz w:val="18"/>
              <w:szCs w:val="22"/>
            </w:rPr>
            <w:t xml:space="preserve">  </w:t>
          </w:r>
        </w:p>
      </w:tc>
    </w:tr>
    <w:tr w:rsidR="007166FF" w:rsidRPr="00B567C2" w14:paraId="39433FD8" w14:textId="77777777" w:rsidTr="00246ACE">
      <w:trPr>
        <w:trHeight w:val="424"/>
        <w:jc w:val="center"/>
      </w:trPr>
      <w:tc>
        <w:tcPr>
          <w:tcW w:w="1980" w:type="dxa"/>
          <w:vMerge/>
          <w:shd w:val="clear" w:color="auto" w:fill="auto"/>
        </w:tcPr>
        <w:p w14:paraId="611ECC40" w14:textId="77777777" w:rsidR="007166FF" w:rsidRPr="005D4BBB" w:rsidRDefault="007166FF" w:rsidP="00EF7FCA">
          <w:pPr>
            <w:spacing w:line="288" w:lineRule="auto"/>
            <w:ind w:right="360"/>
            <w:jc w:val="center"/>
            <w:rPr>
              <w:rFonts w:eastAsia="Calibri"/>
              <w:noProof/>
              <w:sz w:val="16"/>
              <w:szCs w:val="16"/>
            </w:rPr>
          </w:pPr>
        </w:p>
      </w:tc>
      <w:tc>
        <w:tcPr>
          <w:tcW w:w="5528" w:type="dxa"/>
          <w:shd w:val="clear" w:color="auto" w:fill="auto"/>
          <w:vAlign w:val="center"/>
        </w:tcPr>
        <w:p w14:paraId="758E98DA" w14:textId="77777777" w:rsidR="007166FF" w:rsidRPr="00246ACE" w:rsidRDefault="007166FF" w:rsidP="00EF7FCA">
          <w:pPr>
            <w:jc w:val="center"/>
            <w:rPr>
              <w:rFonts w:ascii="Verdana" w:eastAsia="Calibri" w:hAnsi="Verdana"/>
              <w:b/>
              <w:bCs/>
              <w:sz w:val="18"/>
              <w:szCs w:val="22"/>
            </w:rPr>
          </w:pPr>
          <w:r w:rsidRPr="00246ACE">
            <w:rPr>
              <w:rFonts w:ascii="Verdana" w:eastAsia="Calibri" w:hAnsi="Verdana"/>
              <w:b/>
              <w:bCs/>
              <w:sz w:val="18"/>
              <w:szCs w:val="22"/>
            </w:rPr>
            <w:t>PROCESO: GESTIÓN DE TALENTO HUMANO</w:t>
          </w:r>
        </w:p>
      </w:tc>
      <w:tc>
        <w:tcPr>
          <w:tcW w:w="2325" w:type="dxa"/>
          <w:shd w:val="clear" w:color="auto" w:fill="auto"/>
          <w:vAlign w:val="center"/>
        </w:tcPr>
        <w:p w14:paraId="7A8AC8B8" w14:textId="79712475" w:rsidR="007166FF" w:rsidRPr="00246ACE" w:rsidRDefault="007166FF" w:rsidP="00AB53E2">
          <w:pPr>
            <w:rPr>
              <w:rFonts w:ascii="Verdana" w:eastAsia="Calibri" w:hAnsi="Verdana"/>
              <w:sz w:val="18"/>
              <w:szCs w:val="22"/>
            </w:rPr>
          </w:pPr>
          <w:r w:rsidRPr="00246ACE">
            <w:rPr>
              <w:rFonts w:ascii="Verdana" w:eastAsia="Calibri" w:hAnsi="Verdana"/>
              <w:sz w:val="18"/>
              <w:szCs w:val="22"/>
            </w:rPr>
            <w:t>Versión:</w:t>
          </w:r>
          <w:r w:rsidR="00246ACE">
            <w:rPr>
              <w:rFonts w:ascii="Verdana" w:eastAsia="Calibri" w:hAnsi="Verdana"/>
              <w:sz w:val="18"/>
              <w:szCs w:val="22"/>
            </w:rPr>
            <w:t xml:space="preserve"> 005</w:t>
          </w:r>
          <w:r w:rsidRPr="00246ACE">
            <w:rPr>
              <w:rFonts w:ascii="Verdana" w:eastAsia="Calibri" w:hAnsi="Verdana"/>
              <w:sz w:val="18"/>
              <w:szCs w:val="22"/>
            </w:rPr>
            <w:t xml:space="preserve"> </w:t>
          </w:r>
        </w:p>
      </w:tc>
    </w:tr>
    <w:tr w:rsidR="007166FF" w:rsidRPr="00B567C2" w14:paraId="1FFB7F51" w14:textId="77777777" w:rsidTr="00246ACE">
      <w:trPr>
        <w:trHeight w:val="441"/>
        <w:jc w:val="center"/>
      </w:trPr>
      <w:tc>
        <w:tcPr>
          <w:tcW w:w="1980" w:type="dxa"/>
          <w:vMerge/>
          <w:shd w:val="clear" w:color="auto" w:fill="auto"/>
        </w:tcPr>
        <w:p w14:paraId="63F504D4" w14:textId="77777777" w:rsidR="007166FF" w:rsidRPr="005D4BBB" w:rsidRDefault="007166FF" w:rsidP="00EF7FCA">
          <w:pPr>
            <w:spacing w:line="288" w:lineRule="auto"/>
            <w:rPr>
              <w:rFonts w:eastAsia="Calibri"/>
              <w:sz w:val="16"/>
              <w:szCs w:val="16"/>
            </w:rPr>
          </w:pPr>
        </w:p>
      </w:tc>
      <w:tc>
        <w:tcPr>
          <w:tcW w:w="5528" w:type="dxa"/>
          <w:shd w:val="clear" w:color="auto" w:fill="auto"/>
          <w:vAlign w:val="center"/>
        </w:tcPr>
        <w:p w14:paraId="49C71E2B" w14:textId="582D4569" w:rsidR="007166FF" w:rsidRPr="00246ACE" w:rsidRDefault="00386EA1" w:rsidP="00EF7FCA">
          <w:pPr>
            <w:pStyle w:val="Encabezado"/>
            <w:jc w:val="center"/>
            <w:rPr>
              <w:rFonts w:ascii="Verdana" w:eastAsia="Calibri" w:hAnsi="Verdana"/>
              <w:b/>
              <w:bCs/>
              <w:sz w:val="18"/>
              <w:szCs w:val="22"/>
              <w:lang w:val="es-MX"/>
            </w:rPr>
          </w:pPr>
          <w:r w:rsidRPr="00246ACE">
            <w:rPr>
              <w:rFonts w:ascii="Verdana" w:hAnsi="Verdana"/>
              <w:b/>
              <w:bCs/>
              <w:sz w:val="18"/>
              <w:szCs w:val="22"/>
              <w:lang w:eastAsia="es-CO"/>
            </w:rPr>
            <w:t xml:space="preserve">GUIA </w:t>
          </w:r>
          <w:r w:rsidR="004D66BD" w:rsidRPr="00246ACE">
            <w:rPr>
              <w:rFonts w:ascii="Verdana" w:hAnsi="Verdana"/>
              <w:b/>
              <w:bCs/>
              <w:sz w:val="18"/>
              <w:szCs w:val="22"/>
              <w:lang w:eastAsia="es-CO"/>
            </w:rPr>
            <w:t xml:space="preserve">DE </w:t>
          </w:r>
          <w:r w:rsidR="007166FF" w:rsidRPr="00246ACE">
            <w:rPr>
              <w:rFonts w:ascii="Verdana" w:hAnsi="Verdana"/>
              <w:b/>
              <w:bCs/>
              <w:sz w:val="18"/>
              <w:szCs w:val="22"/>
              <w:lang w:eastAsia="es-CO"/>
            </w:rPr>
            <w:t>REPORTE E INVESTIGACIÓN DE</w:t>
          </w:r>
          <w:r w:rsidRPr="00246ACE">
            <w:rPr>
              <w:rFonts w:ascii="Verdana" w:hAnsi="Verdana"/>
              <w:b/>
              <w:bCs/>
              <w:sz w:val="18"/>
              <w:szCs w:val="22"/>
              <w:lang w:eastAsia="es-CO"/>
            </w:rPr>
            <w:t xml:space="preserve"> INCIDENTES </w:t>
          </w:r>
          <w:r w:rsidR="00FB5787" w:rsidRPr="00246ACE">
            <w:rPr>
              <w:rFonts w:ascii="Verdana" w:hAnsi="Verdana"/>
              <w:b/>
              <w:bCs/>
              <w:sz w:val="18"/>
              <w:szCs w:val="22"/>
              <w:lang w:eastAsia="es-CO"/>
            </w:rPr>
            <w:t>Y ACCIDENTES</w:t>
          </w:r>
          <w:r w:rsidR="007166FF" w:rsidRPr="00246ACE">
            <w:rPr>
              <w:rFonts w:ascii="Verdana" w:hAnsi="Verdana"/>
              <w:b/>
              <w:bCs/>
              <w:sz w:val="18"/>
              <w:szCs w:val="22"/>
              <w:lang w:eastAsia="es-CO"/>
            </w:rPr>
            <w:t xml:space="preserve"> DE TRABAJO</w:t>
          </w:r>
        </w:p>
      </w:tc>
      <w:tc>
        <w:tcPr>
          <w:tcW w:w="2325" w:type="dxa"/>
          <w:shd w:val="clear" w:color="auto" w:fill="auto"/>
          <w:vAlign w:val="center"/>
        </w:tcPr>
        <w:p w14:paraId="76DD39B3" w14:textId="58F286AE" w:rsidR="007166FF" w:rsidRPr="00246ACE" w:rsidRDefault="007166FF" w:rsidP="00EF7FCA">
          <w:pPr>
            <w:rPr>
              <w:rFonts w:ascii="Verdana" w:eastAsia="Calibri" w:hAnsi="Verdana"/>
              <w:sz w:val="18"/>
              <w:szCs w:val="22"/>
            </w:rPr>
          </w:pPr>
          <w:r w:rsidRPr="00246ACE">
            <w:rPr>
              <w:rStyle w:val="Nmerodepgina"/>
              <w:rFonts w:ascii="Verdana" w:eastAsia="Calibri" w:hAnsi="Verdana"/>
              <w:sz w:val="18"/>
              <w:szCs w:val="22"/>
            </w:rPr>
            <w:t xml:space="preserve">Página </w:t>
          </w:r>
          <w:r w:rsidRPr="00246ACE">
            <w:rPr>
              <w:rStyle w:val="Nmerodepgina"/>
              <w:rFonts w:ascii="Verdana" w:eastAsia="Calibri" w:hAnsi="Verdana"/>
              <w:sz w:val="18"/>
              <w:szCs w:val="22"/>
            </w:rPr>
            <w:fldChar w:fldCharType="begin"/>
          </w:r>
          <w:r w:rsidRPr="00246ACE">
            <w:rPr>
              <w:rStyle w:val="Nmerodepgina"/>
              <w:rFonts w:ascii="Verdana" w:eastAsia="Calibri" w:hAnsi="Verdana"/>
              <w:sz w:val="18"/>
              <w:szCs w:val="22"/>
            </w:rPr>
            <w:instrText xml:space="preserve"> PAGE </w:instrText>
          </w:r>
          <w:r w:rsidRPr="00246ACE">
            <w:rPr>
              <w:rStyle w:val="Nmerodepgina"/>
              <w:rFonts w:ascii="Verdana" w:eastAsia="Calibri" w:hAnsi="Verdana"/>
              <w:sz w:val="18"/>
              <w:szCs w:val="22"/>
            </w:rPr>
            <w:fldChar w:fldCharType="separate"/>
          </w:r>
          <w:r w:rsidR="000C2CC8">
            <w:rPr>
              <w:rStyle w:val="Nmerodepgina"/>
              <w:rFonts w:ascii="Verdana" w:eastAsia="Calibri" w:hAnsi="Verdana"/>
              <w:noProof/>
              <w:sz w:val="18"/>
              <w:szCs w:val="22"/>
            </w:rPr>
            <w:t>12</w:t>
          </w:r>
          <w:r w:rsidRPr="00246ACE">
            <w:rPr>
              <w:rStyle w:val="Nmerodepgina"/>
              <w:rFonts w:ascii="Verdana" w:eastAsia="Calibri" w:hAnsi="Verdana"/>
              <w:sz w:val="18"/>
              <w:szCs w:val="22"/>
            </w:rPr>
            <w:fldChar w:fldCharType="end"/>
          </w:r>
          <w:r w:rsidRPr="00246ACE">
            <w:rPr>
              <w:rStyle w:val="Nmerodepgina"/>
              <w:rFonts w:ascii="Verdana" w:eastAsia="Calibri" w:hAnsi="Verdana"/>
              <w:sz w:val="18"/>
              <w:szCs w:val="22"/>
            </w:rPr>
            <w:t xml:space="preserve"> de </w:t>
          </w:r>
          <w:r w:rsidRPr="00246ACE">
            <w:rPr>
              <w:rFonts w:ascii="Verdana" w:eastAsia="Calibri" w:hAnsi="Verdana"/>
              <w:sz w:val="18"/>
              <w:szCs w:val="22"/>
            </w:rPr>
            <w:fldChar w:fldCharType="begin"/>
          </w:r>
          <w:r w:rsidRPr="00246ACE">
            <w:rPr>
              <w:rFonts w:ascii="Verdana" w:eastAsia="Calibri" w:hAnsi="Verdana"/>
              <w:sz w:val="18"/>
              <w:szCs w:val="22"/>
            </w:rPr>
            <w:instrText xml:space="preserve"> NUMPAGES  \# "0" \* Arabic  \* MERGEFORMAT </w:instrText>
          </w:r>
          <w:r w:rsidRPr="00246ACE">
            <w:rPr>
              <w:rFonts w:ascii="Verdana" w:eastAsia="Calibri" w:hAnsi="Verdana"/>
              <w:sz w:val="18"/>
              <w:szCs w:val="22"/>
            </w:rPr>
            <w:fldChar w:fldCharType="separate"/>
          </w:r>
          <w:r w:rsidR="000C2CC8">
            <w:rPr>
              <w:rFonts w:ascii="Verdana" w:eastAsia="Calibri" w:hAnsi="Verdana"/>
              <w:noProof/>
              <w:sz w:val="18"/>
              <w:szCs w:val="22"/>
            </w:rPr>
            <w:t>12</w:t>
          </w:r>
          <w:r w:rsidRPr="00246ACE">
            <w:rPr>
              <w:rFonts w:ascii="Verdana" w:eastAsia="Calibri" w:hAnsi="Verdana"/>
              <w:sz w:val="18"/>
              <w:szCs w:val="22"/>
            </w:rPr>
            <w:fldChar w:fldCharType="end"/>
          </w:r>
        </w:p>
      </w:tc>
    </w:tr>
  </w:tbl>
  <w:p w14:paraId="0E500080" w14:textId="77777777" w:rsidR="007166FF" w:rsidRPr="00EF7FCA" w:rsidRDefault="007166FF" w:rsidP="00483B72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2F9"/>
    <w:multiLevelType w:val="hybridMultilevel"/>
    <w:tmpl w:val="D5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3E3E"/>
    <w:multiLevelType w:val="hybridMultilevel"/>
    <w:tmpl w:val="112624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7CA1"/>
    <w:multiLevelType w:val="hybridMultilevel"/>
    <w:tmpl w:val="0D200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2F97"/>
    <w:multiLevelType w:val="hybridMultilevel"/>
    <w:tmpl w:val="EAA8BE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D2EED"/>
    <w:multiLevelType w:val="multilevel"/>
    <w:tmpl w:val="7A42BF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BE39F6"/>
    <w:multiLevelType w:val="hybridMultilevel"/>
    <w:tmpl w:val="8FA88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C37C3"/>
    <w:multiLevelType w:val="hybridMultilevel"/>
    <w:tmpl w:val="DB1659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80AC5"/>
    <w:multiLevelType w:val="hybridMultilevel"/>
    <w:tmpl w:val="9E524A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55B0"/>
    <w:multiLevelType w:val="hybridMultilevel"/>
    <w:tmpl w:val="37C85430"/>
    <w:lvl w:ilvl="0" w:tplc="44E8C824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95051"/>
    <w:multiLevelType w:val="hybridMultilevel"/>
    <w:tmpl w:val="052264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F3CB3"/>
    <w:multiLevelType w:val="hybridMultilevel"/>
    <w:tmpl w:val="A232F462"/>
    <w:lvl w:ilvl="0" w:tplc="644081B8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4267"/>
    <w:multiLevelType w:val="hybridMultilevel"/>
    <w:tmpl w:val="75C6AA1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963E8"/>
    <w:multiLevelType w:val="hybridMultilevel"/>
    <w:tmpl w:val="13E204A6"/>
    <w:lvl w:ilvl="0" w:tplc="C7CA30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23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2A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80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06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86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03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2C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01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B2158"/>
    <w:multiLevelType w:val="hybridMultilevel"/>
    <w:tmpl w:val="E7C65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B5BE7"/>
    <w:multiLevelType w:val="multilevel"/>
    <w:tmpl w:val="CFE653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B142F"/>
    <w:multiLevelType w:val="hybridMultilevel"/>
    <w:tmpl w:val="29FABCEC"/>
    <w:lvl w:ilvl="0" w:tplc="44E8C824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076F"/>
    <w:multiLevelType w:val="multilevel"/>
    <w:tmpl w:val="03CAB13A"/>
    <w:lvl w:ilvl="0">
      <w:start w:val="1"/>
      <w:numFmt w:val="decimal"/>
      <w:pStyle w:val="Ttulo1"/>
      <w:lvlText w:val="%1."/>
      <w:lvlJc w:val="left"/>
      <w:pPr>
        <w:ind w:left="5889" w:hanging="360"/>
      </w:pPr>
    </w:lvl>
    <w:lvl w:ilvl="1">
      <w:start w:val="1"/>
      <w:numFmt w:val="decimal"/>
      <w:pStyle w:val="Ttulo2"/>
      <w:lvlText w:val="%1.%2"/>
      <w:lvlJc w:val="left"/>
      <w:pPr>
        <w:ind w:left="2844" w:hanging="576"/>
      </w:pPr>
    </w:lvl>
    <w:lvl w:ilvl="2">
      <w:start w:val="1"/>
      <w:numFmt w:val="decimal"/>
      <w:pStyle w:val="Ttulo3"/>
      <w:lvlText w:val="%1.%2.%3"/>
      <w:lvlJc w:val="left"/>
      <w:pPr>
        <w:ind w:left="2988" w:hanging="720"/>
      </w:pPr>
    </w:lvl>
    <w:lvl w:ilvl="3">
      <w:start w:val="1"/>
      <w:numFmt w:val="decimal"/>
      <w:pStyle w:val="Ttulo4"/>
      <w:lvlText w:val="%1.%2.%3.%4"/>
      <w:lvlJc w:val="left"/>
      <w:pPr>
        <w:ind w:left="7527" w:hanging="864"/>
      </w:pPr>
    </w:lvl>
    <w:lvl w:ilvl="4">
      <w:start w:val="1"/>
      <w:numFmt w:val="decimal"/>
      <w:pStyle w:val="Ttulo5"/>
      <w:lvlText w:val="%1.%2.%3.%4.%5"/>
      <w:lvlJc w:val="left"/>
      <w:pPr>
        <w:ind w:left="3276" w:hanging="1008"/>
      </w:pPr>
    </w:lvl>
    <w:lvl w:ilvl="5">
      <w:start w:val="1"/>
      <w:numFmt w:val="decimal"/>
      <w:pStyle w:val="Ttulo6"/>
      <w:lvlText w:val="%1.%2.%3.%4.%5.%6"/>
      <w:lvlJc w:val="left"/>
      <w:pPr>
        <w:ind w:left="3420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3708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</w:lvl>
  </w:abstractNum>
  <w:abstractNum w:abstractNumId="17" w15:restartNumberingAfterBreak="0">
    <w:nsid w:val="371737EB"/>
    <w:multiLevelType w:val="hybridMultilevel"/>
    <w:tmpl w:val="2E5E443E"/>
    <w:lvl w:ilvl="0" w:tplc="450C2B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C5EC8"/>
    <w:multiLevelType w:val="hybridMultilevel"/>
    <w:tmpl w:val="AE94FE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F62BF"/>
    <w:multiLevelType w:val="hybridMultilevel"/>
    <w:tmpl w:val="E890763E"/>
    <w:lvl w:ilvl="0" w:tplc="44E8C824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D591D"/>
    <w:multiLevelType w:val="hybridMultilevel"/>
    <w:tmpl w:val="16448B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6028F"/>
    <w:multiLevelType w:val="hybridMultilevel"/>
    <w:tmpl w:val="C62051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D576D"/>
    <w:multiLevelType w:val="hybridMultilevel"/>
    <w:tmpl w:val="5016D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02737"/>
    <w:multiLevelType w:val="hybridMultilevel"/>
    <w:tmpl w:val="2C9243E4"/>
    <w:lvl w:ilvl="0" w:tplc="133AD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04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F4B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00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E7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21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87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6D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84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B645F"/>
    <w:multiLevelType w:val="hybridMultilevel"/>
    <w:tmpl w:val="DFB00E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638D2"/>
    <w:multiLevelType w:val="hybridMultilevel"/>
    <w:tmpl w:val="214E0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2520F"/>
    <w:multiLevelType w:val="hybridMultilevel"/>
    <w:tmpl w:val="83B4F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F597A"/>
    <w:multiLevelType w:val="hybridMultilevel"/>
    <w:tmpl w:val="EC8C7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63C5D"/>
    <w:multiLevelType w:val="hybridMultilevel"/>
    <w:tmpl w:val="D2A8F97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B643D"/>
    <w:multiLevelType w:val="hybridMultilevel"/>
    <w:tmpl w:val="B13E485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70A1E"/>
    <w:multiLevelType w:val="hybridMultilevel"/>
    <w:tmpl w:val="C76C308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46425"/>
    <w:multiLevelType w:val="multilevel"/>
    <w:tmpl w:val="3FB0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2E6A5C"/>
    <w:multiLevelType w:val="hybridMultilevel"/>
    <w:tmpl w:val="2C3EBE26"/>
    <w:lvl w:ilvl="0" w:tplc="644081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358A1"/>
    <w:multiLevelType w:val="hybridMultilevel"/>
    <w:tmpl w:val="CAF0F6C8"/>
    <w:lvl w:ilvl="0" w:tplc="087828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E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8D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69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4D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2D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C0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68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AA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FB2EFC"/>
    <w:multiLevelType w:val="hybridMultilevel"/>
    <w:tmpl w:val="65748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C7613"/>
    <w:multiLevelType w:val="hybridMultilevel"/>
    <w:tmpl w:val="6744F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912DD"/>
    <w:multiLevelType w:val="hybridMultilevel"/>
    <w:tmpl w:val="97F05A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57C39"/>
    <w:multiLevelType w:val="hybridMultilevel"/>
    <w:tmpl w:val="D9204090"/>
    <w:lvl w:ilvl="0" w:tplc="385A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29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03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80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A46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0A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8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E9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A0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9"/>
  </w:num>
  <w:num w:numId="5">
    <w:abstractNumId w:val="31"/>
  </w:num>
  <w:num w:numId="6">
    <w:abstractNumId w:val="13"/>
  </w:num>
  <w:num w:numId="7">
    <w:abstractNumId w:val="21"/>
  </w:num>
  <w:num w:numId="8">
    <w:abstractNumId w:val="25"/>
  </w:num>
  <w:num w:numId="9">
    <w:abstractNumId w:val="5"/>
  </w:num>
  <w:num w:numId="10">
    <w:abstractNumId w:val="7"/>
  </w:num>
  <w:num w:numId="11">
    <w:abstractNumId w:val="22"/>
  </w:num>
  <w:num w:numId="12">
    <w:abstractNumId w:val="26"/>
  </w:num>
  <w:num w:numId="13">
    <w:abstractNumId w:val="27"/>
  </w:num>
  <w:num w:numId="14">
    <w:abstractNumId w:val="24"/>
  </w:num>
  <w:num w:numId="15">
    <w:abstractNumId w:val="1"/>
  </w:num>
  <w:num w:numId="16">
    <w:abstractNumId w:val="0"/>
  </w:num>
  <w:num w:numId="17">
    <w:abstractNumId w:val="37"/>
  </w:num>
  <w:num w:numId="18">
    <w:abstractNumId w:val="23"/>
  </w:num>
  <w:num w:numId="19">
    <w:abstractNumId w:val="12"/>
  </w:num>
  <w:num w:numId="20">
    <w:abstractNumId w:val="33"/>
  </w:num>
  <w:num w:numId="21">
    <w:abstractNumId w:val="16"/>
    <w:lvlOverride w:ilvl="0">
      <w:startOverride w:val="5"/>
    </w:lvlOverride>
  </w:num>
  <w:num w:numId="22">
    <w:abstractNumId w:val="16"/>
  </w:num>
  <w:num w:numId="23">
    <w:abstractNumId w:val="16"/>
    <w:lvlOverride w:ilvl="0">
      <w:startOverride w:val="5"/>
    </w:lvlOverride>
  </w:num>
  <w:num w:numId="24">
    <w:abstractNumId w:val="16"/>
    <w:lvlOverride w:ilvl="0">
      <w:startOverride w:val="5"/>
    </w:lvlOverride>
  </w:num>
  <w:num w:numId="25">
    <w:abstractNumId w:val="16"/>
  </w:num>
  <w:num w:numId="26">
    <w:abstractNumId w:val="16"/>
  </w:num>
  <w:num w:numId="27">
    <w:abstractNumId w:val="34"/>
  </w:num>
  <w:num w:numId="28">
    <w:abstractNumId w:val="11"/>
  </w:num>
  <w:num w:numId="29">
    <w:abstractNumId w:val="17"/>
  </w:num>
  <w:num w:numId="30">
    <w:abstractNumId w:val="32"/>
  </w:num>
  <w:num w:numId="31">
    <w:abstractNumId w:val="16"/>
  </w:num>
  <w:num w:numId="32">
    <w:abstractNumId w:val="16"/>
  </w:num>
  <w:num w:numId="33">
    <w:abstractNumId w:val="16"/>
  </w:num>
  <w:num w:numId="34">
    <w:abstractNumId w:val="2"/>
  </w:num>
  <w:num w:numId="35">
    <w:abstractNumId w:val="19"/>
  </w:num>
  <w:num w:numId="36">
    <w:abstractNumId w:val="15"/>
  </w:num>
  <w:num w:numId="37">
    <w:abstractNumId w:val="4"/>
  </w:num>
  <w:num w:numId="38">
    <w:abstractNumId w:val="16"/>
  </w:num>
  <w:num w:numId="39">
    <w:abstractNumId w:val="16"/>
  </w:num>
  <w:num w:numId="40">
    <w:abstractNumId w:val="16"/>
  </w:num>
  <w:num w:numId="41">
    <w:abstractNumId w:val="35"/>
  </w:num>
  <w:num w:numId="42">
    <w:abstractNumId w:val="29"/>
  </w:num>
  <w:num w:numId="43">
    <w:abstractNumId w:val="8"/>
  </w:num>
  <w:num w:numId="44">
    <w:abstractNumId w:val="20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 w:numId="50">
    <w:abstractNumId w:val="16"/>
  </w:num>
  <w:num w:numId="51">
    <w:abstractNumId w:val="36"/>
  </w:num>
  <w:num w:numId="52">
    <w:abstractNumId w:val="30"/>
  </w:num>
  <w:num w:numId="53">
    <w:abstractNumId w:val="6"/>
  </w:num>
  <w:num w:numId="54">
    <w:abstractNumId w:val="28"/>
  </w:num>
  <w:num w:numId="55">
    <w:abstractNumId w:val="18"/>
  </w:num>
  <w:num w:numId="5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3A"/>
    <w:rsid w:val="00003004"/>
    <w:rsid w:val="00014CED"/>
    <w:rsid w:val="0002471B"/>
    <w:rsid w:val="0002472D"/>
    <w:rsid w:val="000510E3"/>
    <w:rsid w:val="00054681"/>
    <w:rsid w:val="00067965"/>
    <w:rsid w:val="00070E1D"/>
    <w:rsid w:val="00083840"/>
    <w:rsid w:val="00087BCF"/>
    <w:rsid w:val="00091111"/>
    <w:rsid w:val="000A1BA8"/>
    <w:rsid w:val="000B353B"/>
    <w:rsid w:val="000B4DB4"/>
    <w:rsid w:val="000C2144"/>
    <w:rsid w:val="000C2A84"/>
    <w:rsid w:val="000C2CC8"/>
    <w:rsid w:val="000C30BC"/>
    <w:rsid w:val="000C5DB2"/>
    <w:rsid w:val="000C7A3A"/>
    <w:rsid w:val="000F5906"/>
    <w:rsid w:val="0010582C"/>
    <w:rsid w:val="00106A3E"/>
    <w:rsid w:val="00107FAD"/>
    <w:rsid w:val="00112130"/>
    <w:rsid w:val="00122130"/>
    <w:rsid w:val="0013470E"/>
    <w:rsid w:val="001360E1"/>
    <w:rsid w:val="00147735"/>
    <w:rsid w:val="001527BC"/>
    <w:rsid w:val="00155D95"/>
    <w:rsid w:val="001671CD"/>
    <w:rsid w:val="00174DC5"/>
    <w:rsid w:val="00193001"/>
    <w:rsid w:val="001B5520"/>
    <w:rsid w:val="001C2F79"/>
    <w:rsid w:val="0021048B"/>
    <w:rsid w:val="00210E75"/>
    <w:rsid w:val="00212C2A"/>
    <w:rsid w:val="00215B4F"/>
    <w:rsid w:val="00223EFD"/>
    <w:rsid w:val="00227537"/>
    <w:rsid w:val="00246ACE"/>
    <w:rsid w:val="0025111D"/>
    <w:rsid w:val="0026385F"/>
    <w:rsid w:val="002756CF"/>
    <w:rsid w:val="00280A85"/>
    <w:rsid w:val="00280DE2"/>
    <w:rsid w:val="0028396A"/>
    <w:rsid w:val="00283AFC"/>
    <w:rsid w:val="00291A12"/>
    <w:rsid w:val="002A2A86"/>
    <w:rsid w:val="002A7CA9"/>
    <w:rsid w:val="002D6867"/>
    <w:rsid w:val="002E4644"/>
    <w:rsid w:val="002E495B"/>
    <w:rsid w:val="002E6751"/>
    <w:rsid w:val="002F7823"/>
    <w:rsid w:val="0030557C"/>
    <w:rsid w:val="00310E9B"/>
    <w:rsid w:val="00314622"/>
    <w:rsid w:val="00322578"/>
    <w:rsid w:val="003306CA"/>
    <w:rsid w:val="003319D7"/>
    <w:rsid w:val="00345870"/>
    <w:rsid w:val="003572DA"/>
    <w:rsid w:val="003624D8"/>
    <w:rsid w:val="00371E05"/>
    <w:rsid w:val="0037607D"/>
    <w:rsid w:val="003820AD"/>
    <w:rsid w:val="00386EA1"/>
    <w:rsid w:val="0039625E"/>
    <w:rsid w:val="003C172C"/>
    <w:rsid w:val="003C2B9C"/>
    <w:rsid w:val="003C5892"/>
    <w:rsid w:val="003D7600"/>
    <w:rsid w:val="003F34EA"/>
    <w:rsid w:val="00402053"/>
    <w:rsid w:val="004029C7"/>
    <w:rsid w:val="0040518C"/>
    <w:rsid w:val="004061EC"/>
    <w:rsid w:val="00413D5B"/>
    <w:rsid w:val="00434C4E"/>
    <w:rsid w:val="00435CCE"/>
    <w:rsid w:val="00450EC1"/>
    <w:rsid w:val="004665BB"/>
    <w:rsid w:val="00467F47"/>
    <w:rsid w:val="0047780F"/>
    <w:rsid w:val="00483B04"/>
    <w:rsid w:val="00483B72"/>
    <w:rsid w:val="00486456"/>
    <w:rsid w:val="00492519"/>
    <w:rsid w:val="004B0DAB"/>
    <w:rsid w:val="004D52D4"/>
    <w:rsid w:val="004D66BD"/>
    <w:rsid w:val="004D74BB"/>
    <w:rsid w:val="00503DA1"/>
    <w:rsid w:val="005074E4"/>
    <w:rsid w:val="005269AB"/>
    <w:rsid w:val="00536F64"/>
    <w:rsid w:val="00543E25"/>
    <w:rsid w:val="005563A4"/>
    <w:rsid w:val="00564A2F"/>
    <w:rsid w:val="00571F15"/>
    <w:rsid w:val="0057510F"/>
    <w:rsid w:val="00586915"/>
    <w:rsid w:val="00590D59"/>
    <w:rsid w:val="005A04B6"/>
    <w:rsid w:val="005B0599"/>
    <w:rsid w:val="005B156C"/>
    <w:rsid w:val="005B581A"/>
    <w:rsid w:val="005E48B8"/>
    <w:rsid w:val="005F0992"/>
    <w:rsid w:val="005F3843"/>
    <w:rsid w:val="005F4564"/>
    <w:rsid w:val="00616565"/>
    <w:rsid w:val="00623861"/>
    <w:rsid w:val="006452CC"/>
    <w:rsid w:val="006522C9"/>
    <w:rsid w:val="00681B43"/>
    <w:rsid w:val="006838D7"/>
    <w:rsid w:val="00685380"/>
    <w:rsid w:val="006906CD"/>
    <w:rsid w:val="0069076A"/>
    <w:rsid w:val="0069111A"/>
    <w:rsid w:val="006938BE"/>
    <w:rsid w:val="00694D39"/>
    <w:rsid w:val="006B2748"/>
    <w:rsid w:val="006B6F9F"/>
    <w:rsid w:val="006C5E93"/>
    <w:rsid w:val="006D0940"/>
    <w:rsid w:val="006D4F8A"/>
    <w:rsid w:val="006D7476"/>
    <w:rsid w:val="006E1906"/>
    <w:rsid w:val="006F00B1"/>
    <w:rsid w:val="00703935"/>
    <w:rsid w:val="00705ED2"/>
    <w:rsid w:val="007120A3"/>
    <w:rsid w:val="007166FF"/>
    <w:rsid w:val="00716C29"/>
    <w:rsid w:val="007176FD"/>
    <w:rsid w:val="00720158"/>
    <w:rsid w:val="00720C97"/>
    <w:rsid w:val="007212AD"/>
    <w:rsid w:val="00722FD9"/>
    <w:rsid w:val="00724969"/>
    <w:rsid w:val="00731620"/>
    <w:rsid w:val="007456CB"/>
    <w:rsid w:val="007559BD"/>
    <w:rsid w:val="007676E3"/>
    <w:rsid w:val="007813F9"/>
    <w:rsid w:val="007C648C"/>
    <w:rsid w:val="007E7D0A"/>
    <w:rsid w:val="007F4E7D"/>
    <w:rsid w:val="00800898"/>
    <w:rsid w:val="00803A42"/>
    <w:rsid w:val="00807090"/>
    <w:rsid w:val="0081274E"/>
    <w:rsid w:val="00813448"/>
    <w:rsid w:val="00825A3E"/>
    <w:rsid w:val="00836C7F"/>
    <w:rsid w:val="0083744B"/>
    <w:rsid w:val="00843EB2"/>
    <w:rsid w:val="00844A49"/>
    <w:rsid w:val="00855EC1"/>
    <w:rsid w:val="008622E4"/>
    <w:rsid w:val="008D2ED8"/>
    <w:rsid w:val="00917163"/>
    <w:rsid w:val="00925913"/>
    <w:rsid w:val="00937434"/>
    <w:rsid w:val="009472EB"/>
    <w:rsid w:val="0095752F"/>
    <w:rsid w:val="00960C77"/>
    <w:rsid w:val="009620D9"/>
    <w:rsid w:val="00962505"/>
    <w:rsid w:val="009625A9"/>
    <w:rsid w:val="0096434B"/>
    <w:rsid w:val="00964DC1"/>
    <w:rsid w:val="00970BDF"/>
    <w:rsid w:val="00980DAE"/>
    <w:rsid w:val="00987D46"/>
    <w:rsid w:val="009906CE"/>
    <w:rsid w:val="009A033B"/>
    <w:rsid w:val="009A2D6D"/>
    <w:rsid w:val="009A48C1"/>
    <w:rsid w:val="009B5422"/>
    <w:rsid w:val="009C24E0"/>
    <w:rsid w:val="009C7B43"/>
    <w:rsid w:val="009E5976"/>
    <w:rsid w:val="00A10D49"/>
    <w:rsid w:val="00A3334D"/>
    <w:rsid w:val="00A40A43"/>
    <w:rsid w:val="00A51B4D"/>
    <w:rsid w:val="00A60866"/>
    <w:rsid w:val="00A63FC8"/>
    <w:rsid w:val="00A70524"/>
    <w:rsid w:val="00A7534C"/>
    <w:rsid w:val="00A8783F"/>
    <w:rsid w:val="00AA41CB"/>
    <w:rsid w:val="00AB53E2"/>
    <w:rsid w:val="00AC22FC"/>
    <w:rsid w:val="00AD79B3"/>
    <w:rsid w:val="00AE0381"/>
    <w:rsid w:val="00B0134A"/>
    <w:rsid w:val="00B031AE"/>
    <w:rsid w:val="00B40C2A"/>
    <w:rsid w:val="00B73AAC"/>
    <w:rsid w:val="00B77C63"/>
    <w:rsid w:val="00B87220"/>
    <w:rsid w:val="00B93249"/>
    <w:rsid w:val="00B93B80"/>
    <w:rsid w:val="00BA0A05"/>
    <w:rsid w:val="00BC2F15"/>
    <w:rsid w:val="00BC543A"/>
    <w:rsid w:val="00BD133E"/>
    <w:rsid w:val="00BD17AE"/>
    <w:rsid w:val="00BD4587"/>
    <w:rsid w:val="00BE1F1B"/>
    <w:rsid w:val="00BF5BC7"/>
    <w:rsid w:val="00C03026"/>
    <w:rsid w:val="00C33313"/>
    <w:rsid w:val="00C35C62"/>
    <w:rsid w:val="00C60F0D"/>
    <w:rsid w:val="00C639CE"/>
    <w:rsid w:val="00C7212C"/>
    <w:rsid w:val="00C80977"/>
    <w:rsid w:val="00C860AF"/>
    <w:rsid w:val="00C861A0"/>
    <w:rsid w:val="00C869D3"/>
    <w:rsid w:val="00CB7105"/>
    <w:rsid w:val="00CE0908"/>
    <w:rsid w:val="00CF3CDF"/>
    <w:rsid w:val="00CF5D00"/>
    <w:rsid w:val="00D00CAE"/>
    <w:rsid w:val="00D1406A"/>
    <w:rsid w:val="00D33C8D"/>
    <w:rsid w:val="00D40EC5"/>
    <w:rsid w:val="00D53109"/>
    <w:rsid w:val="00D54C87"/>
    <w:rsid w:val="00D66270"/>
    <w:rsid w:val="00D6739D"/>
    <w:rsid w:val="00D70393"/>
    <w:rsid w:val="00D71A11"/>
    <w:rsid w:val="00D724CD"/>
    <w:rsid w:val="00D812E3"/>
    <w:rsid w:val="00D834A1"/>
    <w:rsid w:val="00DA1328"/>
    <w:rsid w:val="00DB0DB8"/>
    <w:rsid w:val="00DD29A6"/>
    <w:rsid w:val="00DD6D96"/>
    <w:rsid w:val="00DF3329"/>
    <w:rsid w:val="00DF57D3"/>
    <w:rsid w:val="00E00011"/>
    <w:rsid w:val="00E02CDB"/>
    <w:rsid w:val="00E03D55"/>
    <w:rsid w:val="00E04BFA"/>
    <w:rsid w:val="00E22FDC"/>
    <w:rsid w:val="00E27E72"/>
    <w:rsid w:val="00E32462"/>
    <w:rsid w:val="00E36085"/>
    <w:rsid w:val="00E362C8"/>
    <w:rsid w:val="00E478A7"/>
    <w:rsid w:val="00E77A58"/>
    <w:rsid w:val="00E8044F"/>
    <w:rsid w:val="00EA2527"/>
    <w:rsid w:val="00EB5752"/>
    <w:rsid w:val="00EC1F7B"/>
    <w:rsid w:val="00EC55B0"/>
    <w:rsid w:val="00EC7FF9"/>
    <w:rsid w:val="00EE353B"/>
    <w:rsid w:val="00EE65E4"/>
    <w:rsid w:val="00EF7FCA"/>
    <w:rsid w:val="00F03971"/>
    <w:rsid w:val="00F0563F"/>
    <w:rsid w:val="00F1088F"/>
    <w:rsid w:val="00F34C90"/>
    <w:rsid w:val="00F440DD"/>
    <w:rsid w:val="00F44569"/>
    <w:rsid w:val="00F53A3A"/>
    <w:rsid w:val="00F8373A"/>
    <w:rsid w:val="00F83B96"/>
    <w:rsid w:val="00F859AE"/>
    <w:rsid w:val="00F9722E"/>
    <w:rsid w:val="00FA31A7"/>
    <w:rsid w:val="00FB5787"/>
    <w:rsid w:val="00FC147C"/>
    <w:rsid w:val="00FC57B3"/>
    <w:rsid w:val="00FD42C9"/>
    <w:rsid w:val="00FE2443"/>
    <w:rsid w:val="00FE416E"/>
    <w:rsid w:val="00FE71CD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18CB0A"/>
  <w15:chartTrackingRefBased/>
  <w15:docId w15:val="{16D2C2FC-6444-49C9-9CF6-16F12847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52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8373A"/>
    <w:pPr>
      <w:keepNext/>
      <w:numPr>
        <w:numId w:val="2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F8373A"/>
    <w:pPr>
      <w:keepNext/>
      <w:numPr>
        <w:ilvl w:val="1"/>
        <w:numId w:val="2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F8373A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8373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8373A"/>
    <w:pPr>
      <w:numPr>
        <w:ilvl w:val="4"/>
        <w:numId w:val="2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8373A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8373A"/>
    <w:pPr>
      <w:numPr>
        <w:ilvl w:val="6"/>
        <w:numId w:val="2"/>
      </w:numPr>
      <w:spacing w:before="240" w:after="60"/>
      <w:outlineLvl w:val="6"/>
    </w:pPr>
    <w:rPr>
      <w:rFonts w:ascii="Calibri" w:hAnsi="Calibri" w:cs="Times New Roman"/>
      <w:szCs w:val="24"/>
    </w:rPr>
  </w:style>
  <w:style w:type="paragraph" w:styleId="Ttulo8">
    <w:name w:val="heading 8"/>
    <w:basedOn w:val="Normal"/>
    <w:next w:val="Normal"/>
    <w:link w:val="Ttulo8Car"/>
    <w:qFormat/>
    <w:rsid w:val="00F8373A"/>
    <w:pPr>
      <w:numPr>
        <w:ilvl w:val="7"/>
        <w:numId w:val="2"/>
      </w:numPr>
      <w:spacing w:before="240" w:after="60"/>
      <w:outlineLvl w:val="7"/>
    </w:pPr>
    <w:rPr>
      <w:rFonts w:ascii="Calibri" w:hAnsi="Calibri" w:cs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F8373A"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373A"/>
    <w:rPr>
      <w:rFonts w:ascii="Arial" w:eastAsia="Times New Roman" w:hAnsi="Arial" w:cs="Arial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8373A"/>
    <w:rPr>
      <w:rFonts w:ascii="Arial" w:eastAsia="Times New Roman" w:hAnsi="Arial" w:cs="Times New Roman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F8373A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F8373A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F8373A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F8373A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F8373A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F8373A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F8373A"/>
    <w:rPr>
      <w:rFonts w:ascii="Cambria" w:eastAsia="Times New Roman" w:hAnsi="Cambria" w:cs="Times New Roman"/>
      <w:lang w:eastAsia="es-ES"/>
    </w:rPr>
  </w:style>
  <w:style w:type="paragraph" w:styleId="Encabezado">
    <w:name w:val="header"/>
    <w:basedOn w:val="Normal"/>
    <w:link w:val="EncabezadoCar"/>
    <w:rsid w:val="00F837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8373A"/>
    <w:rPr>
      <w:rFonts w:ascii="Arial" w:eastAsia="Times New Roman" w:hAnsi="Arial" w:cs="Arial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837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73A"/>
    <w:rPr>
      <w:rFonts w:ascii="Arial" w:eastAsia="Times New Roman" w:hAnsi="Arial" w:cs="Arial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F8373A"/>
    <w:pPr>
      <w:jc w:val="center"/>
    </w:pPr>
    <w:rPr>
      <w:b/>
      <w:sz w:val="4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F8373A"/>
    <w:rPr>
      <w:rFonts w:ascii="Arial" w:eastAsia="Times New Roman" w:hAnsi="Arial" w:cs="Arial"/>
      <w:b/>
      <w:sz w:val="48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rsid w:val="00F8373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373A"/>
    <w:rPr>
      <w:rFonts w:ascii="Arial" w:eastAsia="Times New Roman" w:hAnsi="Arial" w:cs="Arial"/>
      <w:sz w:val="24"/>
      <w:szCs w:val="20"/>
      <w:lang w:eastAsia="es-ES"/>
    </w:rPr>
  </w:style>
  <w:style w:type="character" w:styleId="Hipervnculo">
    <w:name w:val="Hyperlink"/>
    <w:uiPriority w:val="99"/>
    <w:unhideWhenUsed/>
    <w:rsid w:val="00F8373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8373A"/>
    <w:pPr>
      <w:ind w:left="708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0524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0EC1"/>
    <w:rPr>
      <w:rFonts w:ascii="Calibri" w:eastAsia="Calibri" w:hAnsi="Calibri" w:cs="Times New Roman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0EC1"/>
    <w:rPr>
      <w:rFonts w:ascii="Calibri" w:eastAsia="Calibri" w:hAnsi="Calibri" w:cs="Times New Roman"/>
      <w:sz w:val="20"/>
      <w:szCs w:val="20"/>
    </w:rPr>
  </w:style>
  <w:style w:type="table" w:styleId="Tablanormal1">
    <w:name w:val="Plain Table 1"/>
    <w:basedOn w:val="Tablanormal"/>
    <w:uiPriority w:val="41"/>
    <w:rsid w:val="00F056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pgina">
    <w:name w:val="page number"/>
    <w:basedOn w:val="Fuentedeprrafopredeter"/>
    <w:rsid w:val="00EF7FCA"/>
  </w:style>
  <w:style w:type="paragraph" w:styleId="Textoindependiente3">
    <w:name w:val="Body Text 3"/>
    <w:basedOn w:val="Normal"/>
    <w:link w:val="Textoindependiente3Car"/>
    <w:rsid w:val="00EF7FCA"/>
    <w:pPr>
      <w:spacing w:after="120"/>
      <w:jc w:val="both"/>
    </w:pPr>
    <w:rPr>
      <w:rFonts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F7FCA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EF7FCA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F7FC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EF7FCA"/>
    <w:pPr>
      <w:spacing w:after="120"/>
      <w:ind w:left="283"/>
      <w:jc w:val="both"/>
    </w:pPr>
    <w:rPr>
      <w:rFonts w:cs="Times New Roman"/>
      <w:sz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F7FCA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83B04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s-CO"/>
    </w:rPr>
  </w:style>
  <w:style w:type="table" w:styleId="Tablaconcuadrcula">
    <w:name w:val="Table Grid"/>
    <w:basedOn w:val="Tablanormal"/>
    <w:uiPriority w:val="39"/>
    <w:rsid w:val="0017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174D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174D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3624D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Revisin">
    <w:name w:val="Revision"/>
    <w:hidden/>
    <w:uiPriority w:val="99"/>
    <w:semiHidden/>
    <w:rsid w:val="00571F15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2104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5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2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t@supersociedades.gov.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dccf9648-cc51-4dea-be24-7533619d683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BAA1A06404004F84E39D015C4706B2" ma:contentTypeVersion="16" ma:contentTypeDescription="Crear nuevo documento." ma:contentTypeScope="" ma:versionID="478892502fe7c271f9ff6724ec1cc9bb">
  <xsd:schema xmlns:xsd="http://www.w3.org/2001/XMLSchema" xmlns:xs="http://www.w3.org/2001/XMLSchema" xmlns:p="http://schemas.microsoft.com/office/2006/metadata/properties" xmlns:ns3="fa14a1bb-9825-43f8-b441-176af96da7fb" xmlns:ns4="1370a30c-b14d-4758-8a93-46a1f6b50ae7" targetNamespace="http://schemas.microsoft.com/office/2006/metadata/properties" ma:root="true" ma:fieldsID="8ccce6fd4cf621b0d7d3a3dcc7e49822" ns3:_="" ns4:_="">
    <xsd:import namespace="fa14a1bb-9825-43f8-b441-176af96da7fb"/>
    <xsd:import namespace="1370a30c-b14d-4758-8a93-46a1f6b50a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4a1bb-9825-43f8-b441-176af96da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a30c-b14d-4758-8a93-46a1f6b50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14a1bb-9825-43f8-b441-176af96da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B0EE-B4CC-419D-9ADC-2A2B5E9FF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10C78-14E2-41B2-AAEC-42A125E1D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4a1bb-9825-43f8-b441-176af96da7fb"/>
    <ds:schemaRef ds:uri="1370a30c-b14d-4758-8a93-46a1f6b50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6394CE-3F74-45D9-8018-9A748DFB7CD9}">
  <ds:schemaRefs>
    <ds:schemaRef ds:uri="http://schemas.microsoft.com/office/infopath/2007/PartnerControls"/>
    <ds:schemaRef ds:uri="http://purl.org/dc/elements/1.1/"/>
    <ds:schemaRef ds:uri="fa14a1bb-9825-43f8-b441-176af96da7fb"/>
    <ds:schemaRef ds:uri="http://schemas.microsoft.com/office/2006/metadata/properties"/>
    <ds:schemaRef ds:uri="1370a30c-b14d-4758-8a93-46a1f6b50ae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A477C9-CBEC-49A2-BE1B-6BE1E316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2807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reporte e investigación de incidentes y accidentes de trabajo</vt:lpstr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reporte e investigación de incidentes y accidentes de trabajo</dc:title>
  <dc:subject/>
  <dc:creator>Bibiana Coy P</dc:creator>
  <cp:keywords/>
  <dc:description/>
  <cp:lastModifiedBy>Ruben Dario Moreno Posada</cp:lastModifiedBy>
  <cp:revision>5</cp:revision>
  <cp:lastPrinted>2024-08-08T19:51:00Z</cp:lastPrinted>
  <dcterms:created xsi:type="dcterms:W3CDTF">2024-07-22T14:34:00Z</dcterms:created>
  <dcterms:modified xsi:type="dcterms:W3CDTF">2024-08-08T19:51:00Z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ceb7664c-d383-4f28-abac-26ddc726152c</vt:lpwstr>
  </property>
  <property fmtid="{D5CDD505-2E9C-101B-9397-08002B2CF9AE}" pid="3" name="ContentTypeId">
    <vt:lpwstr>0x01010030BAA1A06404004F84E39D015C4706B2</vt:lpwstr>
  </property>
  <property fmtid="{D5CDD505-2E9C-101B-9397-08002B2CF9AE}" pid="4" name="Tipo Documental SGI">
    <vt:lpwstr>Documento</vt:lpwstr>
  </property>
  <property fmtid="{D5CDD505-2E9C-101B-9397-08002B2CF9AE}" pid="5" name="Version_Documento">
    <vt:r8>4</vt:r8>
  </property>
</Properties>
</file>