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9A7FD" w14:textId="77777777" w:rsidR="006A3ADE" w:rsidRPr="00184CD1" w:rsidRDefault="0048249E" w:rsidP="008B5C98">
      <w:pPr>
        <w:ind w:left="360" w:right="-984"/>
        <w:rPr>
          <w:rFonts w:cs="Arial"/>
          <w:b/>
          <w:sz w:val="22"/>
          <w:szCs w:val="22"/>
        </w:rPr>
      </w:pPr>
      <w:r w:rsidRPr="00184CD1">
        <w:rPr>
          <w:rFonts w:cs="Arial"/>
          <w:b/>
          <w:noProof/>
          <w:sz w:val="22"/>
          <w:szCs w:val="22"/>
          <w:lang w:val="es-CO" w:eastAsia="es-CO"/>
        </w:rPr>
        <mc:AlternateContent>
          <mc:Choice Requires="wpc">
            <w:drawing>
              <wp:inline distT="0" distB="0" distL="0" distR="0" wp14:anchorId="20342C6D" wp14:editId="0C992213">
                <wp:extent cx="8582025" cy="952500"/>
                <wp:effectExtent l="0" t="0" r="0" b="1905"/>
                <wp:docPr id="412" name="Lienzo 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5569CF5" id="Lienzo 412" o:spid="_x0000_s1026" editas="canvas" style="width:675.75pt;height:75pt;mso-position-horizontal-relative:char;mso-position-vertical-relative:line" coordsize="85820,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&#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820;height:9525;visibility:visible;mso-wrap-style:square">
                  <v:fill o:detectmouseclick="t"/>
                  <v:path o:connecttype="none"/>
                </v:shape>
                <v:shape id="Picture 413" o:spid="_x0000_s1028" type="#_x0000_t75" style="position:absolute;width:6686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">
                  <v:imagedata r:id="rId13" o:title=""/>
                </v:shape>
                <w10:anchorlock/>
              </v:group>
            </w:pict>
          </mc:Fallback>
        </mc:AlternateContent>
      </w:r>
    </w:p>
    <w:p w14:paraId="547E8E38" w14:textId="77777777" w:rsidR="006A3ADE" w:rsidRPr="00184CD1" w:rsidRDefault="006A3ADE" w:rsidP="006A3ADE">
      <w:pPr>
        <w:ind w:right="-984"/>
        <w:jc w:val="center"/>
        <w:rPr>
          <w:rFonts w:cs="Arial"/>
          <w:b/>
          <w:sz w:val="22"/>
          <w:szCs w:val="22"/>
        </w:rPr>
      </w:pPr>
    </w:p>
    <w:p w14:paraId="1622D72F" w14:textId="77777777" w:rsidR="006A3ADE" w:rsidRPr="00184CD1" w:rsidRDefault="006A3ADE" w:rsidP="006A3ADE">
      <w:pPr>
        <w:ind w:right="-984"/>
        <w:jc w:val="center"/>
        <w:rPr>
          <w:rFonts w:cs="Arial"/>
          <w:b/>
          <w:sz w:val="22"/>
          <w:szCs w:val="22"/>
        </w:rPr>
      </w:pPr>
    </w:p>
    <w:p w14:paraId="51A5DB93" w14:textId="77777777" w:rsidR="006A3ADE" w:rsidRPr="00184CD1" w:rsidRDefault="002F14A6" w:rsidP="006A3ADE">
      <w:pPr>
        <w:ind w:right="-984"/>
        <w:jc w:val="center"/>
        <w:rPr>
          <w:rFonts w:cs="Arial"/>
          <w:b/>
          <w:sz w:val="22"/>
          <w:szCs w:val="22"/>
        </w:rPr>
      </w:pPr>
      <w:r w:rsidRPr="00184CD1">
        <w:rPr>
          <w:rFonts w:cs="Arial"/>
          <w:b/>
          <w:noProof/>
          <w:sz w:val="22"/>
          <w:szCs w:val="22"/>
          <w:lang w:val="es-CO" w:eastAsia="es-CO"/>
        </w:rPr>
        <w:drawing>
          <wp:inline distT="0" distB="0" distL="0" distR="0" wp14:anchorId="69BCE986" wp14:editId="0F57A37B">
            <wp:extent cx="4010025" cy="4067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4067175"/>
                    </a:xfrm>
                    <a:prstGeom prst="rect">
                      <a:avLst/>
                    </a:prstGeom>
                    <a:noFill/>
                    <a:ln>
                      <a:noFill/>
                    </a:ln>
                  </pic:spPr>
                </pic:pic>
              </a:graphicData>
            </a:graphic>
          </wp:inline>
        </w:drawing>
      </w:r>
    </w:p>
    <w:p w14:paraId="62E56467" w14:textId="77777777" w:rsidR="006A3ADE" w:rsidRPr="00184CD1" w:rsidRDefault="006A3ADE" w:rsidP="006A3ADE">
      <w:pPr>
        <w:ind w:right="-984"/>
        <w:jc w:val="center"/>
        <w:rPr>
          <w:rFonts w:cs="Arial"/>
          <w:b/>
          <w:sz w:val="22"/>
          <w:szCs w:val="22"/>
        </w:rPr>
      </w:pPr>
    </w:p>
    <w:p w14:paraId="1549A0A2" w14:textId="77777777" w:rsidR="006A3ADE" w:rsidRPr="00184CD1" w:rsidRDefault="006A3ADE" w:rsidP="006A3ADE">
      <w:pPr>
        <w:ind w:right="-984"/>
        <w:jc w:val="center"/>
        <w:rPr>
          <w:rFonts w:cs="Arial"/>
          <w:b/>
          <w:sz w:val="22"/>
          <w:szCs w:val="22"/>
        </w:rPr>
      </w:pPr>
    </w:p>
    <w:p w14:paraId="44A418D4" w14:textId="77777777" w:rsidR="006A3ADE" w:rsidRPr="00184CD1" w:rsidRDefault="006A3ADE" w:rsidP="006A3ADE">
      <w:pPr>
        <w:ind w:right="-984"/>
        <w:jc w:val="center"/>
        <w:rPr>
          <w:rFonts w:cs="Arial"/>
          <w:b/>
          <w:sz w:val="22"/>
          <w:szCs w:val="22"/>
        </w:rPr>
      </w:pPr>
    </w:p>
    <w:p w14:paraId="66595CC6" w14:textId="77777777" w:rsidR="006A3ADE" w:rsidRPr="00025A81" w:rsidRDefault="006A3ADE" w:rsidP="006A3ADE">
      <w:pPr>
        <w:ind w:right="-984"/>
        <w:jc w:val="center"/>
        <w:rPr>
          <w:rFonts w:cs="Arial"/>
          <w:b/>
          <w:sz w:val="22"/>
          <w:szCs w:val="22"/>
        </w:rPr>
      </w:pPr>
    </w:p>
    <w:p w14:paraId="0D48F704" w14:textId="77777777" w:rsidR="006A3ADE" w:rsidRPr="00025A81" w:rsidRDefault="0048249E" w:rsidP="002F14A6">
      <w:pPr>
        <w:ind w:right="-984"/>
        <w:rPr>
          <w:rFonts w:cs="Arial"/>
          <w:b/>
          <w:sz w:val="22"/>
          <w:szCs w:val="22"/>
        </w:rPr>
      </w:pPr>
      <w:r w:rsidRPr="00025A81">
        <w:rPr>
          <w:rFonts w:cs="Arial"/>
          <w:b/>
          <w:noProof/>
          <w:sz w:val="22"/>
          <w:szCs w:val="22"/>
          <w:lang w:val="es-CO" w:eastAsia="es-CO"/>
        </w:rPr>
        <mc:AlternateContent>
          <mc:Choice Requires="wps">
            <w:drawing>
              <wp:anchor distT="0" distB="0" distL="114300" distR="114300" simplePos="0" relativeHeight="251648000" behindDoc="0" locked="0" layoutInCell="1" allowOverlap="1" wp14:anchorId="30276B71" wp14:editId="7351AC02">
                <wp:simplePos x="0" y="0"/>
                <wp:positionH relativeFrom="column">
                  <wp:posOffset>409575</wp:posOffset>
                </wp:positionH>
                <wp:positionV relativeFrom="paragraph">
                  <wp:posOffset>8255</wp:posOffset>
                </wp:positionV>
                <wp:extent cx="5686425" cy="1064895"/>
                <wp:effectExtent l="0" t="0" r="0" b="254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06489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2D75D" w14:textId="77777777" w:rsidR="00DF0AFF" w:rsidRPr="00D240C8" w:rsidRDefault="00DF0AFF" w:rsidP="006A3ADE">
                            <w:pPr>
                              <w:autoSpaceDE w:val="0"/>
                              <w:autoSpaceDN w:val="0"/>
                              <w:adjustRightInd w:val="0"/>
                              <w:jc w:val="center"/>
                              <w:rPr>
                                <w:rFonts w:cs="Arial"/>
                                <w:b/>
                                <w:bCs/>
                                <w:color w:val="000000"/>
                                <w:sz w:val="43"/>
                                <w:szCs w:val="56"/>
                                <w:lang w:val="es-MX"/>
                              </w:rPr>
                            </w:pPr>
                            <w:r>
                              <w:rPr>
                                <w:rFonts w:cs="Arial"/>
                                <w:b/>
                                <w:bCs/>
                                <w:sz w:val="43"/>
                                <w:szCs w:val="56"/>
                                <w:lang w:val="es-MX"/>
                              </w:rPr>
                              <w:t xml:space="preserve">INSTRUCTIVO: </w:t>
                            </w:r>
                            <w:r w:rsidRPr="00025A81">
                              <w:rPr>
                                <w:rFonts w:cs="Arial"/>
                                <w:b/>
                                <w:bCs/>
                                <w:sz w:val="43"/>
                                <w:szCs w:val="56"/>
                                <w:lang w:val="es-MX"/>
                              </w:rPr>
                              <w:t xml:space="preserve"> SOPORTE EN </w:t>
                            </w:r>
                            <w:r>
                              <w:rPr>
                                <w:rFonts w:cs="Arial"/>
                                <w:b/>
                                <w:bCs/>
                                <w:color w:val="000000"/>
                                <w:sz w:val="43"/>
                                <w:szCs w:val="56"/>
                                <w:lang w:val="es-MX"/>
                              </w:rPr>
                              <w:t xml:space="preserve">LA </w:t>
                            </w:r>
                            <w:r w:rsidRPr="00BF67FE">
                              <w:rPr>
                                <w:rFonts w:cs="Arial"/>
                                <w:b/>
                                <w:bCs/>
                                <w:color w:val="000000"/>
                                <w:sz w:val="43"/>
                                <w:szCs w:val="56"/>
                                <w:lang w:val="es-MX"/>
                              </w:rPr>
                              <w:t xml:space="preserve">RECEPCIÓN DE </w:t>
                            </w:r>
                            <w:r>
                              <w:rPr>
                                <w:rFonts w:cs="Arial"/>
                                <w:b/>
                                <w:bCs/>
                                <w:color w:val="000000"/>
                                <w:sz w:val="43"/>
                                <w:szCs w:val="56"/>
                                <w:lang w:val="es-MX"/>
                              </w:rPr>
                              <w:t>INFORMES EMPRESARIALES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6B71" id="Rectangle 4" o:spid="_x0000_s1026" style="position:absolute;left:0;text-align:left;margin-left:32.25pt;margin-top:.65pt;width:447.75pt;height:8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" filled="f" fillcolor="#bbe0e3" stroked="f">
                <v:textbox inset="0,0,0,0">
                  <w:txbxContent>
                    <w:p w:rsidR="00DF0AFF" w:rsidRPr="00D240C8" w:rsidRDefault="00DF0AFF" w:rsidP="006A3ADE">
                      <w:pPr>
                        <w:autoSpaceDE w:val="0"/>
                        <w:autoSpaceDN w:val="0"/>
                        <w:adjustRightInd w:val="0"/>
                        <w:jc w:val="center"/>
                        <w:rPr>
                          <w:rFonts w:cs="Arial"/>
                          <w:b/>
                          <w:bCs/>
                          <w:color w:val="000000"/>
                          <w:sz w:val="43"/>
                          <w:szCs w:val="56"/>
                          <w:lang w:val="es-MX"/>
                        </w:rPr>
                      </w:pPr>
                      <w:r>
                        <w:rPr>
                          <w:rFonts w:cs="Arial"/>
                          <w:b/>
                          <w:bCs/>
                          <w:sz w:val="43"/>
                          <w:szCs w:val="56"/>
                          <w:lang w:val="es-MX"/>
                        </w:rPr>
                        <w:t xml:space="preserve">INSTRUCTIVO: </w:t>
                      </w:r>
                      <w:r w:rsidRPr="00025A81">
                        <w:rPr>
                          <w:rFonts w:cs="Arial"/>
                          <w:b/>
                          <w:bCs/>
                          <w:sz w:val="43"/>
                          <w:szCs w:val="56"/>
                          <w:lang w:val="es-MX"/>
                        </w:rPr>
                        <w:t xml:space="preserve"> SOPORTE EN </w:t>
                      </w:r>
                      <w:r>
                        <w:rPr>
                          <w:rFonts w:cs="Arial"/>
                          <w:b/>
                          <w:bCs/>
                          <w:color w:val="000000"/>
                          <w:sz w:val="43"/>
                          <w:szCs w:val="56"/>
                          <w:lang w:val="es-MX"/>
                        </w:rPr>
                        <w:t xml:space="preserve">LA </w:t>
                      </w:r>
                      <w:r w:rsidRPr="00BF67FE">
                        <w:rPr>
                          <w:rFonts w:cs="Arial"/>
                          <w:b/>
                          <w:bCs/>
                          <w:color w:val="000000"/>
                          <w:sz w:val="43"/>
                          <w:szCs w:val="56"/>
                          <w:lang w:val="es-MX"/>
                        </w:rPr>
                        <w:t xml:space="preserve">RECEPCIÓN DE </w:t>
                      </w:r>
                      <w:r>
                        <w:rPr>
                          <w:rFonts w:cs="Arial"/>
                          <w:b/>
                          <w:bCs/>
                          <w:color w:val="000000"/>
                          <w:sz w:val="43"/>
                          <w:szCs w:val="56"/>
                          <w:lang w:val="es-MX"/>
                        </w:rPr>
                        <w:t>INFORMES EMPRESARIALES</w:t>
                      </w:r>
                    </w:p>
                  </w:txbxContent>
                </v:textbox>
              </v:rect>
            </w:pict>
          </mc:Fallback>
        </mc:AlternateContent>
      </w:r>
    </w:p>
    <w:p w14:paraId="604CCB72" w14:textId="77777777" w:rsidR="006A3ADE" w:rsidRPr="00025A81" w:rsidRDefault="006A3ADE" w:rsidP="006A3ADE">
      <w:pPr>
        <w:ind w:right="-984"/>
        <w:jc w:val="center"/>
        <w:rPr>
          <w:rFonts w:cs="Arial"/>
          <w:b/>
          <w:sz w:val="22"/>
          <w:szCs w:val="22"/>
        </w:rPr>
      </w:pPr>
    </w:p>
    <w:p w14:paraId="7D25CB3F" w14:textId="77777777" w:rsidR="006A3ADE" w:rsidRPr="00025A81" w:rsidRDefault="006A3ADE" w:rsidP="006A3ADE">
      <w:pPr>
        <w:ind w:right="-984"/>
        <w:jc w:val="center"/>
        <w:rPr>
          <w:rFonts w:cs="Arial"/>
          <w:b/>
          <w:sz w:val="22"/>
          <w:szCs w:val="22"/>
        </w:rPr>
      </w:pPr>
    </w:p>
    <w:p w14:paraId="2DF3333D" w14:textId="77777777" w:rsidR="006A3ADE" w:rsidRPr="00184CD1" w:rsidRDefault="006A3ADE" w:rsidP="006A3ADE">
      <w:pPr>
        <w:ind w:right="-984"/>
        <w:jc w:val="center"/>
        <w:rPr>
          <w:rFonts w:cs="Arial"/>
          <w:b/>
          <w:sz w:val="22"/>
          <w:szCs w:val="22"/>
        </w:rPr>
      </w:pPr>
    </w:p>
    <w:p w14:paraId="66016EAB" w14:textId="77777777" w:rsidR="006A3ADE" w:rsidRPr="00184CD1" w:rsidRDefault="006A3ADE" w:rsidP="006A3ADE">
      <w:pPr>
        <w:ind w:right="-984"/>
        <w:jc w:val="center"/>
        <w:rPr>
          <w:rFonts w:cs="Arial"/>
          <w:b/>
          <w:sz w:val="22"/>
          <w:szCs w:val="22"/>
        </w:rPr>
      </w:pPr>
    </w:p>
    <w:p w14:paraId="5FFF8936" w14:textId="77777777" w:rsidR="006A3ADE" w:rsidRPr="00184CD1" w:rsidRDefault="006A3ADE" w:rsidP="006A3ADE">
      <w:pPr>
        <w:ind w:right="-984"/>
        <w:jc w:val="center"/>
        <w:rPr>
          <w:rFonts w:cs="Arial"/>
          <w:b/>
          <w:sz w:val="22"/>
          <w:szCs w:val="22"/>
        </w:rPr>
      </w:pPr>
    </w:p>
    <w:p w14:paraId="693FB674" w14:textId="77777777" w:rsidR="006A3ADE" w:rsidRPr="00184CD1" w:rsidRDefault="006A3ADE" w:rsidP="006A3ADE">
      <w:pPr>
        <w:ind w:right="-984"/>
        <w:jc w:val="center"/>
        <w:rPr>
          <w:rFonts w:cs="Arial"/>
          <w:b/>
          <w:sz w:val="22"/>
          <w:szCs w:val="22"/>
        </w:rPr>
      </w:pPr>
    </w:p>
    <w:p w14:paraId="4C47782D" w14:textId="77777777" w:rsidR="00DF0AFF" w:rsidRDefault="00DF0AFF" w:rsidP="00EF4928">
      <w:pPr>
        <w:jc w:val="center"/>
        <w:rPr>
          <w:rFonts w:cs="Arial"/>
          <w:b/>
          <w:sz w:val="28"/>
          <w:szCs w:val="22"/>
        </w:rPr>
      </w:pPr>
    </w:p>
    <w:p w14:paraId="6CDA2FBC" w14:textId="77777777" w:rsidR="00DF0AFF" w:rsidRDefault="00DF0AFF" w:rsidP="00EF4928">
      <w:pPr>
        <w:jc w:val="center"/>
        <w:rPr>
          <w:rFonts w:cs="Arial"/>
          <w:b/>
          <w:sz w:val="28"/>
          <w:szCs w:val="22"/>
        </w:rPr>
      </w:pPr>
    </w:p>
    <w:p w14:paraId="096633E4" w14:textId="77777777" w:rsidR="00DF0AFF" w:rsidRDefault="00DF0AFF" w:rsidP="00EF4928">
      <w:pPr>
        <w:jc w:val="center"/>
        <w:rPr>
          <w:rFonts w:cs="Arial"/>
          <w:b/>
          <w:sz w:val="28"/>
          <w:szCs w:val="22"/>
        </w:rPr>
      </w:pPr>
    </w:p>
    <w:p w14:paraId="30E15738" w14:textId="77777777" w:rsidR="00EF4928" w:rsidRPr="00184CD1" w:rsidRDefault="00EF4928" w:rsidP="00EF4928">
      <w:pPr>
        <w:jc w:val="center"/>
        <w:rPr>
          <w:rFonts w:cs="Arial"/>
          <w:b/>
          <w:sz w:val="28"/>
          <w:szCs w:val="22"/>
        </w:rPr>
      </w:pPr>
      <w:r w:rsidRPr="00184CD1">
        <w:rPr>
          <w:rFonts w:cs="Arial"/>
          <w:b/>
          <w:sz w:val="28"/>
          <w:szCs w:val="22"/>
        </w:rPr>
        <w:t>TABLA DE CONTENIDO</w:t>
      </w:r>
    </w:p>
    <w:sdt>
      <w:sdtPr>
        <w:rPr>
          <w:rFonts w:ascii="Arial" w:eastAsia="Times New Roman" w:hAnsi="Arial" w:cs="Arial"/>
          <w:b w:val="0"/>
          <w:bCs w:val="0"/>
          <w:caps w:val="0"/>
          <w:color w:val="auto"/>
          <w:sz w:val="24"/>
          <w:szCs w:val="22"/>
          <w:lang w:val="es-ES" w:eastAsia="es-ES"/>
        </w:rPr>
        <w:id w:val="-1373311025"/>
        <w:docPartObj>
          <w:docPartGallery w:val="Table of Contents"/>
          <w:docPartUnique/>
        </w:docPartObj>
      </w:sdtPr>
      <w:sdtEndPr/>
      <w:sdtContent>
        <w:p w14:paraId="4FDBCB52" w14:textId="77777777" w:rsidR="00A54338" w:rsidRPr="00184CD1" w:rsidRDefault="00A54338" w:rsidP="00177110">
          <w:pPr>
            <w:pStyle w:val="TtuloTDC"/>
            <w:jc w:val="center"/>
            <w:rPr>
              <w:rFonts w:ascii="Arial" w:hAnsi="Arial" w:cs="Arial"/>
              <w:color w:val="auto"/>
              <w:sz w:val="24"/>
              <w:szCs w:val="22"/>
            </w:rPr>
          </w:pPr>
        </w:p>
        <w:p w14:paraId="3E13E9AC" w14:textId="1B67D0A1" w:rsidR="00025A81" w:rsidRDefault="00A54338">
          <w:pPr>
            <w:pStyle w:val="TDC1"/>
            <w:tabs>
              <w:tab w:val="left" w:pos="440"/>
              <w:tab w:val="right" w:leader="dot" w:pos="9967"/>
            </w:tabs>
            <w:rPr>
              <w:rFonts w:asciiTheme="minorHAnsi" w:eastAsiaTheme="minorEastAsia" w:hAnsiTheme="minorHAnsi" w:cstheme="minorBidi"/>
              <w:noProof/>
              <w:sz w:val="22"/>
              <w:szCs w:val="22"/>
              <w:lang w:val="es-CO" w:eastAsia="es-CO"/>
            </w:rPr>
          </w:pPr>
          <w:r w:rsidRPr="00184CD1">
            <w:rPr>
              <w:rFonts w:cs="Arial"/>
              <w:sz w:val="24"/>
              <w:szCs w:val="22"/>
            </w:rPr>
            <w:fldChar w:fldCharType="begin"/>
          </w:r>
          <w:r w:rsidRPr="00184CD1">
            <w:rPr>
              <w:rFonts w:cs="Arial"/>
              <w:sz w:val="24"/>
              <w:szCs w:val="22"/>
            </w:rPr>
            <w:instrText xml:space="preserve"> TOC \o "1-3" \h \z \u </w:instrText>
          </w:r>
          <w:r w:rsidRPr="00184CD1">
            <w:rPr>
              <w:rFonts w:cs="Arial"/>
              <w:sz w:val="24"/>
              <w:szCs w:val="22"/>
            </w:rPr>
            <w:fldChar w:fldCharType="separate"/>
          </w:r>
          <w:hyperlink w:anchor="_Toc86072694" w:history="1">
            <w:r w:rsidR="00025A81" w:rsidRPr="00980733">
              <w:rPr>
                <w:rStyle w:val="Hipervnculo"/>
                <w:noProof/>
                <w:lang w:val="es-MX"/>
              </w:rPr>
              <w:t>1.</w:t>
            </w:r>
            <w:r w:rsidR="00025A81">
              <w:rPr>
                <w:rFonts w:asciiTheme="minorHAnsi" w:eastAsiaTheme="minorEastAsia" w:hAnsiTheme="minorHAnsi" w:cstheme="minorBidi"/>
                <w:noProof/>
                <w:sz w:val="22"/>
                <w:szCs w:val="22"/>
                <w:lang w:val="es-CO" w:eastAsia="es-CO"/>
              </w:rPr>
              <w:tab/>
            </w:r>
            <w:r w:rsidR="00025A81" w:rsidRPr="00980733">
              <w:rPr>
                <w:rStyle w:val="Hipervnculo"/>
                <w:noProof/>
                <w:lang w:val="es-MX"/>
              </w:rPr>
              <w:t>INFORMACIÓN GENERAL</w:t>
            </w:r>
            <w:r w:rsidR="00025A81">
              <w:rPr>
                <w:noProof/>
                <w:webHidden/>
              </w:rPr>
              <w:tab/>
            </w:r>
            <w:r w:rsidR="00025A81">
              <w:rPr>
                <w:noProof/>
                <w:webHidden/>
              </w:rPr>
              <w:fldChar w:fldCharType="begin"/>
            </w:r>
            <w:r w:rsidR="00025A81">
              <w:rPr>
                <w:noProof/>
                <w:webHidden/>
              </w:rPr>
              <w:instrText xml:space="preserve"> PAGEREF _Toc86072694 \h </w:instrText>
            </w:r>
            <w:r w:rsidR="00025A81">
              <w:rPr>
                <w:noProof/>
                <w:webHidden/>
              </w:rPr>
            </w:r>
            <w:r w:rsidR="00025A81">
              <w:rPr>
                <w:noProof/>
                <w:webHidden/>
              </w:rPr>
              <w:fldChar w:fldCharType="separate"/>
            </w:r>
            <w:r w:rsidR="009637E1">
              <w:rPr>
                <w:noProof/>
                <w:webHidden/>
              </w:rPr>
              <w:t>3</w:t>
            </w:r>
            <w:r w:rsidR="00025A81">
              <w:rPr>
                <w:noProof/>
                <w:webHidden/>
              </w:rPr>
              <w:fldChar w:fldCharType="end"/>
            </w:r>
          </w:hyperlink>
        </w:p>
        <w:p w14:paraId="1CF84002" w14:textId="27E0BCD7"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695" w:history="1">
            <w:r w:rsidR="00025A81" w:rsidRPr="00980733">
              <w:rPr>
                <w:rStyle w:val="Hipervnculo"/>
                <w:noProof/>
              </w:rPr>
              <w:t>2.</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DESCRIPCIÓN</w:t>
            </w:r>
            <w:r w:rsidR="00025A81">
              <w:rPr>
                <w:noProof/>
                <w:webHidden/>
              </w:rPr>
              <w:tab/>
            </w:r>
            <w:r w:rsidR="00025A81">
              <w:rPr>
                <w:noProof/>
                <w:webHidden/>
              </w:rPr>
              <w:fldChar w:fldCharType="begin"/>
            </w:r>
            <w:r w:rsidR="00025A81">
              <w:rPr>
                <w:noProof/>
                <w:webHidden/>
              </w:rPr>
              <w:instrText xml:space="preserve"> PAGEREF _Toc86072695 \h </w:instrText>
            </w:r>
            <w:r w:rsidR="00025A81">
              <w:rPr>
                <w:noProof/>
                <w:webHidden/>
              </w:rPr>
            </w:r>
            <w:r w:rsidR="00025A81">
              <w:rPr>
                <w:noProof/>
                <w:webHidden/>
              </w:rPr>
              <w:fldChar w:fldCharType="separate"/>
            </w:r>
            <w:r>
              <w:rPr>
                <w:noProof/>
                <w:webHidden/>
              </w:rPr>
              <w:t>4</w:t>
            </w:r>
            <w:r w:rsidR="00025A81">
              <w:rPr>
                <w:noProof/>
                <w:webHidden/>
              </w:rPr>
              <w:fldChar w:fldCharType="end"/>
            </w:r>
          </w:hyperlink>
        </w:p>
        <w:p w14:paraId="7ABC3C01" w14:textId="24C1135A" w:rsidR="00025A81" w:rsidRDefault="009637E1">
          <w:pPr>
            <w:pStyle w:val="TDC2"/>
            <w:tabs>
              <w:tab w:val="left" w:pos="880"/>
              <w:tab w:val="right" w:leader="dot" w:pos="9967"/>
            </w:tabs>
            <w:rPr>
              <w:rFonts w:asciiTheme="minorHAnsi" w:eastAsiaTheme="minorEastAsia" w:hAnsiTheme="minorHAnsi" w:cstheme="minorBidi"/>
              <w:noProof/>
              <w:sz w:val="22"/>
              <w:szCs w:val="22"/>
              <w:lang w:val="es-CO" w:eastAsia="es-CO"/>
            </w:rPr>
          </w:pPr>
          <w:hyperlink w:anchor="_Toc86072696" w:history="1">
            <w:r w:rsidR="00025A81" w:rsidRPr="00980733">
              <w:rPr>
                <w:rStyle w:val="Hipervnculo"/>
                <w:noProof/>
              </w:rPr>
              <w:t>2.1.</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Consulta de Sociedades</w:t>
            </w:r>
            <w:r w:rsidR="00025A81">
              <w:rPr>
                <w:noProof/>
                <w:webHidden/>
              </w:rPr>
              <w:tab/>
            </w:r>
            <w:r w:rsidR="00025A81">
              <w:rPr>
                <w:noProof/>
                <w:webHidden/>
              </w:rPr>
              <w:fldChar w:fldCharType="begin"/>
            </w:r>
            <w:r w:rsidR="00025A81">
              <w:rPr>
                <w:noProof/>
                <w:webHidden/>
              </w:rPr>
              <w:instrText xml:space="preserve"> PAGEREF _Toc86072696 \h </w:instrText>
            </w:r>
            <w:r w:rsidR="00025A81">
              <w:rPr>
                <w:noProof/>
                <w:webHidden/>
              </w:rPr>
            </w:r>
            <w:r w:rsidR="00025A81">
              <w:rPr>
                <w:noProof/>
                <w:webHidden/>
              </w:rPr>
              <w:fldChar w:fldCharType="separate"/>
            </w:r>
            <w:r>
              <w:rPr>
                <w:noProof/>
                <w:webHidden/>
              </w:rPr>
              <w:t>4</w:t>
            </w:r>
            <w:r w:rsidR="00025A81">
              <w:rPr>
                <w:noProof/>
                <w:webHidden/>
              </w:rPr>
              <w:fldChar w:fldCharType="end"/>
            </w:r>
          </w:hyperlink>
        </w:p>
        <w:p w14:paraId="2256E3CF" w14:textId="6F0D0E56" w:rsidR="00025A81" w:rsidRDefault="009637E1">
          <w:pPr>
            <w:pStyle w:val="TDC2"/>
            <w:tabs>
              <w:tab w:val="left" w:pos="880"/>
              <w:tab w:val="right" w:leader="dot" w:pos="9967"/>
            </w:tabs>
            <w:rPr>
              <w:rFonts w:asciiTheme="minorHAnsi" w:eastAsiaTheme="minorEastAsia" w:hAnsiTheme="minorHAnsi" w:cstheme="minorBidi"/>
              <w:noProof/>
              <w:sz w:val="22"/>
              <w:szCs w:val="22"/>
              <w:lang w:val="es-CO" w:eastAsia="es-CO"/>
            </w:rPr>
          </w:pPr>
          <w:hyperlink w:anchor="_Toc86072697" w:history="1">
            <w:r w:rsidR="00025A81" w:rsidRPr="00980733">
              <w:rPr>
                <w:rStyle w:val="Hipervnculo"/>
                <w:noProof/>
              </w:rPr>
              <w:t xml:space="preserve">2.2. </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Servicios Electrónicos - Registro de sociedades, generación o cambio de Contraseña</w:t>
            </w:r>
            <w:r w:rsidR="00025A81">
              <w:rPr>
                <w:noProof/>
                <w:webHidden/>
              </w:rPr>
              <w:tab/>
            </w:r>
            <w:r w:rsidR="00025A81">
              <w:rPr>
                <w:noProof/>
                <w:webHidden/>
              </w:rPr>
              <w:fldChar w:fldCharType="begin"/>
            </w:r>
            <w:r w:rsidR="00025A81">
              <w:rPr>
                <w:noProof/>
                <w:webHidden/>
              </w:rPr>
              <w:instrText xml:space="preserve"> PAGEREF _Toc86072697 \h </w:instrText>
            </w:r>
            <w:r w:rsidR="00025A81">
              <w:rPr>
                <w:noProof/>
                <w:webHidden/>
              </w:rPr>
            </w:r>
            <w:r w:rsidR="00025A81">
              <w:rPr>
                <w:noProof/>
                <w:webHidden/>
              </w:rPr>
              <w:fldChar w:fldCharType="separate"/>
            </w:r>
            <w:r>
              <w:rPr>
                <w:noProof/>
                <w:webHidden/>
              </w:rPr>
              <w:t>4</w:t>
            </w:r>
            <w:r w:rsidR="00025A81">
              <w:rPr>
                <w:noProof/>
                <w:webHidden/>
              </w:rPr>
              <w:fldChar w:fldCharType="end"/>
            </w:r>
          </w:hyperlink>
        </w:p>
        <w:p w14:paraId="7A6E2FF9" w14:textId="110FA4B3" w:rsidR="00025A81" w:rsidRDefault="009637E1">
          <w:pPr>
            <w:pStyle w:val="TDC2"/>
            <w:tabs>
              <w:tab w:val="left" w:pos="880"/>
              <w:tab w:val="right" w:leader="dot" w:pos="9967"/>
            </w:tabs>
            <w:rPr>
              <w:rFonts w:asciiTheme="minorHAnsi" w:eastAsiaTheme="minorEastAsia" w:hAnsiTheme="minorHAnsi" w:cstheme="minorBidi"/>
              <w:noProof/>
              <w:sz w:val="22"/>
              <w:szCs w:val="22"/>
              <w:lang w:val="es-CO" w:eastAsia="es-CO"/>
            </w:rPr>
          </w:pPr>
          <w:hyperlink w:anchor="_Toc86072698" w:history="1">
            <w:r w:rsidR="00025A81" w:rsidRPr="00980733">
              <w:rPr>
                <w:rStyle w:val="Hipervnculo"/>
                <w:rFonts w:cs="Arial"/>
                <w:noProof/>
              </w:rPr>
              <w:t>2.3.</w:t>
            </w:r>
            <w:r w:rsidR="00025A81">
              <w:rPr>
                <w:rFonts w:asciiTheme="minorHAnsi" w:eastAsiaTheme="minorEastAsia" w:hAnsiTheme="minorHAnsi" w:cstheme="minorBidi"/>
                <w:noProof/>
                <w:sz w:val="22"/>
                <w:szCs w:val="22"/>
                <w:lang w:val="es-CO" w:eastAsia="es-CO"/>
              </w:rPr>
              <w:tab/>
            </w:r>
            <w:r w:rsidR="00025A81" w:rsidRPr="00980733">
              <w:rPr>
                <w:rStyle w:val="Hipervnculo"/>
                <w:rFonts w:cs="Arial"/>
                <w:noProof/>
              </w:rPr>
              <w:t>Sección Presentación Informes Empresariales</w:t>
            </w:r>
            <w:r w:rsidR="00025A81">
              <w:rPr>
                <w:noProof/>
                <w:webHidden/>
              </w:rPr>
              <w:tab/>
            </w:r>
            <w:r w:rsidR="00025A81">
              <w:rPr>
                <w:noProof/>
                <w:webHidden/>
              </w:rPr>
              <w:fldChar w:fldCharType="begin"/>
            </w:r>
            <w:r w:rsidR="00025A81">
              <w:rPr>
                <w:noProof/>
                <w:webHidden/>
              </w:rPr>
              <w:instrText xml:space="preserve"> PAGEREF _Toc86072698 \h </w:instrText>
            </w:r>
            <w:r w:rsidR="00025A81">
              <w:rPr>
                <w:noProof/>
                <w:webHidden/>
              </w:rPr>
            </w:r>
            <w:r w:rsidR="00025A81">
              <w:rPr>
                <w:noProof/>
                <w:webHidden/>
              </w:rPr>
              <w:fldChar w:fldCharType="separate"/>
            </w:r>
            <w:r>
              <w:rPr>
                <w:noProof/>
                <w:webHidden/>
              </w:rPr>
              <w:t>6</w:t>
            </w:r>
            <w:r w:rsidR="00025A81">
              <w:rPr>
                <w:noProof/>
                <w:webHidden/>
              </w:rPr>
              <w:fldChar w:fldCharType="end"/>
            </w:r>
          </w:hyperlink>
        </w:p>
        <w:p w14:paraId="70335100" w14:textId="2539E756"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699" w:history="1">
            <w:r w:rsidR="00025A81" w:rsidRPr="00980733">
              <w:rPr>
                <w:rStyle w:val="Hipervnculo"/>
                <w:bCs/>
                <w:noProof/>
              </w:rPr>
              <w:t>3.</w:t>
            </w:r>
            <w:r w:rsidR="00025A81">
              <w:rPr>
                <w:rFonts w:asciiTheme="minorHAnsi" w:eastAsiaTheme="minorEastAsia" w:hAnsiTheme="minorHAnsi" w:cstheme="minorBidi"/>
                <w:noProof/>
                <w:sz w:val="22"/>
                <w:szCs w:val="22"/>
                <w:lang w:val="es-CO" w:eastAsia="es-CO"/>
              </w:rPr>
              <w:tab/>
            </w:r>
            <w:r w:rsidR="00025A81" w:rsidRPr="00980733">
              <w:rPr>
                <w:rStyle w:val="Hipervnculo"/>
                <w:bCs/>
                <w:noProof/>
              </w:rPr>
              <w:t>GENERALIDADES</w:t>
            </w:r>
            <w:r w:rsidR="00025A81">
              <w:rPr>
                <w:noProof/>
                <w:webHidden/>
              </w:rPr>
              <w:tab/>
            </w:r>
            <w:r w:rsidR="00025A81">
              <w:rPr>
                <w:noProof/>
                <w:webHidden/>
              </w:rPr>
              <w:fldChar w:fldCharType="begin"/>
            </w:r>
            <w:r w:rsidR="00025A81">
              <w:rPr>
                <w:noProof/>
                <w:webHidden/>
              </w:rPr>
              <w:instrText xml:space="preserve"> PAGEREF _Toc86072699 \h </w:instrText>
            </w:r>
            <w:r w:rsidR="00025A81">
              <w:rPr>
                <w:noProof/>
                <w:webHidden/>
              </w:rPr>
            </w:r>
            <w:r w:rsidR="00025A81">
              <w:rPr>
                <w:noProof/>
                <w:webHidden/>
              </w:rPr>
              <w:fldChar w:fldCharType="separate"/>
            </w:r>
            <w:r>
              <w:rPr>
                <w:noProof/>
                <w:webHidden/>
              </w:rPr>
              <w:t>15</w:t>
            </w:r>
            <w:r w:rsidR="00025A81">
              <w:rPr>
                <w:noProof/>
                <w:webHidden/>
              </w:rPr>
              <w:fldChar w:fldCharType="end"/>
            </w:r>
          </w:hyperlink>
        </w:p>
        <w:p w14:paraId="7BB75C6A" w14:textId="16C13317"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0" w:history="1">
            <w:r w:rsidR="00025A81" w:rsidRPr="00980733">
              <w:rPr>
                <w:rStyle w:val="Hipervnculo"/>
                <w:bCs/>
                <w:noProof/>
                <w:lang w:val="es-CO" w:eastAsia="es-CO"/>
              </w:rPr>
              <w:t>4.</w:t>
            </w:r>
            <w:r w:rsidR="00025A81">
              <w:rPr>
                <w:rFonts w:asciiTheme="minorHAnsi" w:eastAsiaTheme="minorEastAsia" w:hAnsiTheme="minorHAnsi" w:cstheme="minorBidi"/>
                <w:noProof/>
                <w:sz w:val="22"/>
                <w:szCs w:val="22"/>
                <w:lang w:val="es-CO" w:eastAsia="es-CO"/>
              </w:rPr>
              <w:tab/>
            </w:r>
            <w:r w:rsidR="00025A81" w:rsidRPr="00980733">
              <w:rPr>
                <w:rStyle w:val="Hipervnculo"/>
                <w:bCs/>
                <w:noProof/>
                <w:lang w:val="es-CO" w:eastAsia="es-CO"/>
              </w:rPr>
              <w:t>PRESENTACIÓN DE DOCUMENTOS ADICIONALES</w:t>
            </w:r>
            <w:r w:rsidR="00025A81">
              <w:rPr>
                <w:noProof/>
                <w:webHidden/>
              </w:rPr>
              <w:tab/>
            </w:r>
            <w:r w:rsidR="00025A81">
              <w:rPr>
                <w:noProof/>
                <w:webHidden/>
              </w:rPr>
              <w:fldChar w:fldCharType="begin"/>
            </w:r>
            <w:r w:rsidR="00025A81">
              <w:rPr>
                <w:noProof/>
                <w:webHidden/>
              </w:rPr>
              <w:instrText xml:space="preserve"> PAGEREF _Toc86072700 \h </w:instrText>
            </w:r>
            <w:r w:rsidR="00025A81">
              <w:rPr>
                <w:noProof/>
                <w:webHidden/>
              </w:rPr>
            </w:r>
            <w:r w:rsidR="00025A81">
              <w:rPr>
                <w:noProof/>
                <w:webHidden/>
              </w:rPr>
              <w:fldChar w:fldCharType="separate"/>
            </w:r>
            <w:r>
              <w:rPr>
                <w:noProof/>
                <w:webHidden/>
              </w:rPr>
              <w:t>16</w:t>
            </w:r>
            <w:r w:rsidR="00025A81">
              <w:rPr>
                <w:noProof/>
                <w:webHidden/>
              </w:rPr>
              <w:fldChar w:fldCharType="end"/>
            </w:r>
          </w:hyperlink>
        </w:p>
        <w:p w14:paraId="4461529B" w14:textId="654FFCFC" w:rsidR="00025A81" w:rsidRDefault="009637E1">
          <w:pPr>
            <w:pStyle w:val="TDC2"/>
            <w:tabs>
              <w:tab w:val="left" w:pos="880"/>
              <w:tab w:val="right" w:leader="dot" w:pos="9967"/>
            </w:tabs>
            <w:rPr>
              <w:rFonts w:asciiTheme="minorHAnsi" w:eastAsiaTheme="minorEastAsia" w:hAnsiTheme="minorHAnsi" w:cstheme="minorBidi"/>
              <w:noProof/>
              <w:sz w:val="22"/>
              <w:szCs w:val="22"/>
              <w:lang w:val="es-CO" w:eastAsia="es-CO"/>
            </w:rPr>
          </w:pPr>
          <w:hyperlink w:anchor="_Toc86072701" w:history="1">
            <w:r w:rsidR="00025A81" w:rsidRPr="00980733">
              <w:rPr>
                <w:rStyle w:val="Hipervnculo"/>
                <w:rFonts w:cs="Arial"/>
                <w:noProof/>
              </w:rPr>
              <w:t>4.1</w:t>
            </w:r>
            <w:r w:rsidR="00025A81">
              <w:rPr>
                <w:rFonts w:asciiTheme="minorHAnsi" w:eastAsiaTheme="minorEastAsia" w:hAnsiTheme="minorHAnsi" w:cstheme="minorBidi"/>
                <w:noProof/>
                <w:sz w:val="22"/>
                <w:szCs w:val="22"/>
                <w:lang w:val="es-CO" w:eastAsia="es-CO"/>
              </w:rPr>
              <w:tab/>
            </w:r>
            <w:r w:rsidR="00025A81" w:rsidRPr="00980733">
              <w:rPr>
                <w:rStyle w:val="Hipervnculo"/>
                <w:rFonts w:cs="Arial"/>
                <w:noProof/>
              </w:rPr>
              <w:t>Tabla de Códigos de Trámites de Documentos Adicionales para cada uno de los Informes en XBRL y STORM USER</w:t>
            </w:r>
            <w:r w:rsidR="00025A81">
              <w:rPr>
                <w:noProof/>
                <w:webHidden/>
              </w:rPr>
              <w:tab/>
            </w:r>
            <w:r w:rsidR="00025A81">
              <w:rPr>
                <w:noProof/>
                <w:webHidden/>
              </w:rPr>
              <w:fldChar w:fldCharType="begin"/>
            </w:r>
            <w:r w:rsidR="00025A81">
              <w:rPr>
                <w:noProof/>
                <w:webHidden/>
              </w:rPr>
              <w:instrText xml:space="preserve"> PAGEREF _Toc86072701 \h </w:instrText>
            </w:r>
            <w:r w:rsidR="00025A81">
              <w:rPr>
                <w:noProof/>
                <w:webHidden/>
              </w:rPr>
            </w:r>
            <w:r w:rsidR="00025A81">
              <w:rPr>
                <w:noProof/>
                <w:webHidden/>
              </w:rPr>
              <w:fldChar w:fldCharType="separate"/>
            </w:r>
            <w:r>
              <w:rPr>
                <w:noProof/>
                <w:webHidden/>
              </w:rPr>
              <w:t>16</w:t>
            </w:r>
            <w:r w:rsidR="00025A81">
              <w:rPr>
                <w:noProof/>
                <w:webHidden/>
              </w:rPr>
              <w:fldChar w:fldCharType="end"/>
            </w:r>
          </w:hyperlink>
        </w:p>
        <w:p w14:paraId="64AAE723" w14:textId="208AFFC3"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2" w:history="1">
            <w:r w:rsidR="00025A81" w:rsidRPr="00980733">
              <w:rPr>
                <w:rStyle w:val="Hipervnculo"/>
                <w:noProof/>
              </w:rPr>
              <w:t>5.</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OBSERVACIONES</w:t>
            </w:r>
            <w:r w:rsidR="00025A81">
              <w:rPr>
                <w:noProof/>
                <w:webHidden/>
              </w:rPr>
              <w:tab/>
            </w:r>
            <w:r w:rsidR="00025A81">
              <w:rPr>
                <w:noProof/>
                <w:webHidden/>
              </w:rPr>
              <w:fldChar w:fldCharType="begin"/>
            </w:r>
            <w:r w:rsidR="00025A81">
              <w:rPr>
                <w:noProof/>
                <w:webHidden/>
              </w:rPr>
              <w:instrText xml:space="preserve"> PAGEREF _Toc86072702 \h </w:instrText>
            </w:r>
            <w:r w:rsidR="00025A81">
              <w:rPr>
                <w:noProof/>
                <w:webHidden/>
              </w:rPr>
            </w:r>
            <w:r w:rsidR="00025A81">
              <w:rPr>
                <w:noProof/>
                <w:webHidden/>
              </w:rPr>
              <w:fldChar w:fldCharType="separate"/>
            </w:r>
            <w:r>
              <w:rPr>
                <w:noProof/>
                <w:webHidden/>
              </w:rPr>
              <w:t>24</w:t>
            </w:r>
            <w:r w:rsidR="00025A81">
              <w:rPr>
                <w:noProof/>
                <w:webHidden/>
              </w:rPr>
              <w:fldChar w:fldCharType="end"/>
            </w:r>
          </w:hyperlink>
        </w:p>
        <w:p w14:paraId="0B7219F6" w14:textId="22DA18E5"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3" w:history="1">
            <w:r w:rsidR="00025A81" w:rsidRPr="00980733">
              <w:rPr>
                <w:rStyle w:val="Hipervnculo"/>
                <w:noProof/>
              </w:rPr>
              <w:t>6.</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TRÁMITE DE LAS SOLICITUDES DE RETRANSMISIÓN DE LOS ESTADOS FINANCIEROS</w:t>
            </w:r>
            <w:r w:rsidR="00025A81">
              <w:rPr>
                <w:noProof/>
                <w:webHidden/>
              </w:rPr>
              <w:tab/>
            </w:r>
            <w:r w:rsidR="00025A81">
              <w:rPr>
                <w:noProof/>
                <w:webHidden/>
              </w:rPr>
              <w:fldChar w:fldCharType="begin"/>
            </w:r>
            <w:r w:rsidR="00025A81">
              <w:rPr>
                <w:noProof/>
                <w:webHidden/>
              </w:rPr>
              <w:instrText xml:space="preserve"> PAGEREF _Toc86072703 \h </w:instrText>
            </w:r>
            <w:r w:rsidR="00025A81">
              <w:rPr>
                <w:noProof/>
                <w:webHidden/>
              </w:rPr>
            </w:r>
            <w:r w:rsidR="00025A81">
              <w:rPr>
                <w:noProof/>
                <w:webHidden/>
              </w:rPr>
              <w:fldChar w:fldCharType="separate"/>
            </w:r>
            <w:r>
              <w:rPr>
                <w:noProof/>
                <w:webHidden/>
              </w:rPr>
              <w:t>25</w:t>
            </w:r>
            <w:r w:rsidR="00025A81">
              <w:rPr>
                <w:noProof/>
                <w:webHidden/>
              </w:rPr>
              <w:fldChar w:fldCharType="end"/>
            </w:r>
          </w:hyperlink>
        </w:p>
        <w:p w14:paraId="335AA997" w14:textId="4342AA31"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4" w:history="1">
            <w:r w:rsidR="00025A81" w:rsidRPr="00980733">
              <w:rPr>
                <w:rStyle w:val="Hipervnculo"/>
                <w:noProof/>
              </w:rPr>
              <w:t>7.</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AUTORIZACIÓN PARA ENVIO DE INFOMES O PARA RETRANSMISIONES</w:t>
            </w:r>
            <w:r w:rsidR="00025A81">
              <w:rPr>
                <w:noProof/>
                <w:webHidden/>
              </w:rPr>
              <w:tab/>
            </w:r>
            <w:r w:rsidR="00025A81">
              <w:rPr>
                <w:noProof/>
                <w:webHidden/>
              </w:rPr>
              <w:fldChar w:fldCharType="begin"/>
            </w:r>
            <w:r w:rsidR="00025A81">
              <w:rPr>
                <w:noProof/>
                <w:webHidden/>
              </w:rPr>
              <w:instrText xml:space="preserve"> PAGEREF _Toc86072704 \h </w:instrText>
            </w:r>
            <w:r w:rsidR="00025A81">
              <w:rPr>
                <w:noProof/>
                <w:webHidden/>
              </w:rPr>
            </w:r>
            <w:r w:rsidR="00025A81">
              <w:rPr>
                <w:noProof/>
                <w:webHidden/>
              </w:rPr>
              <w:fldChar w:fldCharType="separate"/>
            </w:r>
            <w:r>
              <w:rPr>
                <w:noProof/>
                <w:webHidden/>
              </w:rPr>
              <w:t>25</w:t>
            </w:r>
            <w:r w:rsidR="00025A81">
              <w:rPr>
                <w:noProof/>
                <w:webHidden/>
              </w:rPr>
              <w:fldChar w:fldCharType="end"/>
            </w:r>
          </w:hyperlink>
        </w:p>
        <w:p w14:paraId="3828DAAD" w14:textId="4E5583D8"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5" w:history="1">
            <w:r w:rsidR="00025A81" w:rsidRPr="00980733">
              <w:rPr>
                <w:rStyle w:val="Hipervnculo"/>
                <w:noProof/>
              </w:rPr>
              <w:t>8.</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CAMBIO DE GRUPO NIIF</w:t>
            </w:r>
            <w:r w:rsidR="00025A81">
              <w:rPr>
                <w:noProof/>
                <w:webHidden/>
              </w:rPr>
              <w:tab/>
            </w:r>
            <w:r w:rsidR="00025A81">
              <w:rPr>
                <w:noProof/>
                <w:webHidden/>
              </w:rPr>
              <w:fldChar w:fldCharType="begin"/>
            </w:r>
            <w:r w:rsidR="00025A81">
              <w:rPr>
                <w:noProof/>
                <w:webHidden/>
              </w:rPr>
              <w:instrText xml:space="preserve"> PAGEREF _Toc86072705 \h </w:instrText>
            </w:r>
            <w:r w:rsidR="00025A81">
              <w:rPr>
                <w:noProof/>
                <w:webHidden/>
              </w:rPr>
            </w:r>
            <w:r w:rsidR="00025A81">
              <w:rPr>
                <w:noProof/>
                <w:webHidden/>
              </w:rPr>
              <w:fldChar w:fldCharType="separate"/>
            </w:r>
            <w:r>
              <w:rPr>
                <w:noProof/>
                <w:webHidden/>
              </w:rPr>
              <w:t>25</w:t>
            </w:r>
            <w:r w:rsidR="00025A81">
              <w:rPr>
                <w:noProof/>
                <w:webHidden/>
              </w:rPr>
              <w:fldChar w:fldCharType="end"/>
            </w:r>
          </w:hyperlink>
        </w:p>
        <w:p w14:paraId="1259EA01" w14:textId="10BC5ADB" w:rsidR="00025A81" w:rsidRDefault="009637E1">
          <w:pPr>
            <w:pStyle w:val="TDC1"/>
            <w:tabs>
              <w:tab w:val="left" w:pos="440"/>
              <w:tab w:val="right" w:leader="dot" w:pos="9967"/>
            </w:tabs>
            <w:rPr>
              <w:rFonts w:asciiTheme="minorHAnsi" w:eastAsiaTheme="minorEastAsia" w:hAnsiTheme="minorHAnsi" w:cstheme="minorBidi"/>
              <w:noProof/>
              <w:sz w:val="22"/>
              <w:szCs w:val="22"/>
              <w:lang w:val="es-CO" w:eastAsia="es-CO"/>
            </w:rPr>
          </w:pPr>
          <w:hyperlink w:anchor="_Toc86072706" w:history="1">
            <w:r w:rsidR="00025A81" w:rsidRPr="00980733">
              <w:rPr>
                <w:rStyle w:val="Hipervnculo"/>
                <w:noProof/>
              </w:rPr>
              <w:t>9.</w:t>
            </w:r>
            <w:r w:rsidR="00025A81">
              <w:rPr>
                <w:rFonts w:asciiTheme="minorHAnsi" w:eastAsiaTheme="minorEastAsia" w:hAnsiTheme="minorHAnsi" w:cstheme="minorBidi"/>
                <w:noProof/>
                <w:sz w:val="22"/>
                <w:szCs w:val="22"/>
                <w:lang w:val="es-CO" w:eastAsia="es-CO"/>
              </w:rPr>
              <w:tab/>
            </w:r>
            <w:r w:rsidR="00025A81" w:rsidRPr="00980733">
              <w:rPr>
                <w:rStyle w:val="Hipervnculo"/>
                <w:noProof/>
              </w:rPr>
              <w:t>MEDIOS DE COMUNICACIÓN DEL USUARIO</w:t>
            </w:r>
            <w:r w:rsidR="00025A81">
              <w:rPr>
                <w:noProof/>
                <w:webHidden/>
              </w:rPr>
              <w:tab/>
            </w:r>
            <w:r w:rsidR="00025A81">
              <w:rPr>
                <w:noProof/>
                <w:webHidden/>
              </w:rPr>
              <w:fldChar w:fldCharType="begin"/>
            </w:r>
            <w:r w:rsidR="00025A81">
              <w:rPr>
                <w:noProof/>
                <w:webHidden/>
              </w:rPr>
              <w:instrText xml:space="preserve"> PAGEREF _Toc86072706 \h </w:instrText>
            </w:r>
            <w:r w:rsidR="00025A81">
              <w:rPr>
                <w:noProof/>
                <w:webHidden/>
              </w:rPr>
            </w:r>
            <w:r w:rsidR="00025A81">
              <w:rPr>
                <w:noProof/>
                <w:webHidden/>
              </w:rPr>
              <w:fldChar w:fldCharType="separate"/>
            </w:r>
            <w:r>
              <w:rPr>
                <w:noProof/>
                <w:webHidden/>
              </w:rPr>
              <w:t>26</w:t>
            </w:r>
            <w:r w:rsidR="00025A81">
              <w:rPr>
                <w:noProof/>
                <w:webHidden/>
              </w:rPr>
              <w:fldChar w:fldCharType="end"/>
            </w:r>
          </w:hyperlink>
        </w:p>
        <w:p w14:paraId="1E72E2F6" w14:textId="17E040F5" w:rsidR="00025A81" w:rsidRDefault="009637E1">
          <w:pPr>
            <w:pStyle w:val="TDC1"/>
            <w:tabs>
              <w:tab w:val="left" w:pos="660"/>
              <w:tab w:val="right" w:leader="dot" w:pos="9967"/>
            </w:tabs>
            <w:rPr>
              <w:rFonts w:asciiTheme="minorHAnsi" w:eastAsiaTheme="minorEastAsia" w:hAnsiTheme="minorHAnsi" w:cstheme="minorBidi"/>
              <w:noProof/>
              <w:sz w:val="22"/>
              <w:szCs w:val="22"/>
              <w:lang w:val="es-CO" w:eastAsia="es-CO"/>
            </w:rPr>
          </w:pPr>
          <w:hyperlink w:anchor="_Toc86072707" w:history="1">
            <w:r w:rsidR="00025A81" w:rsidRPr="00980733">
              <w:rPr>
                <w:rStyle w:val="Hipervnculo"/>
                <w:noProof/>
                <w:lang w:val="es-MX"/>
              </w:rPr>
              <w:t>10.</w:t>
            </w:r>
            <w:r w:rsidR="00025A81">
              <w:rPr>
                <w:rFonts w:asciiTheme="minorHAnsi" w:eastAsiaTheme="minorEastAsia" w:hAnsiTheme="minorHAnsi" w:cstheme="minorBidi"/>
                <w:noProof/>
                <w:sz w:val="22"/>
                <w:szCs w:val="22"/>
                <w:lang w:val="es-CO" w:eastAsia="es-CO"/>
              </w:rPr>
              <w:tab/>
            </w:r>
            <w:r w:rsidR="00025A81" w:rsidRPr="00980733">
              <w:rPr>
                <w:rStyle w:val="Hipervnculo"/>
                <w:noProof/>
                <w:lang w:val="es-MX"/>
              </w:rPr>
              <w:t>ANEXOS</w:t>
            </w:r>
            <w:r w:rsidR="00025A81">
              <w:rPr>
                <w:noProof/>
                <w:webHidden/>
              </w:rPr>
              <w:tab/>
            </w:r>
            <w:r w:rsidR="00025A81">
              <w:rPr>
                <w:noProof/>
                <w:webHidden/>
              </w:rPr>
              <w:fldChar w:fldCharType="begin"/>
            </w:r>
            <w:r w:rsidR="00025A81">
              <w:rPr>
                <w:noProof/>
                <w:webHidden/>
              </w:rPr>
              <w:instrText xml:space="preserve"> PAGEREF _Toc86072707 \h </w:instrText>
            </w:r>
            <w:r w:rsidR="00025A81">
              <w:rPr>
                <w:noProof/>
                <w:webHidden/>
              </w:rPr>
            </w:r>
            <w:r w:rsidR="00025A81">
              <w:rPr>
                <w:noProof/>
                <w:webHidden/>
              </w:rPr>
              <w:fldChar w:fldCharType="separate"/>
            </w:r>
            <w:r>
              <w:rPr>
                <w:noProof/>
                <w:webHidden/>
              </w:rPr>
              <w:t>26</w:t>
            </w:r>
            <w:r w:rsidR="00025A81">
              <w:rPr>
                <w:noProof/>
                <w:webHidden/>
              </w:rPr>
              <w:fldChar w:fldCharType="end"/>
            </w:r>
          </w:hyperlink>
        </w:p>
        <w:p w14:paraId="3879AC7E" w14:textId="61A7F0C4" w:rsidR="00025A81" w:rsidRDefault="009637E1">
          <w:pPr>
            <w:pStyle w:val="TDC1"/>
            <w:tabs>
              <w:tab w:val="left" w:pos="660"/>
              <w:tab w:val="right" w:leader="dot" w:pos="9967"/>
            </w:tabs>
            <w:rPr>
              <w:rFonts w:asciiTheme="minorHAnsi" w:eastAsiaTheme="minorEastAsia" w:hAnsiTheme="minorHAnsi" w:cstheme="minorBidi"/>
              <w:noProof/>
              <w:sz w:val="22"/>
              <w:szCs w:val="22"/>
              <w:lang w:val="es-CO" w:eastAsia="es-CO"/>
            </w:rPr>
          </w:pPr>
          <w:hyperlink w:anchor="_Toc86072708" w:history="1">
            <w:r w:rsidR="00025A81" w:rsidRPr="00980733">
              <w:rPr>
                <w:rStyle w:val="Hipervnculo"/>
                <w:noProof/>
                <w:lang w:val="es-MX"/>
              </w:rPr>
              <w:t>11.</w:t>
            </w:r>
            <w:r w:rsidR="00025A81">
              <w:rPr>
                <w:rFonts w:asciiTheme="minorHAnsi" w:eastAsiaTheme="minorEastAsia" w:hAnsiTheme="minorHAnsi" w:cstheme="minorBidi"/>
                <w:noProof/>
                <w:sz w:val="22"/>
                <w:szCs w:val="22"/>
                <w:lang w:val="es-CO" w:eastAsia="es-CO"/>
              </w:rPr>
              <w:tab/>
            </w:r>
            <w:r w:rsidR="00025A81" w:rsidRPr="00980733">
              <w:rPr>
                <w:rStyle w:val="Hipervnculo"/>
                <w:noProof/>
                <w:lang w:val="es-MX"/>
              </w:rPr>
              <w:t>CONTROL DE CAMBIOS</w:t>
            </w:r>
            <w:r w:rsidR="00025A81">
              <w:rPr>
                <w:noProof/>
                <w:webHidden/>
              </w:rPr>
              <w:tab/>
            </w:r>
            <w:r w:rsidR="00025A81">
              <w:rPr>
                <w:noProof/>
                <w:webHidden/>
              </w:rPr>
              <w:fldChar w:fldCharType="begin"/>
            </w:r>
            <w:r w:rsidR="00025A81">
              <w:rPr>
                <w:noProof/>
                <w:webHidden/>
              </w:rPr>
              <w:instrText xml:space="preserve"> PAGEREF _Toc86072708 \h </w:instrText>
            </w:r>
            <w:r w:rsidR="00025A81">
              <w:rPr>
                <w:noProof/>
                <w:webHidden/>
              </w:rPr>
            </w:r>
            <w:r w:rsidR="00025A81">
              <w:rPr>
                <w:noProof/>
                <w:webHidden/>
              </w:rPr>
              <w:fldChar w:fldCharType="separate"/>
            </w:r>
            <w:r>
              <w:rPr>
                <w:noProof/>
                <w:webHidden/>
              </w:rPr>
              <w:t>26</w:t>
            </w:r>
            <w:r w:rsidR="00025A81">
              <w:rPr>
                <w:noProof/>
                <w:webHidden/>
              </w:rPr>
              <w:fldChar w:fldCharType="end"/>
            </w:r>
          </w:hyperlink>
        </w:p>
        <w:p w14:paraId="2EDB2F4C" w14:textId="77777777" w:rsidR="00A54338" w:rsidRPr="00184CD1" w:rsidRDefault="00A54338" w:rsidP="00A54338">
          <w:pPr>
            <w:rPr>
              <w:rFonts w:cs="Arial"/>
              <w:sz w:val="22"/>
              <w:szCs w:val="22"/>
            </w:rPr>
          </w:pPr>
          <w:r w:rsidRPr="00184CD1">
            <w:rPr>
              <w:rFonts w:cs="Arial"/>
              <w:b/>
              <w:bCs/>
              <w:sz w:val="24"/>
              <w:szCs w:val="22"/>
            </w:rPr>
            <w:fldChar w:fldCharType="end"/>
          </w:r>
        </w:p>
      </w:sdtContent>
    </w:sdt>
    <w:p w14:paraId="29B24210" w14:textId="77777777" w:rsidR="00A54338" w:rsidRPr="00184CD1" w:rsidRDefault="00A54338" w:rsidP="00657BC9">
      <w:pPr>
        <w:ind w:firstLine="708"/>
        <w:rPr>
          <w:rFonts w:cs="Arial"/>
          <w:b/>
          <w:i/>
          <w:sz w:val="22"/>
          <w:szCs w:val="22"/>
          <w:lang w:val="es-MX"/>
        </w:rPr>
      </w:pPr>
    </w:p>
    <w:p w14:paraId="369D3648" w14:textId="77777777" w:rsidR="00A54338" w:rsidRPr="00184CD1" w:rsidRDefault="00A54338" w:rsidP="00657BC9">
      <w:pPr>
        <w:ind w:firstLine="708"/>
        <w:rPr>
          <w:rFonts w:cs="Arial"/>
          <w:b/>
          <w:i/>
          <w:sz w:val="22"/>
          <w:szCs w:val="22"/>
          <w:lang w:val="es-MX"/>
        </w:rPr>
      </w:pPr>
    </w:p>
    <w:p w14:paraId="48383329" w14:textId="77777777" w:rsidR="00125CEE" w:rsidRPr="00184CD1" w:rsidRDefault="00125CEE" w:rsidP="00657BC9">
      <w:pPr>
        <w:ind w:firstLine="708"/>
        <w:rPr>
          <w:rFonts w:cs="Arial"/>
          <w:b/>
          <w:i/>
          <w:sz w:val="22"/>
          <w:szCs w:val="22"/>
          <w:lang w:val="es-MX"/>
        </w:rPr>
      </w:pPr>
    </w:p>
    <w:p w14:paraId="2F0F7EEB" w14:textId="77777777" w:rsidR="00125CEE" w:rsidRPr="00184CD1" w:rsidRDefault="00125CEE" w:rsidP="00657BC9">
      <w:pPr>
        <w:ind w:firstLine="708"/>
        <w:rPr>
          <w:rFonts w:cs="Arial"/>
          <w:b/>
          <w:i/>
          <w:sz w:val="22"/>
          <w:szCs w:val="22"/>
          <w:lang w:val="es-MX"/>
        </w:rPr>
      </w:pPr>
    </w:p>
    <w:p w14:paraId="0084BABE" w14:textId="77777777" w:rsidR="00184CD1" w:rsidRPr="00184CD1" w:rsidRDefault="00184CD1">
      <w:pPr>
        <w:jc w:val="left"/>
        <w:rPr>
          <w:rFonts w:cs="Arial"/>
          <w:b/>
          <w:sz w:val="22"/>
          <w:szCs w:val="22"/>
          <w:lang w:val="es-MX"/>
        </w:rPr>
      </w:pPr>
      <w:r w:rsidRPr="00184CD1">
        <w:rPr>
          <w:rFonts w:cs="Arial"/>
          <w:sz w:val="22"/>
          <w:szCs w:val="22"/>
          <w:lang w:val="es-MX"/>
        </w:rPr>
        <w:br w:type="page"/>
      </w:r>
    </w:p>
    <w:p w14:paraId="7EFCB56E" w14:textId="77777777" w:rsidR="00A54338" w:rsidRPr="0005426B" w:rsidRDefault="00FB5F4E" w:rsidP="00D861FA">
      <w:pPr>
        <w:pStyle w:val="Ttulo"/>
        <w:rPr>
          <w:lang w:val="es-MX"/>
        </w:rPr>
      </w:pPr>
      <w:bookmarkStart w:id="0" w:name="_Toc86072694"/>
      <w:r w:rsidRPr="0005426B">
        <w:rPr>
          <w:lang w:val="es-MX"/>
        </w:rPr>
        <w:lastRenderedPageBreak/>
        <w:t>INFORMACI</w:t>
      </w:r>
      <w:r w:rsidR="009A1BFF" w:rsidRPr="0005426B">
        <w:rPr>
          <w:lang w:val="es-MX"/>
        </w:rPr>
        <w:t>Ó</w:t>
      </w:r>
      <w:r w:rsidRPr="0005426B">
        <w:rPr>
          <w:lang w:val="es-MX"/>
        </w:rPr>
        <w:t>N GENERAL</w:t>
      </w:r>
      <w:bookmarkEnd w:id="0"/>
    </w:p>
    <w:p w14:paraId="3FC935D2" w14:textId="77777777" w:rsidR="00EF4928" w:rsidRPr="00025A81" w:rsidRDefault="00EF4928" w:rsidP="00EF4928">
      <w:pPr>
        <w:rPr>
          <w:rFonts w:cs="Arial"/>
          <w:sz w:val="22"/>
          <w:szCs w:val="22"/>
          <w:lang w:val="es-MX"/>
        </w:rPr>
      </w:pPr>
    </w:p>
    <w:tbl>
      <w:tblPr>
        <w:tblStyle w:val="Tablaconcuadrcula"/>
        <w:tblW w:w="0" w:type="auto"/>
        <w:tblLook w:val="04A0" w:firstRow="1" w:lastRow="0" w:firstColumn="1" w:lastColumn="0" w:noHBand="0" w:noVBand="1"/>
      </w:tblPr>
      <w:tblGrid>
        <w:gridCol w:w="2503"/>
        <w:gridCol w:w="7464"/>
      </w:tblGrid>
      <w:tr w:rsidR="00025A81" w:rsidRPr="00025A81" w14:paraId="2FEDA69A" w14:textId="77777777" w:rsidTr="0005426B">
        <w:trPr>
          <w:trHeight w:val="1225"/>
        </w:trPr>
        <w:tc>
          <w:tcPr>
            <w:tcW w:w="2503" w:type="dxa"/>
            <w:vAlign w:val="center"/>
          </w:tcPr>
          <w:p w14:paraId="25229E38" w14:textId="77777777" w:rsidR="00EF4928" w:rsidRPr="00025A81" w:rsidRDefault="00EF4928" w:rsidP="00EF4928">
            <w:pPr>
              <w:jc w:val="left"/>
              <w:rPr>
                <w:rFonts w:cs="Arial"/>
                <w:sz w:val="22"/>
                <w:szCs w:val="22"/>
                <w:lang w:val="es-MX"/>
              </w:rPr>
            </w:pPr>
            <w:r w:rsidRPr="00025A81">
              <w:rPr>
                <w:rFonts w:cs="Arial"/>
                <w:b/>
                <w:sz w:val="22"/>
                <w:szCs w:val="22"/>
                <w:lang w:val="es-MX"/>
              </w:rPr>
              <w:t>1.1 OBJETIVO</w:t>
            </w:r>
          </w:p>
        </w:tc>
        <w:tc>
          <w:tcPr>
            <w:tcW w:w="7464" w:type="dxa"/>
            <w:vAlign w:val="center"/>
          </w:tcPr>
          <w:p w14:paraId="3C1C9785" w14:textId="77777777" w:rsidR="00EF4928" w:rsidRPr="00025A81" w:rsidRDefault="0005426B" w:rsidP="005E60E2">
            <w:pPr>
              <w:autoSpaceDE w:val="0"/>
              <w:autoSpaceDN w:val="0"/>
              <w:adjustRightInd w:val="0"/>
              <w:rPr>
                <w:rFonts w:cs="Arial"/>
                <w:sz w:val="22"/>
                <w:szCs w:val="22"/>
              </w:rPr>
            </w:pPr>
            <w:r w:rsidRPr="00025A81">
              <w:rPr>
                <w:rFonts w:cs="Arial"/>
                <w:sz w:val="22"/>
                <w:szCs w:val="22"/>
              </w:rPr>
              <w:t xml:space="preserve">Establecer los procedimientos que se deben tener en cuenta para brindar soporte en la recepción de </w:t>
            </w:r>
            <w:r w:rsidR="005E60E2" w:rsidRPr="00025A81">
              <w:rPr>
                <w:rFonts w:cs="Arial"/>
                <w:sz w:val="22"/>
                <w:szCs w:val="22"/>
              </w:rPr>
              <w:t xml:space="preserve">la información financiera y no financiera </w:t>
            </w:r>
            <w:r w:rsidRPr="00025A81">
              <w:rPr>
                <w:rFonts w:cs="Arial"/>
                <w:sz w:val="22"/>
                <w:szCs w:val="22"/>
              </w:rPr>
              <w:t>con corte  fin de ejercicio.</w:t>
            </w:r>
          </w:p>
        </w:tc>
      </w:tr>
      <w:tr w:rsidR="00025A81" w:rsidRPr="00025A81" w14:paraId="5EF714B5" w14:textId="77777777" w:rsidTr="0005426B">
        <w:trPr>
          <w:trHeight w:val="563"/>
        </w:trPr>
        <w:tc>
          <w:tcPr>
            <w:tcW w:w="2503" w:type="dxa"/>
            <w:vAlign w:val="center"/>
          </w:tcPr>
          <w:p w14:paraId="4B1D4141" w14:textId="77777777" w:rsidR="00107D0F" w:rsidRPr="00025A81" w:rsidRDefault="00107D0F" w:rsidP="00107D0F">
            <w:pPr>
              <w:jc w:val="left"/>
              <w:rPr>
                <w:rFonts w:cs="Arial"/>
                <w:sz w:val="22"/>
                <w:szCs w:val="22"/>
                <w:lang w:val="es-MX"/>
              </w:rPr>
            </w:pPr>
            <w:r w:rsidRPr="00025A81">
              <w:rPr>
                <w:rFonts w:cs="Arial"/>
                <w:b/>
                <w:sz w:val="22"/>
                <w:szCs w:val="22"/>
                <w:lang w:val="es-MX"/>
              </w:rPr>
              <w:t>1.2. RESPONSABLE</w:t>
            </w:r>
          </w:p>
        </w:tc>
        <w:tc>
          <w:tcPr>
            <w:tcW w:w="7464" w:type="dxa"/>
            <w:vAlign w:val="center"/>
          </w:tcPr>
          <w:p w14:paraId="3C5D3640" w14:textId="77777777" w:rsidR="00107D0F" w:rsidRPr="00025A81" w:rsidRDefault="00107D0F" w:rsidP="00184CD1">
            <w:pPr>
              <w:pStyle w:val="Textoindependiente"/>
              <w:jc w:val="both"/>
              <w:rPr>
                <w:rFonts w:cs="Arial"/>
                <w:sz w:val="22"/>
                <w:szCs w:val="22"/>
                <w:lang w:val="es-MX"/>
              </w:rPr>
            </w:pPr>
            <w:r w:rsidRPr="00025A81">
              <w:rPr>
                <w:rFonts w:cs="Arial"/>
                <w:sz w:val="22"/>
                <w:szCs w:val="22"/>
                <w:lang w:val="es-MX"/>
              </w:rPr>
              <w:t>D</w:t>
            </w:r>
            <w:r w:rsidR="00571C59" w:rsidRPr="00025A81">
              <w:rPr>
                <w:rFonts w:cs="Arial"/>
                <w:sz w:val="22"/>
                <w:szCs w:val="22"/>
                <w:lang w:val="es-MX"/>
              </w:rPr>
              <w:t xml:space="preserve">elegatura de Asuntos Económicos y Societarios - </w:t>
            </w:r>
            <w:r w:rsidRPr="00025A81">
              <w:rPr>
                <w:rFonts w:cs="Arial"/>
                <w:sz w:val="22"/>
                <w:szCs w:val="22"/>
                <w:lang w:val="es-MX"/>
              </w:rPr>
              <w:t>Grupo de Informes Empresariales</w:t>
            </w:r>
            <w:r w:rsidR="00491E51" w:rsidRPr="00025A81">
              <w:rPr>
                <w:rFonts w:cs="Arial"/>
                <w:sz w:val="22"/>
                <w:szCs w:val="22"/>
                <w:lang w:val="es-MX"/>
              </w:rPr>
              <w:t>.</w:t>
            </w:r>
          </w:p>
        </w:tc>
      </w:tr>
      <w:tr w:rsidR="00025A81" w:rsidRPr="00025A81" w14:paraId="301AFE42" w14:textId="77777777" w:rsidTr="0005426B">
        <w:trPr>
          <w:trHeight w:val="982"/>
        </w:trPr>
        <w:tc>
          <w:tcPr>
            <w:tcW w:w="2503" w:type="dxa"/>
            <w:vAlign w:val="center"/>
          </w:tcPr>
          <w:p w14:paraId="47E24D54" w14:textId="77777777" w:rsidR="00107D0F" w:rsidRPr="00025A81" w:rsidRDefault="00107D0F" w:rsidP="00184CD1">
            <w:pPr>
              <w:jc w:val="left"/>
              <w:rPr>
                <w:rFonts w:cs="Arial"/>
                <w:sz w:val="22"/>
                <w:szCs w:val="22"/>
                <w:lang w:val="es-MX"/>
              </w:rPr>
            </w:pPr>
            <w:r w:rsidRPr="00025A81">
              <w:rPr>
                <w:rFonts w:cs="Arial"/>
                <w:b/>
                <w:sz w:val="22"/>
                <w:szCs w:val="22"/>
                <w:lang w:val="es-MX"/>
              </w:rPr>
              <w:t>1.3. ALCANCE</w:t>
            </w:r>
          </w:p>
        </w:tc>
        <w:tc>
          <w:tcPr>
            <w:tcW w:w="7464" w:type="dxa"/>
            <w:vAlign w:val="center"/>
          </w:tcPr>
          <w:p w14:paraId="4FBD66BB" w14:textId="77777777" w:rsidR="00107D0F" w:rsidRPr="00025A81" w:rsidRDefault="0005426B" w:rsidP="0005426B">
            <w:pPr>
              <w:autoSpaceDE w:val="0"/>
              <w:autoSpaceDN w:val="0"/>
              <w:adjustRightInd w:val="0"/>
              <w:rPr>
                <w:rFonts w:cs="Arial"/>
                <w:sz w:val="22"/>
                <w:szCs w:val="22"/>
              </w:rPr>
            </w:pPr>
            <w:r w:rsidRPr="00025A81">
              <w:rPr>
                <w:rFonts w:cs="Arial"/>
                <w:sz w:val="22"/>
                <w:szCs w:val="22"/>
              </w:rPr>
              <w:t>Aplica al personal encargado de brindar el soporte a los usuarios para la recepción de Informes Empresariales en Bogotá D.C. e Intendencias Regionales, con el fin de que adquieran el conocimiento apropiado para la atención al usuario.</w:t>
            </w:r>
          </w:p>
        </w:tc>
      </w:tr>
      <w:tr w:rsidR="00025A81" w:rsidRPr="00025A81" w14:paraId="4A432482" w14:textId="77777777" w:rsidTr="0005426B">
        <w:trPr>
          <w:trHeight w:val="6794"/>
        </w:trPr>
        <w:tc>
          <w:tcPr>
            <w:tcW w:w="2503" w:type="dxa"/>
            <w:vAlign w:val="center"/>
          </w:tcPr>
          <w:p w14:paraId="1698FA27" w14:textId="77777777" w:rsidR="00EF4928" w:rsidRPr="00025A81" w:rsidRDefault="00EF4928" w:rsidP="00184CD1">
            <w:pPr>
              <w:jc w:val="left"/>
              <w:rPr>
                <w:rFonts w:cs="Arial"/>
                <w:sz w:val="22"/>
                <w:szCs w:val="22"/>
                <w:lang w:val="es-MX"/>
              </w:rPr>
            </w:pPr>
            <w:r w:rsidRPr="00025A81">
              <w:rPr>
                <w:rFonts w:cs="Arial"/>
                <w:b/>
                <w:sz w:val="22"/>
                <w:szCs w:val="22"/>
                <w:lang w:val="es-MX"/>
              </w:rPr>
              <w:t>1.4. DEFINICIONES</w:t>
            </w:r>
          </w:p>
        </w:tc>
        <w:tc>
          <w:tcPr>
            <w:tcW w:w="7464" w:type="dxa"/>
            <w:vAlign w:val="center"/>
          </w:tcPr>
          <w:p w14:paraId="05C16B49" w14:textId="77777777" w:rsidR="0005426B" w:rsidRPr="00025A81" w:rsidRDefault="0005426B" w:rsidP="0005426B">
            <w:pPr>
              <w:autoSpaceDE w:val="0"/>
              <w:autoSpaceDN w:val="0"/>
              <w:adjustRightInd w:val="0"/>
              <w:rPr>
                <w:rFonts w:cs="Arial"/>
                <w:sz w:val="22"/>
                <w:szCs w:val="22"/>
              </w:rPr>
            </w:pPr>
            <w:r w:rsidRPr="00025A81">
              <w:rPr>
                <w:rFonts w:cs="Arial"/>
                <w:b/>
                <w:bCs/>
                <w:sz w:val="22"/>
                <w:szCs w:val="22"/>
              </w:rPr>
              <w:t>ARCHIVO XBRL</w:t>
            </w:r>
            <w:r w:rsidRPr="00025A81">
              <w:rPr>
                <w:rFonts w:cs="Arial"/>
                <w:sz w:val="22"/>
                <w:szCs w:val="22"/>
              </w:rPr>
              <w:t>: Archivo correspondiente a un informe o instancia (taxonomía) generado por una herramienta XBRL, con el objetivo de remitirlo a la Entidad. Es el único tipo de archivo que puede ser cargado al sistema SIRFIN.</w:t>
            </w:r>
          </w:p>
          <w:p w14:paraId="683D7D13" w14:textId="77777777" w:rsidR="0005426B" w:rsidRPr="00025A81" w:rsidRDefault="0005426B" w:rsidP="0005426B">
            <w:pPr>
              <w:autoSpaceDE w:val="0"/>
              <w:autoSpaceDN w:val="0"/>
              <w:adjustRightInd w:val="0"/>
              <w:rPr>
                <w:rFonts w:cs="Arial"/>
                <w:sz w:val="22"/>
                <w:szCs w:val="22"/>
              </w:rPr>
            </w:pPr>
            <w:r w:rsidRPr="00025A81">
              <w:rPr>
                <w:rFonts w:cs="Arial"/>
                <w:b/>
                <w:bCs/>
                <w:sz w:val="22"/>
                <w:szCs w:val="22"/>
              </w:rPr>
              <w:t>ARCHIVO STR</w:t>
            </w:r>
            <w:r w:rsidRPr="00025A81">
              <w:rPr>
                <w:rFonts w:cs="Arial"/>
                <w:sz w:val="22"/>
                <w:szCs w:val="22"/>
              </w:rPr>
              <w:t>: Es el archivo que genera el aplicativo STORM cuando el supervisado diligencia y valida completamente la información a remitir a la Entidad. Es el único archivo que puede ser cargado a la base de datos.</w:t>
            </w:r>
          </w:p>
          <w:p w14:paraId="19F42C87" w14:textId="77777777" w:rsidR="0005426B" w:rsidRPr="00025A81" w:rsidRDefault="0005426B" w:rsidP="0005426B">
            <w:pPr>
              <w:autoSpaceDE w:val="0"/>
              <w:autoSpaceDN w:val="0"/>
              <w:adjustRightInd w:val="0"/>
              <w:rPr>
                <w:rFonts w:cs="Arial"/>
                <w:sz w:val="22"/>
                <w:szCs w:val="22"/>
              </w:rPr>
            </w:pPr>
            <w:r w:rsidRPr="00025A81">
              <w:rPr>
                <w:rFonts w:cs="Arial"/>
                <w:b/>
                <w:bCs/>
                <w:sz w:val="22"/>
                <w:szCs w:val="22"/>
              </w:rPr>
              <w:t>DOCUMENTOS ADICIONALES</w:t>
            </w:r>
            <w:r w:rsidRPr="00025A81">
              <w:rPr>
                <w:rFonts w:cs="Arial"/>
                <w:sz w:val="22"/>
                <w:szCs w:val="22"/>
              </w:rPr>
              <w:t>: Son aquellos que complementan o forman parte integral de los estados financieros</w:t>
            </w:r>
            <w:r w:rsidR="00204EE0" w:rsidRPr="00025A81">
              <w:rPr>
                <w:rFonts w:cs="Arial"/>
                <w:sz w:val="22"/>
                <w:szCs w:val="22"/>
              </w:rPr>
              <w:t xml:space="preserve"> e información no financiera</w:t>
            </w:r>
            <w:r w:rsidRPr="00025A81">
              <w:rPr>
                <w:rFonts w:cs="Arial"/>
                <w:sz w:val="22"/>
                <w:szCs w:val="22"/>
              </w:rPr>
              <w:t>. Varían con respecto a cada tipo de informe.</w:t>
            </w:r>
          </w:p>
          <w:p w14:paraId="475CFCBA" w14:textId="77777777" w:rsidR="0005426B" w:rsidRPr="00025A81" w:rsidRDefault="0005426B" w:rsidP="0005426B">
            <w:pPr>
              <w:autoSpaceDE w:val="0"/>
              <w:autoSpaceDN w:val="0"/>
              <w:adjustRightInd w:val="0"/>
              <w:rPr>
                <w:rFonts w:cs="Arial"/>
                <w:sz w:val="22"/>
                <w:szCs w:val="22"/>
              </w:rPr>
            </w:pPr>
            <w:r w:rsidRPr="00025A81">
              <w:rPr>
                <w:rFonts w:cs="Arial"/>
                <w:b/>
                <w:bCs/>
                <w:sz w:val="22"/>
                <w:szCs w:val="22"/>
              </w:rPr>
              <w:t>JAVA</w:t>
            </w:r>
            <w:r w:rsidRPr="00025A81">
              <w:rPr>
                <w:rFonts w:cs="Arial"/>
                <w:sz w:val="22"/>
                <w:szCs w:val="22"/>
              </w:rPr>
              <w:t>: Máquina virtual necesaria para el funcionamiento del aplicativo.</w:t>
            </w:r>
          </w:p>
          <w:p w14:paraId="55584290" w14:textId="77777777" w:rsidR="00571C59" w:rsidRPr="00025A81" w:rsidRDefault="00571C59" w:rsidP="0005426B">
            <w:pPr>
              <w:autoSpaceDE w:val="0"/>
              <w:autoSpaceDN w:val="0"/>
              <w:adjustRightInd w:val="0"/>
              <w:rPr>
                <w:rFonts w:cs="Arial"/>
                <w:sz w:val="22"/>
                <w:szCs w:val="22"/>
              </w:rPr>
            </w:pPr>
            <w:r w:rsidRPr="00025A81">
              <w:rPr>
                <w:rFonts w:cs="Arial"/>
                <w:b/>
                <w:bCs/>
                <w:sz w:val="22"/>
                <w:szCs w:val="22"/>
              </w:rPr>
              <w:t>SIIS</w:t>
            </w:r>
            <w:r w:rsidR="0005426B" w:rsidRPr="00025A81">
              <w:rPr>
                <w:rFonts w:cs="Arial"/>
                <w:b/>
                <w:bCs/>
                <w:sz w:val="22"/>
                <w:szCs w:val="22"/>
              </w:rPr>
              <w:t xml:space="preserve">: </w:t>
            </w:r>
            <w:r w:rsidRPr="00025A81">
              <w:rPr>
                <w:rFonts w:cs="Arial"/>
                <w:sz w:val="22"/>
                <w:szCs w:val="22"/>
              </w:rPr>
              <w:t>Si</w:t>
            </w:r>
            <w:r w:rsidRPr="00025A81">
              <w:rPr>
                <w:rFonts w:cs="Arial"/>
                <w:bCs/>
                <w:sz w:val="22"/>
                <w:szCs w:val="22"/>
              </w:rPr>
              <w:t xml:space="preserve">stema Integrado de </w:t>
            </w:r>
            <w:r w:rsidR="0005426B" w:rsidRPr="00025A81">
              <w:rPr>
                <w:rFonts w:cs="Arial"/>
                <w:sz w:val="22"/>
                <w:szCs w:val="22"/>
              </w:rPr>
              <w:t xml:space="preserve">Información </w:t>
            </w:r>
            <w:r w:rsidRPr="00025A81">
              <w:rPr>
                <w:rFonts w:cs="Arial"/>
                <w:sz w:val="22"/>
                <w:szCs w:val="22"/>
              </w:rPr>
              <w:t>Societaria</w:t>
            </w:r>
            <w:r w:rsidR="0005426B" w:rsidRPr="00025A81">
              <w:rPr>
                <w:rFonts w:cs="Arial"/>
                <w:sz w:val="22"/>
                <w:szCs w:val="22"/>
              </w:rPr>
              <w:t xml:space="preserve">: </w:t>
            </w:r>
            <w:r w:rsidRPr="00025A81">
              <w:rPr>
                <w:rFonts w:cs="Arial"/>
                <w:sz w:val="22"/>
                <w:szCs w:val="22"/>
              </w:rPr>
              <w:t>Es una herramienta que permite a los usuarios acceder de manera ágil, gratuita y en línea, a la información financiera y jurídica de carácter público, de las sociedades comerciales, empresas unipersonales y sucursales de sociedad extranjera que reportan a información financiera a la Supersociedades, así como la información reportada a otras superintendencias.</w:t>
            </w:r>
          </w:p>
          <w:p w14:paraId="35FE63BB" w14:textId="77777777" w:rsidR="0005426B" w:rsidRPr="00025A81" w:rsidRDefault="0005426B" w:rsidP="0005426B">
            <w:pPr>
              <w:autoSpaceDE w:val="0"/>
              <w:autoSpaceDN w:val="0"/>
              <w:adjustRightInd w:val="0"/>
              <w:rPr>
                <w:rFonts w:cs="Arial"/>
                <w:sz w:val="22"/>
                <w:szCs w:val="22"/>
              </w:rPr>
            </w:pPr>
            <w:r w:rsidRPr="00025A81">
              <w:rPr>
                <w:rFonts w:cs="Arial"/>
                <w:b/>
                <w:bCs/>
                <w:sz w:val="22"/>
                <w:szCs w:val="22"/>
              </w:rPr>
              <w:t>SIRFIN</w:t>
            </w:r>
            <w:r w:rsidRPr="00025A81">
              <w:rPr>
                <w:rFonts w:cs="Arial"/>
                <w:sz w:val="22"/>
                <w:szCs w:val="22"/>
              </w:rPr>
              <w:t>: Sistema Integrado de Reportes Financieros; es el sistema de información en el cual reposan los datos reportados por los supervisados en el lenguaje XBRL.</w:t>
            </w:r>
          </w:p>
          <w:p w14:paraId="7B44D977" w14:textId="77777777" w:rsidR="0005426B" w:rsidRPr="00025A81" w:rsidRDefault="0005426B" w:rsidP="00D323D9">
            <w:pPr>
              <w:autoSpaceDE w:val="0"/>
              <w:autoSpaceDN w:val="0"/>
              <w:adjustRightInd w:val="0"/>
              <w:rPr>
                <w:rFonts w:cs="Arial"/>
                <w:sz w:val="22"/>
                <w:szCs w:val="22"/>
              </w:rPr>
            </w:pPr>
            <w:r w:rsidRPr="00025A81">
              <w:rPr>
                <w:rFonts w:cs="Arial"/>
                <w:b/>
                <w:bCs/>
                <w:sz w:val="22"/>
                <w:szCs w:val="22"/>
              </w:rPr>
              <w:t>STORM USER</w:t>
            </w:r>
            <w:r w:rsidRPr="00025A81">
              <w:rPr>
                <w:rFonts w:cs="Arial"/>
                <w:sz w:val="22"/>
                <w:szCs w:val="22"/>
              </w:rPr>
              <w:t>: Es la herramienta suministrada a los supervisados para diligenciar los formularios electrónicos requeridos por la Entidad permitiendo validar la información</w:t>
            </w:r>
            <w:r w:rsidR="00D323D9" w:rsidRPr="00025A81">
              <w:rPr>
                <w:rFonts w:cs="Arial"/>
                <w:sz w:val="22"/>
                <w:szCs w:val="22"/>
              </w:rPr>
              <w:t xml:space="preserve"> financiera,  y   no financiera , económica, jurídica y  contable </w:t>
            </w:r>
            <w:r w:rsidRPr="00025A81">
              <w:rPr>
                <w:rFonts w:cs="Arial"/>
                <w:sz w:val="22"/>
                <w:szCs w:val="22"/>
              </w:rPr>
              <w:t xml:space="preserve"> al momento de generar el archivo</w:t>
            </w:r>
            <w:r w:rsidR="00D323D9" w:rsidRPr="00025A81">
              <w:rPr>
                <w:rFonts w:cs="Arial"/>
                <w:sz w:val="22"/>
                <w:szCs w:val="22"/>
              </w:rPr>
              <w:t xml:space="preserve"> str</w:t>
            </w:r>
            <w:r w:rsidRPr="00025A81">
              <w:rPr>
                <w:rFonts w:cs="Arial"/>
                <w:sz w:val="22"/>
                <w:szCs w:val="22"/>
              </w:rPr>
              <w:t>, antes de ser enviado y radicado en la</w:t>
            </w:r>
            <w:r w:rsidR="00D323D9" w:rsidRPr="00025A81">
              <w:rPr>
                <w:rFonts w:cs="Arial"/>
                <w:sz w:val="22"/>
                <w:szCs w:val="22"/>
              </w:rPr>
              <w:t xml:space="preserve"> Superintendencia.</w:t>
            </w:r>
          </w:p>
          <w:p w14:paraId="1B57B6F3" w14:textId="77777777" w:rsidR="0005426B" w:rsidRPr="00025A81" w:rsidRDefault="00AE4E61" w:rsidP="0005426B">
            <w:pPr>
              <w:autoSpaceDE w:val="0"/>
              <w:autoSpaceDN w:val="0"/>
              <w:adjustRightInd w:val="0"/>
              <w:rPr>
                <w:rFonts w:cs="Arial"/>
                <w:bCs/>
                <w:sz w:val="22"/>
                <w:szCs w:val="22"/>
              </w:rPr>
            </w:pPr>
            <w:r w:rsidRPr="00025A81">
              <w:rPr>
                <w:rFonts w:cs="Arial"/>
                <w:b/>
                <w:bCs/>
                <w:sz w:val="22"/>
                <w:szCs w:val="22"/>
              </w:rPr>
              <w:t>XBRL</w:t>
            </w:r>
            <w:r w:rsidR="00DF0AFF">
              <w:rPr>
                <w:rFonts w:cs="Arial"/>
                <w:b/>
                <w:bCs/>
                <w:sz w:val="22"/>
                <w:szCs w:val="22"/>
              </w:rPr>
              <w:t xml:space="preserve"> </w:t>
            </w:r>
            <w:r w:rsidR="0005426B" w:rsidRPr="00025A81">
              <w:rPr>
                <w:rFonts w:cs="Arial"/>
                <w:b/>
                <w:bCs/>
                <w:sz w:val="22"/>
                <w:szCs w:val="22"/>
              </w:rPr>
              <w:t>Express</w:t>
            </w:r>
            <w:r w:rsidR="0005426B" w:rsidRPr="00025A81">
              <w:rPr>
                <w:rFonts w:cs="Arial"/>
                <w:sz w:val="22"/>
                <w:szCs w:val="22"/>
              </w:rPr>
              <w:t xml:space="preserve">: Es la herramienta suministrada por la Superintendencia de Sociedades a los supervisados para diligenciar los formularios electrónicos requeridos por la Entidad bajo las Normas Internacionales de Información Financiera </w:t>
            </w:r>
            <w:r w:rsidR="0005426B" w:rsidRPr="00025A81">
              <w:rPr>
                <w:rFonts w:cs="Arial"/>
                <w:b/>
                <w:bCs/>
                <w:sz w:val="22"/>
                <w:szCs w:val="22"/>
              </w:rPr>
              <w:t>(NIIF).</w:t>
            </w:r>
            <w:r w:rsidRPr="00025A81">
              <w:rPr>
                <w:rFonts w:cs="Arial"/>
                <w:b/>
                <w:bCs/>
                <w:sz w:val="22"/>
                <w:szCs w:val="22"/>
              </w:rPr>
              <w:t xml:space="preserve"> </w:t>
            </w:r>
            <w:r w:rsidRPr="00025A81">
              <w:rPr>
                <w:rFonts w:cs="Arial"/>
                <w:bCs/>
                <w:sz w:val="22"/>
                <w:szCs w:val="22"/>
              </w:rPr>
              <w:t>Bajo el lenguaje Xbrl.</w:t>
            </w:r>
          </w:p>
          <w:p w14:paraId="0F12408D" w14:textId="77777777" w:rsidR="00EF4928" w:rsidRPr="00025A81" w:rsidRDefault="00EF4928" w:rsidP="00184CD1">
            <w:pPr>
              <w:rPr>
                <w:rFonts w:cs="Arial"/>
                <w:sz w:val="22"/>
                <w:szCs w:val="22"/>
              </w:rPr>
            </w:pPr>
          </w:p>
        </w:tc>
      </w:tr>
    </w:tbl>
    <w:p w14:paraId="0CDC6D6A" w14:textId="77777777" w:rsidR="00EF4928" w:rsidRPr="0005426B" w:rsidRDefault="00EF4928" w:rsidP="00EF4928">
      <w:pPr>
        <w:rPr>
          <w:rFonts w:cs="Arial"/>
          <w:sz w:val="22"/>
          <w:szCs w:val="22"/>
          <w:lang w:val="es-MX"/>
        </w:rPr>
      </w:pPr>
    </w:p>
    <w:p w14:paraId="7F5E3B58" w14:textId="77777777" w:rsidR="003F344E" w:rsidRPr="00204EE0" w:rsidRDefault="00184CD1" w:rsidP="00D861FA">
      <w:pPr>
        <w:pStyle w:val="Ttulo"/>
      </w:pPr>
      <w:bookmarkStart w:id="1" w:name="_Toc508696773"/>
      <w:r w:rsidRPr="0005426B">
        <w:rPr>
          <w:sz w:val="22"/>
          <w:szCs w:val="22"/>
        </w:rPr>
        <w:br w:type="page"/>
      </w:r>
      <w:bookmarkStart w:id="2" w:name="_Toc86072695"/>
      <w:r w:rsidR="003F344E" w:rsidRPr="00204EE0">
        <w:lastRenderedPageBreak/>
        <w:t>DESCRIPCIÓN</w:t>
      </w:r>
      <w:bookmarkEnd w:id="1"/>
      <w:bookmarkEnd w:id="2"/>
    </w:p>
    <w:p w14:paraId="5D1795E1" w14:textId="77777777" w:rsidR="003F344E" w:rsidRPr="0005426B" w:rsidRDefault="003F344E" w:rsidP="003F344E">
      <w:pPr>
        <w:rPr>
          <w:rFonts w:cs="Arial"/>
          <w:sz w:val="22"/>
          <w:szCs w:val="22"/>
        </w:rPr>
      </w:pPr>
    </w:p>
    <w:p w14:paraId="6CDDBCC4" w14:textId="77777777" w:rsidR="0005426B" w:rsidRPr="00C4753F" w:rsidRDefault="0005426B" w:rsidP="0005426B">
      <w:pPr>
        <w:autoSpaceDE w:val="0"/>
        <w:autoSpaceDN w:val="0"/>
        <w:adjustRightInd w:val="0"/>
        <w:rPr>
          <w:rFonts w:cs="Arial"/>
          <w:color w:val="000000"/>
          <w:sz w:val="22"/>
          <w:szCs w:val="22"/>
        </w:rPr>
      </w:pPr>
      <w:r w:rsidRPr="00C4753F">
        <w:rPr>
          <w:rFonts w:cs="Arial"/>
          <w:color w:val="000000"/>
          <w:sz w:val="22"/>
          <w:szCs w:val="22"/>
        </w:rPr>
        <w:t xml:space="preserve">El siguiente es el instructivo por medio del cual se establecen los parámetros y procedimientos que deben seguir los funcionarios que brindan soporte en la recepción de </w:t>
      </w:r>
      <w:r w:rsidR="005E60E2">
        <w:rPr>
          <w:rFonts w:cs="Arial"/>
          <w:color w:val="000000"/>
          <w:sz w:val="22"/>
          <w:szCs w:val="22"/>
        </w:rPr>
        <w:t>informes financieros y no financieros.</w:t>
      </w:r>
    </w:p>
    <w:p w14:paraId="119F97DA" w14:textId="77777777" w:rsidR="0005426B" w:rsidRPr="00C4753F" w:rsidRDefault="0005426B" w:rsidP="0005426B">
      <w:pPr>
        <w:autoSpaceDE w:val="0"/>
        <w:autoSpaceDN w:val="0"/>
        <w:adjustRightInd w:val="0"/>
        <w:rPr>
          <w:rFonts w:cs="Arial"/>
          <w:color w:val="000000"/>
          <w:sz w:val="22"/>
          <w:szCs w:val="22"/>
        </w:rPr>
      </w:pPr>
    </w:p>
    <w:p w14:paraId="3291485C" w14:textId="77777777" w:rsidR="0005426B" w:rsidRPr="00C4753F" w:rsidRDefault="0005426B" w:rsidP="0005426B">
      <w:pPr>
        <w:autoSpaceDE w:val="0"/>
        <w:autoSpaceDN w:val="0"/>
        <w:adjustRightInd w:val="0"/>
        <w:rPr>
          <w:rFonts w:cs="Arial"/>
          <w:color w:val="000000"/>
          <w:sz w:val="22"/>
          <w:szCs w:val="22"/>
        </w:rPr>
      </w:pPr>
      <w:r w:rsidRPr="00C4753F">
        <w:rPr>
          <w:rFonts w:cs="Arial"/>
          <w:color w:val="000000"/>
          <w:sz w:val="22"/>
          <w:szCs w:val="22"/>
        </w:rPr>
        <w:t>Dentro del proceso se ha dispuest</w:t>
      </w:r>
      <w:r w:rsidR="005E60E2">
        <w:rPr>
          <w:rFonts w:cs="Arial"/>
          <w:color w:val="000000"/>
          <w:sz w:val="22"/>
          <w:szCs w:val="22"/>
        </w:rPr>
        <w:t xml:space="preserve">o, en el </w:t>
      </w:r>
      <w:r w:rsidRPr="00C4753F">
        <w:rPr>
          <w:rFonts w:cs="Arial"/>
          <w:color w:val="000000"/>
          <w:sz w:val="22"/>
          <w:szCs w:val="22"/>
        </w:rPr>
        <w:t xml:space="preserve">portal </w:t>
      </w:r>
      <w:hyperlink r:id="rId15" w:history="1">
        <w:r w:rsidRPr="00B42FC0">
          <w:rPr>
            <w:rStyle w:val="Hipervnculo"/>
            <w:rFonts w:cs="Arial"/>
            <w:sz w:val="22"/>
            <w:szCs w:val="22"/>
          </w:rPr>
          <w:t>www.supersociedades.gov.co</w:t>
        </w:r>
      </w:hyperlink>
      <w:r w:rsidRPr="00C4753F">
        <w:rPr>
          <w:rFonts w:cs="Arial"/>
          <w:color w:val="000000"/>
          <w:sz w:val="22"/>
          <w:szCs w:val="22"/>
        </w:rPr>
        <w:t>, la sección “</w:t>
      </w:r>
      <w:r w:rsidRPr="00C4753F">
        <w:rPr>
          <w:rFonts w:cs="Arial"/>
          <w:b/>
          <w:bCs/>
          <w:color w:val="000000"/>
          <w:sz w:val="22"/>
          <w:szCs w:val="22"/>
        </w:rPr>
        <w:t xml:space="preserve">PRESENTACIÓN DE INFORMES EMPRESARIALES” </w:t>
      </w:r>
      <w:r w:rsidRPr="00C4753F">
        <w:rPr>
          <w:rFonts w:cs="Arial"/>
          <w:color w:val="000000"/>
          <w:sz w:val="22"/>
          <w:szCs w:val="22"/>
        </w:rPr>
        <w:t xml:space="preserve">donde </w:t>
      </w:r>
      <w:r w:rsidR="005E60E2">
        <w:rPr>
          <w:rFonts w:cs="Arial"/>
          <w:color w:val="000000"/>
          <w:sz w:val="22"/>
          <w:szCs w:val="22"/>
        </w:rPr>
        <w:t>se encuentra</w:t>
      </w:r>
      <w:r w:rsidRPr="00C4753F">
        <w:rPr>
          <w:rFonts w:cs="Arial"/>
          <w:color w:val="000000"/>
          <w:sz w:val="22"/>
          <w:szCs w:val="22"/>
        </w:rPr>
        <w:t xml:space="preserve"> toda la información relacionada con la solicitud y pr</w:t>
      </w:r>
      <w:r w:rsidR="005E60E2">
        <w:rPr>
          <w:rFonts w:cs="Arial"/>
          <w:color w:val="000000"/>
          <w:sz w:val="22"/>
          <w:szCs w:val="22"/>
        </w:rPr>
        <w:t>esentación de información financiera y no financiera</w:t>
      </w:r>
      <w:r w:rsidRPr="00C4753F">
        <w:rPr>
          <w:rFonts w:cs="Arial"/>
          <w:color w:val="000000"/>
          <w:sz w:val="22"/>
          <w:szCs w:val="22"/>
        </w:rPr>
        <w:t>, la cual debe ser de conocimiento general para orientar de manera adecuada a nuestros supervisados.</w:t>
      </w:r>
    </w:p>
    <w:p w14:paraId="0A91B3D0" w14:textId="77777777" w:rsidR="0005426B" w:rsidRPr="00C4753F" w:rsidRDefault="0005426B" w:rsidP="0005426B">
      <w:pPr>
        <w:autoSpaceDE w:val="0"/>
        <w:autoSpaceDN w:val="0"/>
        <w:adjustRightInd w:val="0"/>
        <w:rPr>
          <w:rFonts w:cs="Arial"/>
          <w:color w:val="000000"/>
          <w:sz w:val="22"/>
          <w:szCs w:val="22"/>
        </w:rPr>
      </w:pPr>
    </w:p>
    <w:p w14:paraId="12ABE37E" w14:textId="77777777" w:rsidR="0005426B" w:rsidRPr="00F4334A" w:rsidRDefault="0005426B" w:rsidP="004101A9">
      <w:pPr>
        <w:pStyle w:val="Ttulo2"/>
        <w:rPr>
          <w:u w:val="none"/>
        </w:rPr>
      </w:pPr>
      <w:bookmarkStart w:id="3" w:name="_Toc86072696"/>
      <w:r w:rsidRPr="00F4334A">
        <w:rPr>
          <w:u w:val="none"/>
        </w:rPr>
        <w:t>2.1.</w:t>
      </w:r>
      <w:r w:rsidRPr="00F4334A">
        <w:rPr>
          <w:u w:val="none"/>
        </w:rPr>
        <w:tab/>
        <w:t>Consulta de Sociedades</w:t>
      </w:r>
      <w:bookmarkEnd w:id="3"/>
    </w:p>
    <w:p w14:paraId="674323B3" w14:textId="77777777" w:rsidR="0005426B" w:rsidRPr="00C4753F" w:rsidRDefault="0005426B" w:rsidP="0005426B">
      <w:pPr>
        <w:autoSpaceDE w:val="0"/>
        <w:autoSpaceDN w:val="0"/>
        <w:adjustRightInd w:val="0"/>
        <w:rPr>
          <w:rFonts w:cs="Arial"/>
          <w:color w:val="000000"/>
          <w:sz w:val="22"/>
          <w:szCs w:val="22"/>
        </w:rPr>
      </w:pPr>
    </w:p>
    <w:p w14:paraId="15BD7C72" w14:textId="77777777" w:rsidR="0005426B" w:rsidRPr="00C4753F" w:rsidRDefault="0005426B" w:rsidP="0005426B">
      <w:pPr>
        <w:autoSpaceDE w:val="0"/>
        <w:autoSpaceDN w:val="0"/>
        <w:adjustRightInd w:val="0"/>
        <w:rPr>
          <w:rFonts w:cs="Arial"/>
          <w:color w:val="000000"/>
          <w:sz w:val="22"/>
          <w:szCs w:val="22"/>
        </w:rPr>
      </w:pPr>
      <w:r w:rsidRPr="00C4753F">
        <w:rPr>
          <w:rFonts w:cs="Arial"/>
          <w:color w:val="000000"/>
          <w:sz w:val="22"/>
          <w:szCs w:val="22"/>
        </w:rPr>
        <w:t xml:space="preserve">Es conveniente que las sociedades realicen la consulta “Sociedades Requeridas”, para efectos de determinar si están o no requeridas para la presentación de </w:t>
      </w:r>
      <w:r w:rsidR="00CA11C0">
        <w:rPr>
          <w:rFonts w:cs="Arial"/>
          <w:color w:val="000000"/>
          <w:sz w:val="22"/>
          <w:szCs w:val="22"/>
        </w:rPr>
        <w:t>información financiera y no financiera</w:t>
      </w:r>
      <w:r w:rsidRPr="00C4753F">
        <w:rPr>
          <w:rFonts w:cs="Arial"/>
          <w:color w:val="000000"/>
          <w:sz w:val="22"/>
          <w:szCs w:val="22"/>
        </w:rPr>
        <w:t>. Deberán ingresar los nueve (9) dígitos del NIT, sin incluir el digito de verificación.</w:t>
      </w:r>
    </w:p>
    <w:p w14:paraId="215BE2E7" w14:textId="77777777" w:rsidR="003F344E" w:rsidRPr="0005426B" w:rsidRDefault="003F344E" w:rsidP="003F344E">
      <w:pPr>
        <w:rPr>
          <w:rFonts w:cs="Arial"/>
          <w:sz w:val="22"/>
          <w:szCs w:val="22"/>
        </w:rPr>
      </w:pPr>
    </w:p>
    <w:p w14:paraId="5D1C8851" w14:textId="77777777" w:rsidR="003F344E" w:rsidRPr="0005426B" w:rsidRDefault="0005426B" w:rsidP="003F344E">
      <w:pPr>
        <w:jc w:val="center"/>
        <w:rPr>
          <w:rFonts w:cs="Arial"/>
          <w:sz w:val="22"/>
          <w:szCs w:val="22"/>
        </w:rPr>
      </w:pPr>
      <w:r w:rsidRPr="00C4753F">
        <w:rPr>
          <w:rFonts w:cs="Arial"/>
          <w:noProof/>
          <w:sz w:val="22"/>
          <w:szCs w:val="22"/>
          <w:lang w:val="es-CO" w:eastAsia="es-CO"/>
        </w:rPr>
        <w:drawing>
          <wp:inline distT="0" distB="0" distL="0" distR="0" wp14:anchorId="1ADBC372" wp14:editId="7BE599AB">
            <wp:extent cx="3409950" cy="1752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09950" cy="1752600"/>
                    </a:xfrm>
                    <a:prstGeom prst="rect">
                      <a:avLst/>
                    </a:prstGeom>
                  </pic:spPr>
                </pic:pic>
              </a:graphicData>
            </a:graphic>
          </wp:inline>
        </w:drawing>
      </w:r>
    </w:p>
    <w:p w14:paraId="2AA66172" w14:textId="77777777" w:rsidR="003F344E" w:rsidRPr="0005426B" w:rsidRDefault="003F344E" w:rsidP="003F344E">
      <w:pPr>
        <w:rPr>
          <w:rFonts w:cs="Arial"/>
          <w:sz w:val="22"/>
          <w:szCs w:val="22"/>
        </w:rPr>
      </w:pPr>
    </w:p>
    <w:p w14:paraId="4BF519F8" w14:textId="77777777" w:rsidR="0005426B" w:rsidRPr="00F4334A" w:rsidRDefault="004101A9" w:rsidP="004101A9">
      <w:pPr>
        <w:pStyle w:val="Ttulo2"/>
        <w:rPr>
          <w:u w:val="none"/>
        </w:rPr>
      </w:pPr>
      <w:bookmarkStart w:id="4" w:name="_Toc86072697"/>
      <w:r w:rsidRPr="00F4334A">
        <w:rPr>
          <w:u w:val="none"/>
        </w:rPr>
        <w:t xml:space="preserve">2.2. </w:t>
      </w:r>
      <w:r w:rsidRPr="00F4334A">
        <w:rPr>
          <w:u w:val="none"/>
        </w:rPr>
        <w:tab/>
      </w:r>
      <w:r w:rsidR="0005426B" w:rsidRPr="00F4334A">
        <w:rPr>
          <w:u w:val="none"/>
        </w:rPr>
        <w:t>Servicios Electrónicos - Registro de sociedades, generación o cambio de Contraseña</w:t>
      </w:r>
      <w:bookmarkEnd w:id="4"/>
    </w:p>
    <w:p w14:paraId="14F22AD8" w14:textId="77777777" w:rsidR="0005426B" w:rsidRPr="00C4753F" w:rsidRDefault="0005426B" w:rsidP="0005426B">
      <w:pPr>
        <w:autoSpaceDE w:val="0"/>
        <w:autoSpaceDN w:val="0"/>
        <w:adjustRightInd w:val="0"/>
        <w:rPr>
          <w:rFonts w:cs="Arial"/>
          <w:b/>
          <w:bCs/>
          <w:sz w:val="22"/>
          <w:szCs w:val="22"/>
        </w:rPr>
      </w:pPr>
    </w:p>
    <w:p w14:paraId="29625B97" w14:textId="77777777" w:rsidR="0005426B" w:rsidRPr="00C4753F" w:rsidRDefault="0005426B" w:rsidP="00DA1068">
      <w:pPr>
        <w:pStyle w:val="Prrafodelista"/>
        <w:numPr>
          <w:ilvl w:val="0"/>
          <w:numId w:val="8"/>
        </w:numPr>
        <w:autoSpaceDE w:val="0"/>
        <w:autoSpaceDN w:val="0"/>
        <w:adjustRightInd w:val="0"/>
        <w:ind w:left="426" w:hanging="426"/>
        <w:contextualSpacing/>
        <w:rPr>
          <w:rFonts w:cs="Arial"/>
          <w:sz w:val="22"/>
          <w:szCs w:val="22"/>
        </w:rPr>
      </w:pPr>
      <w:r w:rsidRPr="00C4753F">
        <w:rPr>
          <w:rFonts w:cs="Arial"/>
          <w:sz w:val="22"/>
          <w:szCs w:val="22"/>
        </w:rPr>
        <w:t>Las sociedades requeridas por primera vez deberán realizar el registro de su sociedad para acceder a los “Servicios Electrónicos”</w:t>
      </w:r>
    </w:p>
    <w:p w14:paraId="3D606F65" w14:textId="77777777" w:rsidR="008E5700" w:rsidRDefault="008E5700" w:rsidP="008E5700">
      <w:pPr>
        <w:pStyle w:val="Prrafodelista"/>
        <w:autoSpaceDE w:val="0"/>
        <w:autoSpaceDN w:val="0"/>
        <w:adjustRightInd w:val="0"/>
        <w:ind w:left="720"/>
        <w:rPr>
          <w:rFonts w:cs="Arial"/>
        </w:rPr>
      </w:pPr>
    </w:p>
    <w:p w14:paraId="379E50BB" w14:textId="77777777" w:rsidR="008E5700" w:rsidRPr="008E5700" w:rsidRDefault="008E5700" w:rsidP="008E5700">
      <w:pPr>
        <w:pStyle w:val="Prrafodelista"/>
        <w:autoSpaceDE w:val="0"/>
        <w:autoSpaceDN w:val="0"/>
        <w:adjustRightInd w:val="0"/>
        <w:ind w:left="720"/>
        <w:rPr>
          <w:rFonts w:cs="Arial"/>
        </w:rPr>
      </w:pPr>
    </w:p>
    <w:p w14:paraId="4F8BE402" w14:textId="77777777" w:rsidR="008E5700" w:rsidRPr="00C35BE7" w:rsidRDefault="00A44E7D" w:rsidP="00C35BE7">
      <w:pPr>
        <w:autoSpaceDE w:val="0"/>
        <w:autoSpaceDN w:val="0"/>
        <w:adjustRightInd w:val="0"/>
        <w:rPr>
          <w:rFonts w:cs="Arial"/>
        </w:rPr>
      </w:pPr>
      <w:r>
        <w:rPr>
          <w:noProof/>
          <w:lang w:val="es-CO" w:eastAsia="es-CO"/>
        </w:rPr>
        <w:drawing>
          <wp:inline distT="0" distB="0" distL="0" distR="0" wp14:anchorId="32452A3C" wp14:editId="2272160B">
            <wp:extent cx="1696537" cy="1533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3734" cy="1540030"/>
                    </a:xfrm>
                    <a:prstGeom prst="rect">
                      <a:avLst/>
                    </a:prstGeom>
                  </pic:spPr>
                </pic:pic>
              </a:graphicData>
            </a:graphic>
          </wp:inline>
        </w:drawing>
      </w:r>
      <w:r>
        <w:rPr>
          <w:noProof/>
          <w:lang w:val="es-CO" w:eastAsia="es-CO"/>
        </w:rPr>
        <w:drawing>
          <wp:inline distT="0" distB="0" distL="0" distR="0" wp14:anchorId="0DC45A19" wp14:editId="40C12A1A">
            <wp:extent cx="4362450" cy="135547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8542" cy="1363584"/>
                    </a:xfrm>
                    <a:prstGeom prst="rect">
                      <a:avLst/>
                    </a:prstGeom>
                  </pic:spPr>
                </pic:pic>
              </a:graphicData>
            </a:graphic>
          </wp:inline>
        </w:drawing>
      </w:r>
    </w:p>
    <w:p w14:paraId="44B704E8" w14:textId="77777777" w:rsidR="00A44E7D" w:rsidRPr="00025A81" w:rsidRDefault="00F206EC" w:rsidP="00F25FFF">
      <w:pPr>
        <w:autoSpaceDE w:val="0"/>
        <w:autoSpaceDN w:val="0"/>
        <w:adjustRightInd w:val="0"/>
        <w:rPr>
          <w:rFonts w:cs="Arial"/>
          <w:sz w:val="22"/>
          <w:szCs w:val="22"/>
        </w:rPr>
      </w:pPr>
      <w:r w:rsidRPr="00025A81">
        <w:rPr>
          <w:rFonts w:cs="Arial"/>
          <w:sz w:val="22"/>
          <w:szCs w:val="22"/>
        </w:rPr>
        <w:lastRenderedPageBreak/>
        <w:t>Las entidades empresariales</w:t>
      </w:r>
      <w:r w:rsidR="00F25FFF" w:rsidRPr="00025A81">
        <w:rPr>
          <w:rFonts w:cs="Arial"/>
          <w:sz w:val="22"/>
          <w:szCs w:val="22"/>
        </w:rPr>
        <w:t xml:space="preserve"> </w:t>
      </w:r>
      <w:r w:rsidR="00A44E7D" w:rsidRPr="00025A81">
        <w:rPr>
          <w:rFonts w:cs="Arial"/>
          <w:sz w:val="22"/>
          <w:szCs w:val="22"/>
        </w:rPr>
        <w:t xml:space="preserve">o personas naturales </w:t>
      </w:r>
      <w:r w:rsidRPr="00025A81">
        <w:rPr>
          <w:rFonts w:cs="Arial"/>
          <w:sz w:val="22"/>
          <w:szCs w:val="22"/>
        </w:rPr>
        <w:t>que</w:t>
      </w:r>
      <w:r w:rsidR="00F25FFF" w:rsidRPr="00025A81">
        <w:rPr>
          <w:rFonts w:cs="Arial"/>
          <w:sz w:val="22"/>
          <w:szCs w:val="22"/>
        </w:rPr>
        <w:t xml:space="preserve"> se encuentren registradas en la sección de servicios electrónicos de la entidad, </w:t>
      </w:r>
      <w:r w:rsidRPr="00025A81">
        <w:rPr>
          <w:rFonts w:cs="Arial"/>
          <w:sz w:val="22"/>
          <w:szCs w:val="22"/>
        </w:rPr>
        <w:t xml:space="preserve">y que </w:t>
      </w:r>
      <w:r w:rsidR="00F25FFF" w:rsidRPr="00025A81">
        <w:rPr>
          <w:rFonts w:cs="Arial"/>
          <w:sz w:val="22"/>
          <w:szCs w:val="22"/>
        </w:rPr>
        <w:t xml:space="preserve">no cuenten con la contraseña, podrán </w:t>
      </w:r>
      <w:r w:rsidRPr="00025A81">
        <w:rPr>
          <w:rFonts w:cs="Arial"/>
          <w:sz w:val="22"/>
          <w:szCs w:val="22"/>
        </w:rPr>
        <w:t>solicitar una nueva</w:t>
      </w:r>
      <w:r w:rsidR="00F25FFF" w:rsidRPr="00025A81">
        <w:rPr>
          <w:rFonts w:cs="Arial"/>
          <w:sz w:val="22"/>
          <w:szCs w:val="22"/>
        </w:rPr>
        <w:t xml:space="preserve"> indicando el correo electrónico registrado o cambiando el correo electrónico por uno diferente, dando clic en el vínculo</w:t>
      </w:r>
      <w:r w:rsidR="00A44E7D" w:rsidRPr="00025A81">
        <w:rPr>
          <w:rFonts w:cs="Arial"/>
          <w:sz w:val="22"/>
          <w:szCs w:val="22"/>
        </w:rPr>
        <w:t xml:space="preserve"> que corresponda</w:t>
      </w:r>
      <w:r w:rsidR="00F25FFF" w:rsidRPr="00025A81">
        <w:rPr>
          <w:rFonts w:cs="Arial"/>
          <w:sz w:val="22"/>
          <w:szCs w:val="22"/>
        </w:rPr>
        <w:t>:</w:t>
      </w:r>
    </w:p>
    <w:p w14:paraId="3C440C80" w14:textId="77777777" w:rsidR="00F25FFF" w:rsidRDefault="00F25FFF" w:rsidP="00F25FFF">
      <w:pPr>
        <w:autoSpaceDE w:val="0"/>
        <w:autoSpaceDN w:val="0"/>
        <w:adjustRightInd w:val="0"/>
        <w:rPr>
          <w:rFonts w:cs="Arial"/>
          <w:i/>
          <w:iCs/>
          <w:color w:val="E46D0A"/>
        </w:rPr>
      </w:pPr>
    </w:p>
    <w:p w14:paraId="19A06AA3" w14:textId="77777777" w:rsidR="00F25FFF" w:rsidRDefault="00F25FFF" w:rsidP="00F25FFF">
      <w:pPr>
        <w:autoSpaceDE w:val="0"/>
        <w:autoSpaceDN w:val="0"/>
        <w:adjustRightInd w:val="0"/>
        <w:rPr>
          <w:rFonts w:cs="Arial"/>
          <w:i/>
          <w:iCs/>
          <w:color w:val="E46D0A"/>
        </w:rPr>
      </w:pPr>
    </w:p>
    <w:p w14:paraId="3A27A46A" w14:textId="77777777" w:rsidR="00F25FFF" w:rsidRDefault="00F25FFF" w:rsidP="00F25FFF">
      <w:pPr>
        <w:autoSpaceDE w:val="0"/>
        <w:autoSpaceDN w:val="0"/>
        <w:adjustRightInd w:val="0"/>
        <w:rPr>
          <w:rFonts w:cs="Arial"/>
          <w:i/>
          <w:iCs/>
          <w:color w:val="E46D0A"/>
        </w:rPr>
      </w:pPr>
    </w:p>
    <w:p w14:paraId="1DDB4F00" w14:textId="77777777" w:rsidR="00F25FFF" w:rsidRDefault="00A44E7D" w:rsidP="00F25FFF">
      <w:pPr>
        <w:autoSpaceDE w:val="0"/>
        <w:autoSpaceDN w:val="0"/>
        <w:adjustRightInd w:val="0"/>
        <w:jc w:val="center"/>
        <w:rPr>
          <w:rFonts w:cs="Arial"/>
          <w:i/>
          <w:iCs/>
          <w:color w:val="E46D0A"/>
        </w:rPr>
      </w:pPr>
      <w:r>
        <w:rPr>
          <w:noProof/>
          <w:lang w:val="es-CO" w:eastAsia="es-CO"/>
        </w:rPr>
        <w:drawing>
          <wp:inline distT="0" distB="0" distL="0" distR="0" wp14:anchorId="4D790A0D" wp14:editId="37837010">
            <wp:extent cx="2266950" cy="2049129"/>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3615" cy="2055154"/>
                    </a:xfrm>
                    <a:prstGeom prst="rect">
                      <a:avLst/>
                    </a:prstGeom>
                  </pic:spPr>
                </pic:pic>
              </a:graphicData>
            </a:graphic>
          </wp:inline>
        </w:drawing>
      </w:r>
      <w:r>
        <w:rPr>
          <w:noProof/>
          <w:lang w:val="es-CO" w:eastAsia="es-CO"/>
        </w:rPr>
        <w:drawing>
          <wp:inline distT="0" distB="0" distL="0" distR="0" wp14:anchorId="486ED966" wp14:editId="5F96F1BF">
            <wp:extent cx="5476875" cy="28441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803" cy="2845630"/>
                    </a:xfrm>
                    <a:prstGeom prst="rect">
                      <a:avLst/>
                    </a:prstGeom>
                  </pic:spPr>
                </pic:pic>
              </a:graphicData>
            </a:graphic>
          </wp:inline>
        </w:drawing>
      </w:r>
    </w:p>
    <w:p w14:paraId="01727A56" w14:textId="77777777" w:rsidR="00F25FFF" w:rsidRDefault="00F25FFF" w:rsidP="00F25FFF">
      <w:pPr>
        <w:autoSpaceDE w:val="0"/>
        <w:autoSpaceDN w:val="0"/>
        <w:adjustRightInd w:val="0"/>
        <w:rPr>
          <w:rFonts w:cs="Arial"/>
          <w:b/>
          <w:bCs/>
          <w:i/>
          <w:iCs/>
          <w:color w:val="000000"/>
        </w:rPr>
      </w:pPr>
    </w:p>
    <w:p w14:paraId="1FCBE5B9" w14:textId="77777777" w:rsidR="00F25FFF" w:rsidRDefault="00F25FFF" w:rsidP="00F25FFF">
      <w:pPr>
        <w:autoSpaceDE w:val="0"/>
        <w:autoSpaceDN w:val="0"/>
        <w:adjustRightInd w:val="0"/>
        <w:rPr>
          <w:rFonts w:cs="Arial"/>
          <w:b/>
          <w:bCs/>
          <w:i/>
          <w:iCs/>
          <w:color w:val="000000"/>
        </w:rPr>
      </w:pPr>
    </w:p>
    <w:p w14:paraId="6C38B1B0" w14:textId="77777777" w:rsidR="00F25FFF" w:rsidRPr="00F25FFF" w:rsidRDefault="00F25FFF" w:rsidP="00F25FFF">
      <w:pPr>
        <w:autoSpaceDE w:val="0"/>
        <w:autoSpaceDN w:val="0"/>
        <w:adjustRightInd w:val="0"/>
        <w:rPr>
          <w:rFonts w:cs="Arial"/>
          <w:i/>
          <w:iCs/>
          <w:color w:val="000000"/>
          <w:sz w:val="22"/>
          <w:szCs w:val="22"/>
        </w:rPr>
      </w:pPr>
      <w:r w:rsidRPr="00F25FFF">
        <w:rPr>
          <w:rFonts w:cs="Arial"/>
          <w:b/>
          <w:bCs/>
          <w:i/>
          <w:iCs/>
          <w:color w:val="000000"/>
          <w:sz w:val="22"/>
          <w:szCs w:val="22"/>
        </w:rPr>
        <w:t xml:space="preserve">NOTA: </w:t>
      </w:r>
      <w:r w:rsidRPr="00F25FFF">
        <w:rPr>
          <w:rFonts w:cs="Arial"/>
          <w:i/>
          <w:iCs/>
          <w:color w:val="000000"/>
          <w:sz w:val="22"/>
          <w:szCs w:val="22"/>
        </w:rPr>
        <w:t>La contraseña no se requiere para poder descargar los aplicativos de diligenciamiento</w:t>
      </w:r>
      <w:r>
        <w:rPr>
          <w:rFonts w:cs="Arial"/>
          <w:i/>
          <w:iCs/>
          <w:color w:val="000000"/>
          <w:sz w:val="22"/>
          <w:szCs w:val="22"/>
        </w:rPr>
        <w:t>.</w:t>
      </w:r>
    </w:p>
    <w:p w14:paraId="56059D37" w14:textId="77777777" w:rsidR="003F344E" w:rsidRDefault="003F344E" w:rsidP="003F344E">
      <w:pPr>
        <w:rPr>
          <w:rFonts w:cs="Arial"/>
          <w:sz w:val="22"/>
          <w:szCs w:val="22"/>
        </w:rPr>
      </w:pPr>
    </w:p>
    <w:p w14:paraId="306D3B58" w14:textId="77777777" w:rsidR="00F25FFF" w:rsidRDefault="00F25FFF" w:rsidP="003F344E">
      <w:pPr>
        <w:rPr>
          <w:rFonts w:cs="Arial"/>
          <w:sz w:val="22"/>
          <w:szCs w:val="22"/>
        </w:rPr>
      </w:pPr>
    </w:p>
    <w:p w14:paraId="698A7C2D" w14:textId="77777777" w:rsidR="00F206EC" w:rsidRDefault="00F206EC" w:rsidP="003F344E">
      <w:pPr>
        <w:rPr>
          <w:rFonts w:cs="Arial"/>
          <w:sz w:val="22"/>
          <w:szCs w:val="22"/>
        </w:rPr>
      </w:pPr>
    </w:p>
    <w:p w14:paraId="00CAC90E" w14:textId="77777777" w:rsidR="003F344E" w:rsidRPr="00F4334A" w:rsidRDefault="003F344E" w:rsidP="00DA1068">
      <w:pPr>
        <w:pStyle w:val="Ttulo2"/>
        <w:numPr>
          <w:ilvl w:val="1"/>
          <w:numId w:val="11"/>
        </w:numPr>
        <w:rPr>
          <w:rStyle w:val="Textoennegrita"/>
          <w:rFonts w:cs="Arial"/>
          <w:b/>
          <w:szCs w:val="22"/>
          <w:u w:val="none"/>
        </w:rPr>
      </w:pPr>
      <w:bookmarkStart w:id="5" w:name="_Toc508696776"/>
      <w:bookmarkStart w:id="6" w:name="_Toc86072698"/>
      <w:r w:rsidRPr="00F4334A">
        <w:rPr>
          <w:rStyle w:val="Textoennegrita"/>
          <w:rFonts w:cs="Arial"/>
          <w:b/>
          <w:szCs w:val="22"/>
          <w:u w:val="none"/>
        </w:rPr>
        <w:lastRenderedPageBreak/>
        <w:t>Sección Presentación Informes Empresariales</w:t>
      </w:r>
      <w:bookmarkEnd w:id="5"/>
      <w:bookmarkEnd w:id="6"/>
    </w:p>
    <w:p w14:paraId="7E8FD77A" w14:textId="77777777" w:rsidR="003F344E" w:rsidRPr="0005426B" w:rsidRDefault="003F344E" w:rsidP="003F344E">
      <w:pPr>
        <w:rPr>
          <w:rFonts w:cs="Arial"/>
          <w:bCs/>
          <w:sz w:val="22"/>
          <w:szCs w:val="22"/>
        </w:rPr>
      </w:pPr>
    </w:p>
    <w:p w14:paraId="6F4A68C4" w14:textId="77777777" w:rsidR="003F344E" w:rsidRPr="0005426B" w:rsidRDefault="003F344E" w:rsidP="003F344E">
      <w:pPr>
        <w:rPr>
          <w:rFonts w:cs="Arial"/>
          <w:bCs/>
          <w:sz w:val="22"/>
          <w:szCs w:val="22"/>
        </w:rPr>
      </w:pPr>
      <w:r w:rsidRPr="0005426B">
        <w:rPr>
          <w:rFonts w:cs="Arial"/>
          <w:bCs/>
          <w:sz w:val="22"/>
          <w:szCs w:val="22"/>
        </w:rPr>
        <w:t>La sección contiene la información relacionada con los sistemas de preparación y reporte de información, así:</w:t>
      </w:r>
    </w:p>
    <w:p w14:paraId="14A21FEA" w14:textId="77777777" w:rsidR="003F344E" w:rsidRPr="0005426B" w:rsidRDefault="003F344E" w:rsidP="003F344E">
      <w:pPr>
        <w:rPr>
          <w:rFonts w:cs="Arial"/>
          <w:sz w:val="22"/>
          <w:szCs w:val="22"/>
        </w:rPr>
      </w:pPr>
    </w:p>
    <w:p w14:paraId="2AAF1F76" w14:textId="77777777" w:rsidR="003F344E" w:rsidRPr="0005426B" w:rsidRDefault="0083108A" w:rsidP="003F344E">
      <w:pPr>
        <w:ind w:left="502"/>
        <w:jc w:val="center"/>
        <w:rPr>
          <w:rFonts w:cs="Arial"/>
          <w:sz w:val="22"/>
          <w:szCs w:val="22"/>
        </w:rPr>
      </w:pPr>
      <w:r>
        <w:rPr>
          <w:noProof/>
          <w:lang w:val="es-CO" w:eastAsia="es-CO"/>
        </w:rPr>
        <w:drawing>
          <wp:inline distT="0" distB="0" distL="0" distR="0" wp14:anchorId="3CC52878" wp14:editId="72AE55A3">
            <wp:extent cx="2438400" cy="1019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8400" cy="1019175"/>
                    </a:xfrm>
                    <a:prstGeom prst="rect">
                      <a:avLst/>
                    </a:prstGeom>
                  </pic:spPr>
                </pic:pic>
              </a:graphicData>
            </a:graphic>
          </wp:inline>
        </w:drawing>
      </w:r>
    </w:p>
    <w:p w14:paraId="1B56C856" w14:textId="77777777" w:rsidR="003F344E" w:rsidRPr="0005426B" w:rsidRDefault="003F344E" w:rsidP="003F344E">
      <w:pPr>
        <w:ind w:left="502"/>
        <w:rPr>
          <w:rFonts w:cs="Arial"/>
          <w:sz w:val="22"/>
          <w:szCs w:val="22"/>
        </w:rPr>
      </w:pPr>
    </w:p>
    <w:p w14:paraId="6B50563E" w14:textId="77777777" w:rsidR="003F344E" w:rsidRPr="0005426B" w:rsidRDefault="0083108A" w:rsidP="003F344E">
      <w:pPr>
        <w:ind w:left="502"/>
        <w:jc w:val="center"/>
        <w:rPr>
          <w:rFonts w:cs="Arial"/>
          <w:sz w:val="22"/>
          <w:szCs w:val="22"/>
        </w:rPr>
      </w:pPr>
      <w:r>
        <w:rPr>
          <w:noProof/>
          <w:lang w:val="es-CO" w:eastAsia="es-CO"/>
        </w:rPr>
        <w:drawing>
          <wp:inline distT="0" distB="0" distL="0" distR="0" wp14:anchorId="25184A73" wp14:editId="2FECD78C">
            <wp:extent cx="2314575" cy="838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838200"/>
                    </a:xfrm>
                    <a:prstGeom prst="rect">
                      <a:avLst/>
                    </a:prstGeom>
                  </pic:spPr>
                </pic:pic>
              </a:graphicData>
            </a:graphic>
          </wp:inline>
        </w:drawing>
      </w:r>
    </w:p>
    <w:p w14:paraId="040981E9" w14:textId="77777777" w:rsidR="003F344E" w:rsidRPr="00025A81" w:rsidRDefault="003F344E" w:rsidP="003F344E">
      <w:pPr>
        <w:ind w:left="502"/>
        <w:rPr>
          <w:rFonts w:cs="Arial"/>
          <w:sz w:val="22"/>
          <w:szCs w:val="22"/>
        </w:rPr>
      </w:pPr>
    </w:p>
    <w:p w14:paraId="7BC98502" w14:textId="77777777" w:rsidR="003F344E" w:rsidRPr="00025A81" w:rsidRDefault="003F344E" w:rsidP="003F344E">
      <w:pPr>
        <w:rPr>
          <w:rFonts w:cs="Arial"/>
          <w:bCs/>
          <w:sz w:val="22"/>
          <w:szCs w:val="22"/>
        </w:rPr>
      </w:pPr>
      <w:r w:rsidRPr="00025A81">
        <w:rPr>
          <w:rFonts w:cs="Arial"/>
          <w:bCs/>
          <w:sz w:val="22"/>
          <w:szCs w:val="22"/>
        </w:rPr>
        <w:t xml:space="preserve">Dentro de cada uno de los </w:t>
      </w:r>
      <w:r w:rsidR="00F206EC" w:rsidRPr="00025A81">
        <w:rPr>
          <w:rFonts w:cs="Arial"/>
          <w:bCs/>
          <w:sz w:val="22"/>
          <w:szCs w:val="22"/>
        </w:rPr>
        <w:t>modulos de SIRFIN y STORM encuentran</w:t>
      </w:r>
      <w:r w:rsidR="00F400B8" w:rsidRPr="00025A81">
        <w:rPr>
          <w:rFonts w:cs="Arial"/>
          <w:bCs/>
          <w:sz w:val="22"/>
          <w:szCs w:val="22"/>
        </w:rPr>
        <w:t xml:space="preserve"> información de interés como:</w:t>
      </w:r>
    </w:p>
    <w:p w14:paraId="7D0094DC" w14:textId="77777777" w:rsidR="003F344E" w:rsidRPr="0005426B" w:rsidRDefault="003F344E" w:rsidP="003F344E">
      <w:pPr>
        <w:pStyle w:val="ms-rteelement-p"/>
        <w:spacing w:before="0" w:beforeAutospacing="0" w:after="0" w:afterAutospacing="0"/>
        <w:rPr>
          <w:rFonts w:ascii="Arial" w:hAnsi="Arial" w:cs="Arial"/>
          <w:sz w:val="22"/>
          <w:szCs w:val="22"/>
        </w:rPr>
      </w:pPr>
    </w:p>
    <w:p w14:paraId="1A5BB4EF" w14:textId="77777777" w:rsidR="00F206EC" w:rsidRDefault="003F344E" w:rsidP="00DA1068">
      <w:pPr>
        <w:pStyle w:val="ms-rteelement-p"/>
        <w:numPr>
          <w:ilvl w:val="0"/>
          <w:numId w:val="2"/>
        </w:numPr>
        <w:spacing w:before="0" w:beforeAutospacing="0" w:after="0" w:afterAutospacing="0"/>
        <w:rPr>
          <w:rFonts w:ascii="Arial" w:hAnsi="Arial" w:cs="Arial"/>
          <w:sz w:val="22"/>
          <w:szCs w:val="22"/>
        </w:rPr>
      </w:pPr>
      <w:r w:rsidRPr="0005426B">
        <w:rPr>
          <w:rFonts w:ascii="Arial" w:hAnsi="Arial" w:cs="Arial"/>
          <w:sz w:val="22"/>
          <w:szCs w:val="22"/>
        </w:rPr>
        <w:t xml:space="preserve"> </w:t>
      </w:r>
      <w:r w:rsidR="00F206EC">
        <w:rPr>
          <w:rFonts w:ascii="Arial" w:hAnsi="Arial" w:cs="Arial"/>
          <w:sz w:val="22"/>
          <w:szCs w:val="22"/>
        </w:rPr>
        <w:t>Descarga apl</w:t>
      </w:r>
      <w:r w:rsidR="00995A71">
        <w:rPr>
          <w:rFonts w:ascii="Arial" w:hAnsi="Arial" w:cs="Arial"/>
          <w:sz w:val="22"/>
          <w:szCs w:val="22"/>
        </w:rPr>
        <w:t>i</w:t>
      </w:r>
      <w:r w:rsidR="00F206EC">
        <w:rPr>
          <w:rFonts w:ascii="Arial" w:hAnsi="Arial" w:cs="Arial"/>
          <w:sz w:val="22"/>
          <w:szCs w:val="22"/>
        </w:rPr>
        <w:t>cativos</w:t>
      </w:r>
    </w:p>
    <w:p w14:paraId="4B38F5C9" w14:textId="77777777" w:rsidR="00F206EC" w:rsidRPr="0005426B" w:rsidRDefault="00F206EC"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w:t>
      </w:r>
      <w:r w:rsidRPr="0005426B">
        <w:rPr>
          <w:rFonts w:ascii="Arial" w:hAnsi="Arial" w:cs="Arial"/>
          <w:sz w:val="22"/>
          <w:szCs w:val="22"/>
        </w:rPr>
        <w:t>Circulares Externas</w:t>
      </w:r>
    </w:p>
    <w:p w14:paraId="633A0C5D" w14:textId="77777777" w:rsidR="003F344E" w:rsidRDefault="00F206EC"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w:t>
      </w:r>
      <w:r w:rsidRPr="0005426B">
        <w:rPr>
          <w:rFonts w:ascii="Arial" w:hAnsi="Arial" w:cs="Arial"/>
          <w:sz w:val="22"/>
          <w:szCs w:val="22"/>
        </w:rPr>
        <w:t>Manuales y cartillas</w:t>
      </w:r>
    </w:p>
    <w:p w14:paraId="44F93EA6" w14:textId="77777777" w:rsidR="00F206EC" w:rsidRDefault="00F206EC"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w:t>
      </w:r>
      <w:r w:rsidRPr="0005426B">
        <w:rPr>
          <w:rFonts w:ascii="Arial" w:hAnsi="Arial" w:cs="Arial"/>
          <w:sz w:val="22"/>
          <w:szCs w:val="22"/>
        </w:rPr>
        <w:t>Videos de Capacitación</w:t>
      </w:r>
    </w:p>
    <w:p w14:paraId="28E5519B" w14:textId="77777777" w:rsidR="00F206EC" w:rsidRDefault="00F206EC"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w:t>
      </w:r>
      <w:r w:rsidRPr="0005426B">
        <w:rPr>
          <w:rFonts w:ascii="Arial" w:hAnsi="Arial" w:cs="Arial"/>
          <w:sz w:val="22"/>
          <w:szCs w:val="22"/>
        </w:rPr>
        <w:t>Preguntas Frecuentes</w:t>
      </w:r>
    </w:p>
    <w:p w14:paraId="00785EFC" w14:textId="77777777" w:rsidR="00F206EC" w:rsidRPr="00F206EC" w:rsidRDefault="00F206EC"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w:t>
      </w:r>
      <w:r w:rsidRPr="0005426B">
        <w:rPr>
          <w:rFonts w:ascii="Arial" w:hAnsi="Arial" w:cs="Arial"/>
          <w:sz w:val="22"/>
          <w:szCs w:val="22"/>
        </w:rPr>
        <w:t>El envío de la información, archivos XBRL o STR según corresponda.</w:t>
      </w:r>
    </w:p>
    <w:p w14:paraId="24E09B73" w14:textId="77777777" w:rsidR="003F344E" w:rsidRPr="0005426B" w:rsidRDefault="003F344E" w:rsidP="00DA1068">
      <w:pPr>
        <w:pStyle w:val="ms-rteelement-p"/>
        <w:numPr>
          <w:ilvl w:val="0"/>
          <w:numId w:val="2"/>
        </w:numPr>
        <w:spacing w:before="0" w:beforeAutospacing="0" w:after="0" w:afterAutospacing="0"/>
        <w:rPr>
          <w:rFonts w:ascii="Arial" w:hAnsi="Arial" w:cs="Arial"/>
          <w:sz w:val="22"/>
          <w:szCs w:val="22"/>
        </w:rPr>
      </w:pPr>
      <w:r w:rsidRPr="0005426B">
        <w:rPr>
          <w:rFonts w:ascii="Arial" w:hAnsi="Arial" w:cs="Arial"/>
          <w:sz w:val="22"/>
          <w:szCs w:val="22"/>
        </w:rPr>
        <w:t xml:space="preserve"> </w:t>
      </w:r>
      <w:r w:rsidR="00184CD1" w:rsidRPr="0005426B">
        <w:rPr>
          <w:rFonts w:ascii="Arial" w:hAnsi="Arial" w:cs="Arial"/>
          <w:sz w:val="22"/>
          <w:szCs w:val="22"/>
        </w:rPr>
        <w:t>Envío</w:t>
      </w:r>
      <w:r w:rsidRPr="0005426B">
        <w:rPr>
          <w:rFonts w:ascii="Arial" w:hAnsi="Arial" w:cs="Arial"/>
          <w:sz w:val="22"/>
          <w:szCs w:val="22"/>
        </w:rPr>
        <w:t xml:space="preserve"> de los </w:t>
      </w:r>
      <w:r w:rsidR="00F25FFF">
        <w:rPr>
          <w:rFonts w:ascii="Arial" w:hAnsi="Arial" w:cs="Arial"/>
          <w:sz w:val="22"/>
          <w:szCs w:val="22"/>
        </w:rPr>
        <w:t>documentos adicionales en .Pdf</w:t>
      </w:r>
    </w:p>
    <w:p w14:paraId="57B86391" w14:textId="77777777" w:rsidR="003F344E" w:rsidRPr="0005426B" w:rsidRDefault="00F25FFF" w:rsidP="00DA1068">
      <w:pPr>
        <w:pStyle w:val="ms-rteelement-p"/>
        <w:numPr>
          <w:ilvl w:val="0"/>
          <w:numId w:val="2"/>
        </w:numPr>
        <w:spacing w:before="0" w:beforeAutospacing="0" w:after="0" w:afterAutospacing="0"/>
        <w:rPr>
          <w:rFonts w:ascii="Arial" w:hAnsi="Arial" w:cs="Arial"/>
          <w:sz w:val="22"/>
          <w:szCs w:val="22"/>
        </w:rPr>
      </w:pPr>
      <w:r>
        <w:rPr>
          <w:rFonts w:ascii="Arial" w:hAnsi="Arial" w:cs="Arial"/>
          <w:sz w:val="22"/>
          <w:szCs w:val="22"/>
        </w:rPr>
        <w:t xml:space="preserve"> Consultar el estado del envío</w:t>
      </w:r>
    </w:p>
    <w:p w14:paraId="57D0A062" w14:textId="77777777" w:rsidR="003F344E" w:rsidRPr="0005426B" w:rsidRDefault="003F344E" w:rsidP="00DA1068">
      <w:pPr>
        <w:pStyle w:val="ms-rteelement-p"/>
        <w:numPr>
          <w:ilvl w:val="0"/>
          <w:numId w:val="2"/>
        </w:numPr>
        <w:spacing w:before="0" w:beforeAutospacing="0" w:after="0" w:afterAutospacing="0"/>
        <w:rPr>
          <w:rFonts w:ascii="Arial" w:hAnsi="Arial" w:cs="Arial"/>
          <w:sz w:val="22"/>
          <w:szCs w:val="22"/>
        </w:rPr>
      </w:pPr>
      <w:r w:rsidRPr="0005426B">
        <w:rPr>
          <w:rFonts w:ascii="Arial" w:hAnsi="Arial" w:cs="Arial"/>
          <w:sz w:val="22"/>
          <w:szCs w:val="22"/>
        </w:rPr>
        <w:t xml:space="preserve"> Ver la información enviada</w:t>
      </w:r>
    </w:p>
    <w:p w14:paraId="79A5A491" w14:textId="77777777" w:rsidR="003F344E" w:rsidRPr="0005426B" w:rsidRDefault="003F344E" w:rsidP="00DA1068">
      <w:pPr>
        <w:pStyle w:val="ms-rteelement-p"/>
        <w:numPr>
          <w:ilvl w:val="0"/>
          <w:numId w:val="2"/>
        </w:numPr>
        <w:spacing w:before="0" w:beforeAutospacing="0" w:after="0" w:afterAutospacing="0"/>
        <w:rPr>
          <w:rFonts w:ascii="Arial" w:hAnsi="Arial" w:cs="Arial"/>
          <w:sz w:val="22"/>
          <w:szCs w:val="22"/>
        </w:rPr>
      </w:pPr>
      <w:r w:rsidRPr="0005426B">
        <w:rPr>
          <w:rFonts w:ascii="Arial" w:hAnsi="Arial" w:cs="Arial"/>
          <w:sz w:val="22"/>
          <w:szCs w:val="22"/>
        </w:rPr>
        <w:t xml:space="preserve"> Descargar la información enviada</w:t>
      </w:r>
    </w:p>
    <w:tbl>
      <w:tblPr>
        <w:tblW w:w="9117" w:type="dxa"/>
        <w:tblCellSpacing w:w="15" w:type="dxa"/>
        <w:tblInd w:w="45" w:type="dxa"/>
        <w:shd w:val="clear" w:color="auto" w:fill="FFFFFF"/>
        <w:tblCellMar>
          <w:top w:w="15" w:type="dxa"/>
          <w:left w:w="15" w:type="dxa"/>
          <w:bottom w:w="15" w:type="dxa"/>
          <w:right w:w="15" w:type="dxa"/>
        </w:tblCellMar>
        <w:tblLook w:val="04A0" w:firstRow="1" w:lastRow="0" w:firstColumn="1" w:lastColumn="0" w:noHBand="0" w:noVBand="1"/>
      </w:tblPr>
      <w:tblGrid>
        <w:gridCol w:w="9117"/>
      </w:tblGrid>
      <w:tr w:rsidR="003F344E" w:rsidRPr="0005426B" w14:paraId="476D20C7" w14:textId="77777777" w:rsidTr="005745CD">
        <w:trPr>
          <w:trHeight w:val="20"/>
          <w:tblCellSpacing w:w="15" w:type="dxa"/>
        </w:trPr>
        <w:tc>
          <w:tcPr>
            <w:tcW w:w="9057" w:type="dxa"/>
            <w:shd w:val="clear" w:color="auto" w:fill="FFFFFF"/>
            <w:vAlign w:val="center"/>
          </w:tcPr>
          <w:p w14:paraId="62A74E21" w14:textId="77777777" w:rsidR="003F344E" w:rsidRPr="0005426B" w:rsidRDefault="003F344E" w:rsidP="005745CD">
            <w:pPr>
              <w:rPr>
                <w:rFonts w:cs="Arial"/>
                <w:i/>
                <w:sz w:val="22"/>
                <w:szCs w:val="22"/>
                <w:lang w:val="es-MX" w:eastAsia="es-MX"/>
              </w:rPr>
            </w:pPr>
          </w:p>
        </w:tc>
      </w:tr>
    </w:tbl>
    <w:p w14:paraId="408F5580" w14:textId="77777777" w:rsidR="003F344E" w:rsidRPr="00F4334A" w:rsidRDefault="003F344E" w:rsidP="00DA1068">
      <w:pPr>
        <w:pStyle w:val="ms-rteelement-p"/>
        <w:numPr>
          <w:ilvl w:val="2"/>
          <w:numId w:val="1"/>
        </w:numPr>
        <w:ind w:left="1560" w:hanging="851"/>
        <w:jc w:val="both"/>
        <w:rPr>
          <w:rStyle w:val="Textoennegrita"/>
          <w:rFonts w:ascii="Arial" w:hAnsi="Arial" w:cs="Arial"/>
          <w:sz w:val="22"/>
          <w:szCs w:val="22"/>
        </w:rPr>
      </w:pPr>
      <w:r w:rsidRPr="00F4334A">
        <w:rPr>
          <w:rStyle w:val="Textoennegrita"/>
          <w:rFonts w:ascii="Arial" w:hAnsi="Arial" w:cs="Arial"/>
          <w:bCs w:val="0"/>
          <w:iCs/>
          <w:sz w:val="22"/>
          <w:szCs w:val="22"/>
          <w:lang w:val="es-ES" w:eastAsia="es-ES"/>
        </w:rPr>
        <w:t>Para soporte en XBRL Express</w:t>
      </w:r>
    </w:p>
    <w:p w14:paraId="55CFD5DB" w14:textId="77777777" w:rsidR="003F344E" w:rsidRPr="00FD4001" w:rsidRDefault="00FD4001" w:rsidP="003F344E">
      <w:pPr>
        <w:pStyle w:val="Prrafodelista"/>
        <w:ind w:left="0"/>
        <w:rPr>
          <w:rStyle w:val="Textoennegrita"/>
          <w:rFonts w:cs="Arial"/>
          <w:b w:val="0"/>
          <w:bCs w:val="0"/>
          <w:iCs/>
          <w:sz w:val="22"/>
          <w:szCs w:val="22"/>
        </w:rPr>
      </w:pPr>
      <w:r w:rsidRPr="00FD4001">
        <w:rPr>
          <w:rStyle w:val="Textoennegrita"/>
          <w:rFonts w:cs="Arial"/>
          <w:b w:val="0"/>
          <w:bCs w:val="0"/>
          <w:iCs/>
          <w:sz w:val="22"/>
          <w:szCs w:val="22"/>
        </w:rPr>
        <w:t xml:space="preserve">Confirme que el usuario a quien se le brinda soporte cumpla con los siguientes </w:t>
      </w:r>
      <w:r w:rsidR="003F344E" w:rsidRPr="00FD4001">
        <w:rPr>
          <w:rStyle w:val="Textoennegrita"/>
          <w:rFonts w:cs="Arial"/>
          <w:b w:val="0"/>
          <w:bCs w:val="0"/>
          <w:iCs/>
          <w:sz w:val="22"/>
          <w:szCs w:val="22"/>
        </w:rPr>
        <w:t>Pre-requisitos</w:t>
      </w:r>
      <w:r w:rsidRPr="00FD4001">
        <w:rPr>
          <w:rStyle w:val="Textoennegrita"/>
          <w:rFonts w:cs="Arial"/>
          <w:b w:val="0"/>
          <w:bCs w:val="0"/>
          <w:iCs/>
          <w:sz w:val="22"/>
          <w:szCs w:val="22"/>
        </w:rPr>
        <w:t xml:space="preserve"> en su computador</w:t>
      </w:r>
      <w:r>
        <w:rPr>
          <w:rStyle w:val="Textoennegrita"/>
          <w:rFonts w:cs="Arial"/>
          <w:b w:val="0"/>
          <w:bCs w:val="0"/>
          <w:iCs/>
          <w:sz w:val="22"/>
          <w:szCs w:val="22"/>
        </w:rPr>
        <w:t>:</w:t>
      </w:r>
    </w:p>
    <w:p w14:paraId="214C21E7" w14:textId="77777777" w:rsidR="003F344E" w:rsidRPr="0005426B" w:rsidRDefault="003F344E" w:rsidP="003F344E">
      <w:pPr>
        <w:pStyle w:val="Prrafodelista"/>
        <w:ind w:left="0"/>
        <w:rPr>
          <w:rStyle w:val="Textoennegrita"/>
          <w:rFonts w:cs="Arial"/>
          <w:b w:val="0"/>
          <w:bCs w:val="0"/>
          <w:iCs/>
          <w:sz w:val="22"/>
          <w:szCs w:val="22"/>
        </w:rPr>
      </w:pPr>
    </w:p>
    <w:p w14:paraId="00BD719D" w14:textId="77777777" w:rsidR="003F344E" w:rsidRPr="0005426B" w:rsidRDefault="00995A71" w:rsidP="00DA1068">
      <w:pPr>
        <w:pStyle w:val="Prrafodelista"/>
        <w:numPr>
          <w:ilvl w:val="0"/>
          <w:numId w:val="4"/>
        </w:numPr>
        <w:rPr>
          <w:rFonts w:cs="Arial"/>
          <w:iCs/>
          <w:sz w:val="22"/>
          <w:szCs w:val="22"/>
          <w:lang w:val="es-CO"/>
        </w:rPr>
      </w:pPr>
      <w:r>
        <w:rPr>
          <w:rFonts w:cs="Arial"/>
          <w:iCs/>
          <w:sz w:val="22"/>
          <w:szCs w:val="22"/>
          <w:lang w:val="es-CO"/>
        </w:rPr>
        <w:t>Acceso a internet</w:t>
      </w:r>
    </w:p>
    <w:p w14:paraId="7EBC4D94" w14:textId="77777777" w:rsidR="003F344E" w:rsidRPr="0005426B" w:rsidRDefault="003F344E" w:rsidP="00DA1068">
      <w:pPr>
        <w:pStyle w:val="Prrafodelista"/>
        <w:numPr>
          <w:ilvl w:val="0"/>
          <w:numId w:val="4"/>
        </w:numPr>
        <w:rPr>
          <w:rFonts w:cs="Arial"/>
          <w:iCs/>
          <w:sz w:val="22"/>
          <w:szCs w:val="22"/>
          <w:lang w:val="es-CO"/>
        </w:rPr>
      </w:pPr>
      <w:r w:rsidRPr="0005426B">
        <w:rPr>
          <w:rFonts w:cs="Arial"/>
          <w:iCs/>
          <w:sz w:val="22"/>
          <w:szCs w:val="22"/>
          <w:lang w:val="es-CO"/>
        </w:rPr>
        <w:t>Máquina</w:t>
      </w:r>
      <w:r w:rsidR="00995A71">
        <w:rPr>
          <w:rFonts w:cs="Arial"/>
          <w:iCs/>
          <w:sz w:val="22"/>
          <w:szCs w:val="22"/>
          <w:lang w:val="es-CO"/>
        </w:rPr>
        <w:t xml:space="preserve"> Virtual de Java 1.8 o superior</w:t>
      </w:r>
    </w:p>
    <w:p w14:paraId="18F913CA" w14:textId="77777777" w:rsidR="003F344E" w:rsidRPr="0005426B" w:rsidRDefault="00995A71" w:rsidP="00DA1068">
      <w:pPr>
        <w:pStyle w:val="Prrafodelista"/>
        <w:numPr>
          <w:ilvl w:val="0"/>
          <w:numId w:val="4"/>
        </w:numPr>
        <w:rPr>
          <w:rFonts w:cs="Arial"/>
          <w:iCs/>
          <w:sz w:val="22"/>
          <w:szCs w:val="22"/>
          <w:lang w:val="es-CO"/>
        </w:rPr>
      </w:pPr>
      <w:r>
        <w:rPr>
          <w:rFonts w:cs="Arial"/>
          <w:iCs/>
          <w:sz w:val="22"/>
          <w:szCs w:val="22"/>
          <w:lang w:val="es-CO"/>
        </w:rPr>
        <w:t>Windows vista o superior</w:t>
      </w:r>
    </w:p>
    <w:p w14:paraId="2678F67D" w14:textId="77777777" w:rsidR="003F344E" w:rsidRPr="0005426B" w:rsidRDefault="003F344E" w:rsidP="00DA1068">
      <w:pPr>
        <w:pStyle w:val="Prrafodelista"/>
        <w:numPr>
          <w:ilvl w:val="0"/>
          <w:numId w:val="4"/>
        </w:numPr>
        <w:rPr>
          <w:rFonts w:cs="Arial"/>
          <w:iCs/>
          <w:sz w:val="22"/>
          <w:szCs w:val="22"/>
          <w:lang w:val="es-CO"/>
        </w:rPr>
      </w:pPr>
      <w:r w:rsidRPr="0005426B">
        <w:rPr>
          <w:rFonts w:cs="Arial"/>
          <w:iCs/>
          <w:sz w:val="22"/>
          <w:szCs w:val="22"/>
          <w:lang w:val="es-CO"/>
        </w:rPr>
        <w:t>Saber si el PC y el Sistema ope</w:t>
      </w:r>
      <w:r w:rsidR="00995A71">
        <w:rPr>
          <w:rFonts w:cs="Arial"/>
          <w:iCs/>
          <w:sz w:val="22"/>
          <w:szCs w:val="22"/>
          <w:lang w:val="es-CO"/>
        </w:rPr>
        <w:t>rativo funcionan a 32 o 64 bits</w:t>
      </w:r>
    </w:p>
    <w:p w14:paraId="0994E58A" w14:textId="77777777" w:rsidR="003F344E" w:rsidRPr="0005426B" w:rsidRDefault="003F344E" w:rsidP="00DA1068">
      <w:pPr>
        <w:pStyle w:val="Prrafodelista"/>
        <w:numPr>
          <w:ilvl w:val="0"/>
          <w:numId w:val="4"/>
        </w:numPr>
        <w:rPr>
          <w:rFonts w:cs="Arial"/>
          <w:iCs/>
          <w:sz w:val="22"/>
          <w:szCs w:val="22"/>
          <w:lang w:val="es-CO"/>
        </w:rPr>
      </w:pPr>
      <w:r w:rsidRPr="0005426B">
        <w:rPr>
          <w:rFonts w:cs="Arial"/>
          <w:iCs/>
          <w:sz w:val="22"/>
          <w:szCs w:val="22"/>
          <w:lang w:val="es-CO"/>
        </w:rPr>
        <w:t>Contar con correo electrónico</w:t>
      </w:r>
    </w:p>
    <w:p w14:paraId="3036A797" w14:textId="77777777" w:rsidR="003F344E" w:rsidRPr="0005426B" w:rsidRDefault="003F344E" w:rsidP="00DA1068">
      <w:pPr>
        <w:pStyle w:val="Prrafodelista"/>
        <w:numPr>
          <w:ilvl w:val="0"/>
          <w:numId w:val="4"/>
        </w:numPr>
        <w:rPr>
          <w:rStyle w:val="Textoennegrita"/>
          <w:rFonts w:cs="Arial"/>
          <w:b w:val="0"/>
          <w:sz w:val="22"/>
          <w:szCs w:val="22"/>
        </w:rPr>
      </w:pPr>
      <w:r w:rsidRPr="0005426B">
        <w:rPr>
          <w:rStyle w:val="Textoennegrita"/>
          <w:rFonts w:cs="Arial"/>
          <w:b w:val="0"/>
          <w:sz w:val="22"/>
          <w:szCs w:val="22"/>
        </w:rPr>
        <w:lastRenderedPageBreak/>
        <w:t>Al menos 4 Gb de memoria RAM.  Pueden surgir problemas de rendimiento si la cantidad  dis</w:t>
      </w:r>
      <w:r w:rsidR="00995A71">
        <w:rPr>
          <w:rStyle w:val="Textoennegrita"/>
          <w:rFonts w:cs="Arial"/>
          <w:b w:val="0"/>
          <w:sz w:val="22"/>
          <w:szCs w:val="22"/>
        </w:rPr>
        <w:t>ponible de RAM no es suficiente</w:t>
      </w:r>
    </w:p>
    <w:p w14:paraId="3BC81822" w14:textId="77777777" w:rsidR="003F344E" w:rsidRPr="0005426B" w:rsidRDefault="003F344E" w:rsidP="003F344E">
      <w:pPr>
        <w:pStyle w:val="Prrafodelista"/>
        <w:ind w:left="720"/>
        <w:rPr>
          <w:rFonts w:cs="Arial"/>
          <w:iCs/>
          <w:sz w:val="22"/>
          <w:szCs w:val="22"/>
          <w:lang w:val="es-CO"/>
        </w:rPr>
      </w:pPr>
    </w:p>
    <w:p w14:paraId="0652A6BF" w14:textId="77777777" w:rsidR="00FD4001" w:rsidRDefault="003F344E" w:rsidP="003F344E">
      <w:pPr>
        <w:pStyle w:val="Textosinformato"/>
        <w:rPr>
          <w:rFonts w:ascii="Arial" w:hAnsi="Arial" w:cs="Arial"/>
          <w:sz w:val="22"/>
          <w:szCs w:val="22"/>
          <w:lang w:val="es-CO"/>
        </w:rPr>
      </w:pPr>
      <w:r w:rsidRPr="0005426B">
        <w:rPr>
          <w:rFonts w:ascii="Arial" w:hAnsi="Arial" w:cs="Arial"/>
          <w:sz w:val="22"/>
          <w:szCs w:val="22"/>
          <w:lang w:val="es-ES"/>
        </w:rPr>
        <w:t xml:space="preserve">Si no se accede a la herramienta puede ser por </w:t>
      </w:r>
      <w:r w:rsidRPr="0005426B">
        <w:rPr>
          <w:rFonts w:ascii="Arial" w:hAnsi="Arial" w:cs="Arial"/>
          <w:sz w:val="22"/>
          <w:szCs w:val="22"/>
          <w:lang w:val="es-CO"/>
        </w:rPr>
        <w:t xml:space="preserve">restricciones de red, por lo cual es imperativo crear exclusiones a las rutas para abrir excepciones generalmente en el servidor PROXY, posiblemente también en el firewall o antivirus, las </w:t>
      </w:r>
      <w:r w:rsidRPr="0005426B">
        <w:rPr>
          <w:rFonts w:ascii="Arial" w:hAnsi="Arial" w:cs="Arial"/>
          <w:b/>
          <w:sz w:val="22"/>
          <w:szCs w:val="22"/>
          <w:lang w:val="es-CO"/>
        </w:rPr>
        <w:t xml:space="preserve">rutas </w:t>
      </w:r>
      <w:r w:rsidRPr="0005426B">
        <w:rPr>
          <w:rFonts w:ascii="Arial" w:hAnsi="Arial" w:cs="Arial"/>
          <w:sz w:val="22"/>
          <w:szCs w:val="22"/>
          <w:lang w:val="es-CO"/>
        </w:rPr>
        <w:t>son</w:t>
      </w:r>
      <w:r w:rsidR="00116F48">
        <w:rPr>
          <w:rFonts w:ascii="Arial" w:hAnsi="Arial" w:cs="Arial"/>
          <w:sz w:val="22"/>
          <w:szCs w:val="22"/>
          <w:lang w:val="es-CO"/>
        </w:rPr>
        <w:t xml:space="preserve"> las</w:t>
      </w:r>
      <w:r w:rsidRPr="0005426B">
        <w:rPr>
          <w:rFonts w:ascii="Arial" w:hAnsi="Arial" w:cs="Arial"/>
          <w:sz w:val="22"/>
          <w:szCs w:val="22"/>
          <w:lang w:val="es-CO"/>
        </w:rPr>
        <w:t xml:space="preserve"> relacionadas a continuación</w:t>
      </w:r>
      <w:r w:rsidR="00FD4001">
        <w:rPr>
          <w:rFonts w:ascii="Arial" w:hAnsi="Arial" w:cs="Arial"/>
          <w:sz w:val="22"/>
          <w:szCs w:val="22"/>
          <w:lang w:val="es-CO"/>
        </w:rPr>
        <w:t>:</w:t>
      </w:r>
    </w:p>
    <w:p w14:paraId="2BD3B16C" w14:textId="77777777" w:rsidR="00FD4001" w:rsidRDefault="00FD4001" w:rsidP="003F344E">
      <w:pPr>
        <w:pStyle w:val="Textosinformato"/>
        <w:rPr>
          <w:rFonts w:ascii="Arial" w:hAnsi="Arial" w:cs="Arial"/>
          <w:sz w:val="22"/>
          <w:szCs w:val="22"/>
          <w:lang w:val="es-CO"/>
        </w:rPr>
      </w:pPr>
    </w:p>
    <w:p w14:paraId="734A5360" w14:textId="77777777" w:rsidR="00FD4001" w:rsidRPr="00FD4001" w:rsidRDefault="003F344E" w:rsidP="00025A81">
      <w:pPr>
        <w:pStyle w:val="Textosinformato"/>
        <w:jc w:val="left"/>
        <w:rPr>
          <w:rFonts w:ascii="Arial" w:hAnsi="Arial" w:cs="Arial"/>
          <w:sz w:val="22"/>
          <w:szCs w:val="22"/>
          <w:lang w:val="es-CO"/>
        </w:rPr>
      </w:pPr>
      <w:r w:rsidRPr="0005426B">
        <w:rPr>
          <w:rFonts w:ascii="Arial" w:hAnsi="Arial" w:cs="Arial"/>
          <w:sz w:val="22"/>
          <w:szCs w:val="22"/>
          <w:lang w:val="es-CO"/>
        </w:rPr>
        <w:t xml:space="preserve"> </w:t>
      </w:r>
    </w:p>
    <w:p w14:paraId="056D6D3C" w14:textId="77777777" w:rsidR="00FD4001" w:rsidRPr="00FD4001" w:rsidRDefault="009637E1" w:rsidP="00025A81">
      <w:pPr>
        <w:pStyle w:val="Textosinformato"/>
        <w:numPr>
          <w:ilvl w:val="0"/>
          <w:numId w:val="13"/>
        </w:numPr>
        <w:jc w:val="left"/>
        <w:rPr>
          <w:rFonts w:ascii="Arial" w:hAnsi="Arial" w:cs="Arial"/>
          <w:sz w:val="22"/>
          <w:szCs w:val="22"/>
          <w:lang w:val="es-CO"/>
        </w:rPr>
      </w:pPr>
      <w:hyperlink r:id="rId22" w:history="1">
        <w:r w:rsidR="00FD4001" w:rsidRPr="00892B7E">
          <w:rPr>
            <w:rStyle w:val="Hipervnculo"/>
            <w:rFonts w:ascii="Arial" w:hAnsi="Arial" w:cs="Arial"/>
            <w:sz w:val="22"/>
            <w:szCs w:val="22"/>
            <w:lang w:val="es-CO"/>
          </w:rPr>
          <w:t>http://www.xbrl.org</w:t>
        </w:r>
      </w:hyperlink>
      <w:r w:rsidR="00FD4001">
        <w:rPr>
          <w:rFonts w:ascii="Arial" w:hAnsi="Arial" w:cs="Arial"/>
          <w:sz w:val="22"/>
          <w:szCs w:val="22"/>
          <w:lang w:val="es-CO"/>
        </w:rPr>
        <w:t xml:space="preserve"> </w:t>
      </w:r>
      <w:r w:rsidR="00025A81">
        <w:rPr>
          <w:rFonts w:ascii="Arial" w:hAnsi="Arial" w:cs="Arial"/>
          <w:sz w:val="22"/>
          <w:szCs w:val="22"/>
          <w:lang w:val="es-CO"/>
        </w:rPr>
        <w:t xml:space="preserve"> </w:t>
      </w:r>
      <w:r w:rsidR="00FD4001" w:rsidRPr="00FD4001">
        <w:rPr>
          <w:rFonts w:ascii="Arial" w:hAnsi="Arial" w:cs="Arial"/>
          <w:sz w:val="22"/>
          <w:szCs w:val="22"/>
          <w:lang w:val="es-CO"/>
        </w:rPr>
        <w:t xml:space="preserve">   23.239.31.52</w:t>
      </w:r>
    </w:p>
    <w:p w14:paraId="520444E1" w14:textId="77777777" w:rsidR="00FD4001" w:rsidRPr="00FD4001" w:rsidRDefault="00FD4001" w:rsidP="00025A81">
      <w:pPr>
        <w:pStyle w:val="Textosinformato"/>
        <w:jc w:val="left"/>
        <w:rPr>
          <w:rFonts w:ascii="Arial" w:hAnsi="Arial" w:cs="Arial"/>
          <w:sz w:val="22"/>
          <w:szCs w:val="22"/>
          <w:lang w:val="es-CO"/>
        </w:rPr>
      </w:pPr>
    </w:p>
    <w:p w14:paraId="08D33A6B" w14:textId="77777777" w:rsidR="00FD4001" w:rsidRPr="00FD4001" w:rsidRDefault="009637E1" w:rsidP="00025A81">
      <w:pPr>
        <w:pStyle w:val="Textosinformato"/>
        <w:numPr>
          <w:ilvl w:val="0"/>
          <w:numId w:val="13"/>
        </w:numPr>
        <w:jc w:val="left"/>
        <w:rPr>
          <w:rFonts w:ascii="Arial" w:hAnsi="Arial" w:cs="Arial"/>
          <w:sz w:val="22"/>
          <w:szCs w:val="22"/>
          <w:lang w:val="es-CO"/>
        </w:rPr>
      </w:pPr>
      <w:hyperlink r:id="rId23" w:history="1">
        <w:r w:rsidR="00FD4001" w:rsidRPr="00892B7E">
          <w:rPr>
            <w:rStyle w:val="Hipervnculo"/>
            <w:rFonts w:ascii="Arial" w:hAnsi="Arial" w:cs="Arial"/>
            <w:sz w:val="22"/>
            <w:szCs w:val="22"/>
            <w:lang w:val="es-CO"/>
          </w:rPr>
          <w:t>http://xbrl.ifrs.org</w:t>
        </w:r>
      </w:hyperlink>
      <w:r w:rsidR="00FD4001">
        <w:rPr>
          <w:rFonts w:ascii="Arial" w:hAnsi="Arial" w:cs="Arial"/>
          <w:sz w:val="22"/>
          <w:szCs w:val="22"/>
          <w:lang w:val="es-CO"/>
        </w:rPr>
        <w:t xml:space="preserve"> </w:t>
      </w:r>
      <w:r w:rsidR="00025A81">
        <w:rPr>
          <w:rFonts w:ascii="Arial" w:hAnsi="Arial" w:cs="Arial"/>
          <w:sz w:val="22"/>
          <w:szCs w:val="22"/>
          <w:lang w:val="es-CO"/>
        </w:rPr>
        <w:t xml:space="preserve"> </w:t>
      </w:r>
      <w:r w:rsidR="00FD4001" w:rsidRPr="00FD4001">
        <w:rPr>
          <w:rFonts w:ascii="Arial" w:hAnsi="Arial" w:cs="Arial"/>
          <w:sz w:val="22"/>
          <w:szCs w:val="22"/>
          <w:lang w:val="es-CO"/>
        </w:rPr>
        <w:t xml:space="preserve">      213.52.168.196</w:t>
      </w:r>
    </w:p>
    <w:p w14:paraId="2A74C3B5" w14:textId="77777777" w:rsidR="00FD4001" w:rsidRPr="00FD4001" w:rsidRDefault="00FD4001" w:rsidP="00025A81">
      <w:pPr>
        <w:pStyle w:val="Textosinformato"/>
        <w:jc w:val="left"/>
        <w:rPr>
          <w:rFonts w:ascii="Arial" w:hAnsi="Arial" w:cs="Arial"/>
          <w:sz w:val="22"/>
          <w:szCs w:val="22"/>
          <w:lang w:val="es-CO"/>
        </w:rPr>
      </w:pPr>
    </w:p>
    <w:p w14:paraId="5C84D05E" w14:textId="77777777" w:rsidR="003F344E" w:rsidRDefault="009637E1" w:rsidP="00025A81">
      <w:pPr>
        <w:pStyle w:val="Textosinformato"/>
        <w:numPr>
          <w:ilvl w:val="0"/>
          <w:numId w:val="13"/>
        </w:numPr>
        <w:jc w:val="left"/>
        <w:rPr>
          <w:rFonts w:ascii="Arial" w:hAnsi="Arial" w:cs="Arial"/>
          <w:sz w:val="22"/>
          <w:szCs w:val="22"/>
          <w:lang w:val="es-CO"/>
        </w:rPr>
      </w:pPr>
      <w:hyperlink r:id="rId24" w:history="1">
        <w:r w:rsidR="00FD4001" w:rsidRPr="00892B7E">
          <w:rPr>
            <w:rStyle w:val="Hipervnculo"/>
            <w:rFonts w:ascii="Arial" w:hAnsi="Arial" w:cs="Arial"/>
            <w:sz w:val="22"/>
            <w:szCs w:val="22"/>
            <w:lang w:val="es-CO"/>
          </w:rPr>
          <w:t>http://www.reportingstandard.com:8080/</w:t>
        </w:r>
      </w:hyperlink>
      <w:r w:rsidR="00FD4001">
        <w:rPr>
          <w:rFonts w:ascii="Arial" w:hAnsi="Arial" w:cs="Arial"/>
          <w:sz w:val="22"/>
          <w:szCs w:val="22"/>
          <w:lang w:val="es-CO"/>
        </w:rPr>
        <w:t xml:space="preserve"> </w:t>
      </w:r>
      <w:r w:rsidR="00025A81">
        <w:rPr>
          <w:rFonts w:ascii="Arial" w:hAnsi="Arial" w:cs="Arial"/>
          <w:sz w:val="22"/>
          <w:szCs w:val="22"/>
          <w:lang w:val="es-CO"/>
        </w:rPr>
        <w:t xml:space="preserve">   </w:t>
      </w:r>
      <w:r w:rsidR="00FD4001" w:rsidRPr="00FD4001">
        <w:rPr>
          <w:rFonts w:ascii="Arial" w:hAnsi="Arial" w:cs="Arial"/>
          <w:sz w:val="22"/>
          <w:szCs w:val="22"/>
          <w:lang w:val="es-CO"/>
        </w:rPr>
        <w:t xml:space="preserve">  213.4.37.68:8080</w:t>
      </w:r>
    </w:p>
    <w:p w14:paraId="6E3A8947" w14:textId="77777777" w:rsidR="00FD4001" w:rsidRDefault="00FD4001" w:rsidP="00025A81">
      <w:pPr>
        <w:pStyle w:val="Textosinformato"/>
        <w:jc w:val="left"/>
        <w:rPr>
          <w:rFonts w:ascii="Arial" w:hAnsi="Arial" w:cs="Arial"/>
          <w:sz w:val="22"/>
          <w:szCs w:val="22"/>
          <w:lang w:val="es-CO"/>
        </w:rPr>
      </w:pPr>
    </w:p>
    <w:p w14:paraId="56B14E8B" w14:textId="77777777" w:rsidR="00FD4001" w:rsidRPr="0005426B" w:rsidRDefault="009637E1" w:rsidP="00025A81">
      <w:pPr>
        <w:pStyle w:val="Textosinformato"/>
        <w:numPr>
          <w:ilvl w:val="0"/>
          <w:numId w:val="13"/>
        </w:numPr>
        <w:jc w:val="left"/>
        <w:rPr>
          <w:rFonts w:ascii="Arial" w:hAnsi="Arial" w:cs="Arial"/>
          <w:sz w:val="22"/>
          <w:szCs w:val="22"/>
          <w:lang w:val="es-CO"/>
        </w:rPr>
      </w:pPr>
      <w:hyperlink r:id="rId25" w:history="1">
        <w:r w:rsidR="00FD4001" w:rsidRPr="00892B7E">
          <w:rPr>
            <w:rStyle w:val="Hipervnculo"/>
            <w:rFonts w:ascii="Arial" w:hAnsi="Arial" w:cs="Arial"/>
            <w:sz w:val="22"/>
            <w:szCs w:val="22"/>
            <w:lang w:val="es-CO"/>
          </w:rPr>
          <w:t>http://superwas.supersociedades.gov.co</w:t>
        </w:r>
      </w:hyperlink>
      <w:r w:rsidR="00025A81">
        <w:rPr>
          <w:rFonts w:ascii="Arial" w:hAnsi="Arial" w:cs="Arial"/>
          <w:sz w:val="22"/>
          <w:szCs w:val="22"/>
          <w:lang w:val="es-CO"/>
        </w:rPr>
        <w:t xml:space="preserve">      </w:t>
      </w:r>
      <w:r w:rsidR="00FD4001">
        <w:rPr>
          <w:rFonts w:ascii="Arial" w:hAnsi="Arial" w:cs="Arial"/>
          <w:sz w:val="22"/>
          <w:szCs w:val="22"/>
          <w:lang w:val="es-CO"/>
        </w:rPr>
        <w:t>179.1.89.164</w:t>
      </w:r>
    </w:p>
    <w:p w14:paraId="6B1F1E1C" w14:textId="77777777" w:rsidR="003F344E" w:rsidRPr="0005426B" w:rsidRDefault="003F344E" w:rsidP="003F344E">
      <w:pPr>
        <w:pStyle w:val="Textosinformato"/>
        <w:ind w:left="360"/>
        <w:rPr>
          <w:rFonts w:ascii="Arial" w:hAnsi="Arial" w:cs="Arial"/>
          <w:sz w:val="22"/>
          <w:szCs w:val="22"/>
          <w:lang w:val="es-CO"/>
        </w:rPr>
      </w:pPr>
      <w:r w:rsidRPr="0005426B">
        <w:rPr>
          <w:rFonts w:ascii="Arial" w:hAnsi="Arial" w:cs="Arial"/>
          <w:sz w:val="22"/>
          <w:szCs w:val="22"/>
          <w:lang w:val="es-CO"/>
        </w:rPr>
        <w:t> </w:t>
      </w:r>
    </w:p>
    <w:p w14:paraId="23D2FC6E" w14:textId="77777777" w:rsidR="003F344E" w:rsidRPr="0005426B" w:rsidRDefault="003F344E" w:rsidP="003F344E">
      <w:pPr>
        <w:pStyle w:val="Textosinformato"/>
        <w:rPr>
          <w:rFonts w:ascii="Arial" w:hAnsi="Arial" w:cs="Arial"/>
          <w:sz w:val="22"/>
          <w:szCs w:val="22"/>
          <w:lang w:val="es-CO"/>
        </w:rPr>
      </w:pPr>
    </w:p>
    <w:p w14:paraId="702ABCEF" w14:textId="77777777" w:rsidR="003F344E" w:rsidRPr="0005426B" w:rsidRDefault="003F344E" w:rsidP="003F344E">
      <w:pPr>
        <w:pStyle w:val="Textosinformato"/>
        <w:rPr>
          <w:rFonts w:ascii="Arial" w:hAnsi="Arial" w:cs="Arial"/>
          <w:sz w:val="22"/>
          <w:szCs w:val="22"/>
          <w:lang w:val="es-CO"/>
        </w:rPr>
      </w:pPr>
      <w:r w:rsidRPr="0005426B">
        <w:rPr>
          <w:rFonts w:ascii="Arial" w:hAnsi="Arial" w:cs="Arial"/>
          <w:sz w:val="22"/>
          <w:szCs w:val="22"/>
          <w:lang w:val="es-CO"/>
        </w:rPr>
        <w:t xml:space="preserve">Es importante </w:t>
      </w:r>
      <w:r w:rsidR="00473B94">
        <w:rPr>
          <w:rFonts w:ascii="Arial" w:hAnsi="Arial" w:cs="Arial"/>
          <w:sz w:val="22"/>
          <w:szCs w:val="22"/>
          <w:lang w:val="es-CO"/>
        </w:rPr>
        <w:t xml:space="preserve">tener </w:t>
      </w:r>
      <w:r w:rsidRPr="0005426B">
        <w:rPr>
          <w:rFonts w:ascii="Arial" w:hAnsi="Arial" w:cs="Arial"/>
          <w:sz w:val="22"/>
          <w:szCs w:val="22"/>
          <w:lang w:val="es-CO"/>
        </w:rPr>
        <w:t xml:space="preserve">en cuenta </w:t>
      </w:r>
      <w:r w:rsidRPr="0005426B">
        <w:rPr>
          <w:rFonts w:ascii="Arial" w:hAnsi="Arial" w:cs="Arial"/>
          <w:b/>
          <w:bCs/>
          <w:sz w:val="22"/>
          <w:szCs w:val="22"/>
          <w:lang w:val="es-CO"/>
        </w:rPr>
        <w:t>que no es asegurar que un navegador acceda</w:t>
      </w:r>
      <w:r w:rsidRPr="0005426B">
        <w:rPr>
          <w:rFonts w:ascii="Arial" w:hAnsi="Arial" w:cs="Arial"/>
          <w:sz w:val="22"/>
          <w:szCs w:val="22"/>
          <w:lang w:val="es-CO"/>
        </w:rPr>
        <w:t xml:space="preserve"> a esas rutas</w:t>
      </w:r>
      <w:r w:rsidR="00995A71">
        <w:rPr>
          <w:rFonts w:ascii="Arial" w:hAnsi="Arial" w:cs="Arial"/>
          <w:sz w:val="22"/>
          <w:szCs w:val="22"/>
          <w:lang w:val="es-CO"/>
        </w:rPr>
        <w:t>,</w:t>
      </w:r>
      <w:r w:rsidRPr="0005426B">
        <w:rPr>
          <w:rFonts w:ascii="Arial" w:hAnsi="Arial" w:cs="Arial"/>
          <w:sz w:val="22"/>
          <w:szCs w:val="22"/>
          <w:lang w:val="es-CO"/>
        </w:rPr>
        <w:t xml:space="preserve"> sino abrir la excepción en la herramienta de seguridad que manejen en la entidad, o utilizar la herramienta conectada a una red sin restricciones.</w:t>
      </w:r>
    </w:p>
    <w:p w14:paraId="329F06C6" w14:textId="77777777" w:rsidR="003F344E" w:rsidRPr="0005426B" w:rsidRDefault="003F344E" w:rsidP="003F344E">
      <w:pPr>
        <w:pStyle w:val="Prrafodelista"/>
        <w:ind w:left="0"/>
        <w:rPr>
          <w:rStyle w:val="Textoennegrita"/>
          <w:rFonts w:cs="Arial"/>
          <w:b w:val="0"/>
          <w:bCs w:val="0"/>
          <w:iCs/>
          <w:sz w:val="22"/>
          <w:szCs w:val="22"/>
        </w:rPr>
      </w:pPr>
    </w:p>
    <w:p w14:paraId="19D3ADC7" w14:textId="77777777" w:rsidR="003F344E" w:rsidRPr="0005426B" w:rsidRDefault="003F344E" w:rsidP="003F344E">
      <w:pPr>
        <w:pStyle w:val="Prrafodelista"/>
        <w:ind w:left="0"/>
        <w:rPr>
          <w:rStyle w:val="Textoennegrita"/>
          <w:rFonts w:cs="Arial"/>
          <w:b w:val="0"/>
          <w:bCs w:val="0"/>
          <w:iCs/>
          <w:sz w:val="22"/>
          <w:szCs w:val="22"/>
          <w:u w:val="single"/>
        </w:rPr>
      </w:pPr>
      <w:r w:rsidRPr="0005426B">
        <w:rPr>
          <w:rStyle w:val="Textoennegrita"/>
          <w:rFonts w:cs="Arial"/>
          <w:b w:val="0"/>
          <w:bCs w:val="0"/>
          <w:iCs/>
          <w:sz w:val="22"/>
          <w:szCs w:val="22"/>
          <w:u w:val="single"/>
        </w:rPr>
        <w:t>Licenciamiento</w:t>
      </w:r>
    </w:p>
    <w:p w14:paraId="68BE6895" w14:textId="77777777" w:rsidR="003F344E" w:rsidRPr="0005426B" w:rsidRDefault="003F344E" w:rsidP="003F344E">
      <w:pPr>
        <w:pStyle w:val="Prrafodelista"/>
        <w:ind w:left="0"/>
        <w:rPr>
          <w:rStyle w:val="Textoennegrita"/>
          <w:rFonts w:cs="Arial"/>
          <w:b w:val="0"/>
          <w:bCs w:val="0"/>
          <w:iCs/>
          <w:sz w:val="22"/>
          <w:szCs w:val="22"/>
        </w:rPr>
      </w:pPr>
    </w:p>
    <w:p w14:paraId="6BBF0C4B" w14:textId="77777777" w:rsidR="003F344E" w:rsidRPr="0005426B" w:rsidRDefault="003F344E" w:rsidP="00DA1068">
      <w:pPr>
        <w:pStyle w:val="Prrafodelista"/>
        <w:numPr>
          <w:ilvl w:val="0"/>
          <w:numId w:val="5"/>
        </w:numPr>
        <w:rPr>
          <w:rFonts w:cs="Arial"/>
          <w:iCs/>
          <w:sz w:val="22"/>
          <w:szCs w:val="22"/>
          <w:lang w:val="es-CO"/>
        </w:rPr>
      </w:pPr>
      <w:r w:rsidRPr="0005426B">
        <w:rPr>
          <w:rFonts w:cs="Arial"/>
          <w:iCs/>
          <w:sz w:val="22"/>
          <w:szCs w:val="22"/>
          <w:lang w:val="es-CO"/>
        </w:rPr>
        <w:t xml:space="preserve">Se emite una licencia o código de activación por sociedad – </w:t>
      </w:r>
      <w:r w:rsidR="00FD4001">
        <w:rPr>
          <w:rFonts w:cs="Arial"/>
          <w:iCs/>
          <w:sz w:val="22"/>
          <w:szCs w:val="22"/>
          <w:lang w:val="es-CO"/>
        </w:rPr>
        <w:t>dicha licencia se encuentra asignada</w:t>
      </w:r>
      <w:r w:rsidRPr="0005426B">
        <w:rPr>
          <w:rFonts w:cs="Arial"/>
          <w:iCs/>
          <w:sz w:val="22"/>
          <w:szCs w:val="22"/>
          <w:lang w:val="es-CO"/>
        </w:rPr>
        <w:t xml:space="preserve"> al computador desde el cual se solicita.</w:t>
      </w:r>
    </w:p>
    <w:p w14:paraId="1B47963B" w14:textId="77777777" w:rsidR="003F344E" w:rsidRPr="0005426B" w:rsidRDefault="003F344E" w:rsidP="00DA1068">
      <w:pPr>
        <w:pStyle w:val="Prrafodelista"/>
        <w:numPr>
          <w:ilvl w:val="0"/>
          <w:numId w:val="5"/>
        </w:numPr>
        <w:rPr>
          <w:rFonts w:cs="Arial"/>
          <w:iCs/>
          <w:sz w:val="22"/>
          <w:szCs w:val="22"/>
          <w:lang w:val="es-CO"/>
        </w:rPr>
      </w:pPr>
      <w:r w:rsidRPr="0005426B">
        <w:rPr>
          <w:rFonts w:cs="Arial"/>
          <w:iCs/>
          <w:sz w:val="22"/>
          <w:szCs w:val="22"/>
          <w:lang w:val="es-CO"/>
        </w:rPr>
        <w:t>Solo se emiten licencias o códig</w:t>
      </w:r>
      <w:r w:rsidR="00204EE0">
        <w:rPr>
          <w:rFonts w:cs="Arial"/>
          <w:iCs/>
          <w:sz w:val="22"/>
          <w:szCs w:val="22"/>
          <w:lang w:val="es-CO"/>
        </w:rPr>
        <w:t>os de activación para entidades empresariales</w:t>
      </w:r>
      <w:r w:rsidRPr="0005426B">
        <w:rPr>
          <w:rFonts w:cs="Arial"/>
          <w:iCs/>
          <w:sz w:val="22"/>
          <w:szCs w:val="22"/>
          <w:lang w:val="es-CO"/>
        </w:rPr>
        <w:t xml:space="preserve"> requeridas.</w:t>
      </w:r>
    </w:p>
    <w:p w14:paraId="245B0803" w14:textId="77777777" w:rsidR="003F344E" w:rsidRPr="00FD4001" w:rsidRDefault="00FD4001" w:rsidP="00DA1068">
      <w:pPr>
        <w:pStyle w:val="Prrafodelista"/>
        <w:numPr>
          <w:ilvl w:val="0"/>
          <w:numId w:val="5"/>
        </w:numPr>
        <w:rPr>
          <w:rFonts w:cs="Arial"/>
          <w:bCs/>
          <w:sz w:val="22"/>
          <w:szCs w:val="22"/>
          <w:u w:val="single"/>
          <w:lang w:val="es-CO"/>
        </w:rPr>
      </w:pPr>
      <w:r>
        <w:rPr>
          <w:rFonts w:cs="Arial"/>
          <w:iCs/>
          <w:sz w:val="22"/>
          <w:szCs w:val="22"/>
          <w:lang w:val="es-CO"/>
        </w:rPr>
        <w:t xml:space="preserve">Tenga en cuenta que con una licencia puede diligenciar </w:t>
      </w:r>
      <w:r w:rsidR="003F344E" w:rsidRPr="0005426B">
        <w:rPr>
          <w:rFonts w:cs="Arial"/>
          <w:iCs/>
          <w:sz w:val="22"/>
          <w:szCs w:val="22"/>
          <w:lang w:val="es-CO"/>
        </w:rPr>
        <w:t xml:space="preserve">información para varias </w:t>
      </w:r>
      <w:r w:rsidR="00204EE0">
        <w:rPr>
          <w:rFonts w:cs="Arial"/>
          <w:iCs/>
          <w:sz w:val="22"/>
          <w:szCs w:val="22"/>
          <w:lang w:val="es-CO"/>
        </w:rPr>
        <w:t>entidades empresariales</w:t>
      </w:r>
      <w:r>
        <w:rPr>
          <w:rFonts w:cs="Arial"/>
          <w:iCs/>
          <w:sz w:val="22"/>
          <w:szCs w:val="22"/>
          <w:lang w:val="es-CO"/>
        </w:rPr>
        <w:t>.</w:t>
      </w:r>
    </w:p>
    <w:p w14:paraId="534F25DE" w14:textId="77777777" w:rsidR="00FD4001" w:rsidRPr="0005426B" w:rsidRDefault="00FD4001" w:rsidP="00FD4001">
      <w:pPr>
        <w:pStyle w:val="Prrafodelista"/>
        <w:ind w:left="720"/>
        <w:rPr>
          <w:rStyle w:val="Textoennegrita"/>
          <w:rFonts w:cs="Arial"/>
          <w:b w:val="0"/>
          <w:sz w:val="22"/>
          <w:szCs w:val="22"/>
          <w:u w:val="single"/>
          <w:lang w:val="es-CO"/>
        </w:rPr>
      </w:pPr>
    </w:p>
    <w:p w14:paraId="1E6C9A21" w14:textId="77777777" w:rsidR="003F344E" w:rsidRPr="00F4334A" w:rsidRDefault="003F344E" w:rsidP="00DA1068">
      <w:pPr>
        <w:pStyle w:val="Prrafodelista"/>
        <w:numPr>
          <w:ilvl w:val="2"/>
          <w:numId w:val="6"/>
        </w:numPr>
        <w:rPr>
          <w:rStyle w:val="Textoennegrita"/>
          <w:rFonts w:cs="Arial"/>
          <w:sz w:val="22"/>
          <w:szCs w:val="22"/>
        </w:rPr>
      </w:pPr>
      <w:r w:rsidRPr="00F4334A">
        <w:rPr>
          <w:rStyle w:val="Textoennegrita"/>
          <w:rFonts w:cs="Arial"/>
          <w:sz w:val="22"/>
          <w:szCs w:val="22"/>
        </w:rPr>
        <w:t>P</w:t>
      </w:r>
      <w:r w:rsidR="00FD4001">
        <w:rPr>
          <w:rStyle w:val="Textoennegrita"/>
          <w:rFonts w:cs="Arial"/>
          <w:sz w:val="22"/>
          <w:szCs w:val="22"/>
        </w:rPr>
        <w:t>ara soporte en STORM USER 4.0</w:t>
      </w:r>
      <w:r w:rsidRPr="00F4334A">
        <w:rPr>
          <w:rStyle w:val="Textoennegrita"/>
          <w:rFonts w:cs="Arial"/>
          <w:sz w:val="22"/>
          <w:szCs w:val="22"/>
        </w:rPr>
        <w:t xml:space="preserve"> </w:t>
      </w:r>
    </w:p>
    <w:p w14:paraId="4761ADB8" w14:textId="77777777" w:rsidR="00E60F50" w:rsidRPr="00E60F50" w:rsidRDefault="00E60F50" w:rsidP="00E60F50">
      <w:pPr>
        <w:pStyle w:val="ms-rteelement-p"/>
        <w:jc w:val="both"/>
        <w:rPr>
          <w:rStyle w:val="ms-rtefontface-5"/>
          <w:rFonts w:ascii="Arial" w:hAnsi="Arial" w:cs="Arial"/>
          <w:sz w:val="22"/>
          <w:szCs w:val="22"/>
        </w:rPr>
      </w:pPr>
      <w:r>
        <w:rPr>
          <w:rStyle w:val="ms-rtefontface-5"/>
          <w:rFonts w:ascii="Arial" w:hAnsi="Arial" w:cs="Arial"/>
          <w:sz w:val="22"/>
          <w:szCs w:val="22"/>
        </w:rPr>
        <w:t>Se debe revisar si el usuario ya cuenta con la instalación del aplicativo</w:t>
      </w:r>
      <w:r w:rsidRPr="00794DB9">
        <w:rPr>
          <w:rStyle w:val="ms-rtefontface-5"/>
          <w:rFonts w:ascii="Arial" w:hAnsi="Arial" w:cs="Arial"/>
          <w:sz w:val="22"/>
          <w:szCs w:val="22"/>
        </w:rPr>
        <w:t>,</w:t>
      </w:r>
      <w:r>
        <w:rPr>
          <w:rStyle w:val="ms-rtefontface-5"/>
          <w:rFonts w:ascii="Arial" w:hAnsi="Arial" w:cs="Arial"/>
          <w:sz w:val="22"/>
          <w:szCs w:val="22"/>
        </w:rPr>
        <w:t xml:space="preserve"> toda vez que,</w:t>
      </w:r>
      <w:r w:rsidRPr="00794DB9">
        <w:rPr>
          <w:rStyle w:val="ms-rtefontface-5"/>
          <w:rFonts w:ascii="Arial" w:hAnsi="Arial" w:cs="Arial"/>
          <w:sz w:val="22"/>
          <w:szCs w:val="22"/>
        </w:rPr>
        <w:t xml:space="preserve"> éste se actualizará en el momento en que se ejecute el mismo, teniendo acceso a Internet.</w:t>
      </w:r>
    </w:p>
    <w:p w14:paraId="09523B7F" w14:textId="77777777" w:rsidR="00794DB9" w:rsidRDefault="00794DB9" w:rsidP="003F344E">
      <w:pPr>
        <w:pStyle w:val="ms-rteelement-p"/>
        <w:jc w:val="both"/>
        <w:rPr>
          <w:rStyle w:val="ms-rtefontface-5"/>
          <w:rFonts w:ascii="Arial" w:hAnsi="Arial" w:cs="Arial"/>
          <w:sz w:val="22"/>
          <w:szCs w:val="22"/>
        </w:rPr>
      </w:pPr>
      <w:r>
        <w:rPr>
          <w:rStyle w:val="ms-rtefontface-5"/>
          <w:rFonts w:ascii="Arial" w:hAnsi="Arial" w:cs="Arial"/>
          <w:sz w:val="22"/>
          <w:szCs w:val="22"/>
        </w:rPr>
        <w:t>Si el usuario no cuenta con la instalación de este aplicativo, en este módulo puede descargarlo</w:t>
      </w:r>
      <w:r w:rsidRPr="00794DB9">
        <w:rPr>
          <w:rStyle w:val="ms-rtefontface-5"/>
          <w:rFonts w:ascii="Arial" w:hAnsi="Arial" w:cs="Arial"/>
          <w:sz w:val="22"/>
          <w:szCs w:val="22"/>
        </w:rPr>
        <w:t xml:space="preserve"> haciendo clic en el siguiente vínculo</w:t>
      </w:r>
      <w:r>
        <w:rPr>
          <w:rStyle w:val="ms-rtefontface-5"/>
          <w:rFonts w:ascii="Arial" w:hAnsi="Arial" w:cs="Arial"/>
          <w:sz w:val="22"/>
          <w:szCs w:val="22"/>
        </w:rPr>
        <w:t>:</w:t>
      </w:r>
    </w:p>
    <w:p w14:paraId="32C12DD6" w14:textId="77777777" w:rsidR="00794DB9" w:rsidRDefault="009637E1" w:rsidP="003F344E">
      <w:pPr>
        <w:pStyle w:val="ms-rteelement-p"/>
        <w:jc w:val="both"/>
        <w:rPr>
          <w:rStyle w:val="ms-rtefontface-5"/>
          <w:rFonts w:ascii="Arial" w:hAnsi="Arial" w:cs="Arial"/>
          <w:sz w:val="22"/>
          <w:szCs w:val="22"/>
        </w:rPr>
      </w:pPr>
      <w:hyperlink r:id="rId26" w:history="1">
        <w:r w:rsidR="00794DB9" w:rsidRPr="00892B7E">
          <w:rPr>
            <w:rStyle w:val="Hipervnculo"/>
            <w:rFonts w:ascii="Arial" w:hAnsi="Arial" w:cs="Arial"/>
            <w:sz w:val="22"/>
            <w:szCs w:val="22"/>
          </w:rPr>
          <w:t>https://www.supersociedades.gov.co/delegatura_aec/informes_empresariales/Paginas/storm_descarga.aspx</w:t>
        </w:r>
      </w:hyperlink>
    </w:p>
    <w:p w14:paraId="38083526" w14:textId="77777777" w:rsidR="00794DB9" w:rsidRDefault="00794DB9" w:rsidP="003F344E">
      <w:pPr>
        <w:pStyle w:val="ms-rteelement-p"/>
        <w:jc w:val="both"/>
        <w:rPr>
          <w:rStyle w:val="ms-rtefontface-5"/>
          <w:rFonts w:ascii="Arial" w:hAnsi="Arial" w:cs="Arial"/>
          <w:sz w:val="22"/>
          <w:szCs w:val="22"/>
        </w:rPr>
      </w:pPr>
      <w:r>
        <w:rPr>
          <w:rStyle w:val="ms-rtefontface-5"/>
          <w:rFonts w:ascii="Arial" w:hAnsi="Arial" w:cs="Arial"/>
          <w:sz w:val="22"/>
          <w:szCs w:val="22"/>
        </w:rPr>
        <w:t>Dentro del proceso de instalación se recomienda asignar memoria al aplicativo, lo cual permitirá optimizar el rendimiento del aplicativo, como se observa en la imagen:</w:t>
      </w:r>
    </w:p>
    <w:p w14:paraId="2DEBB471" w14:textId="77777777" w:rsidR="00794DB9" w:rsidRDefault="00794DB9" w:rsidP="00794DB9">
      <w:pPr>
        <w:pStyle w:val="ms-rteelement-p"/>
        <w:jc w:val="center"/>
        <w:rPr>
          <w:rStyle w:val="ms-rtefontface-5"/>
          <w:rFonts w:ascii="Arial" w:hAnsi="Arial" w:cs="Arial"/>
          <w:sz w:val="22"/>
          <w:szCs w:val="22"/>
        </w:rPr>
      </w:pPr>
      <w:r>
        <w:rPr>
          <w:rStyle w:val="ms-rtefontface-5"/>
          <w:rFonts w:ascii="Arial" w:hAnsi="Arial" w:cs="Arial"/>
          <w:noProof/>
          <w:sz w:val="22"/>
          <w:szCs w:val="22"/>
        </w:rPr>
        <w:lastRenderedPageBreak/>
        <w:drawing>
          <wp:inline distT="0" distB="0" distL="0" distR="0" wp14:anchorId="2C15F16C" wp14:editId="60DB94B9">
            <wp:extent cx="2686050" cy="2066925"/>
            <wp:effectExtent l="0" t="0" r="0" b="9525"/>
            <wp:docPr id="2" name="Imagen 2" descr="C:\Users\fredyca\AppData\Local\Microsoft\Windows\INetCache\Content.MSO\6FBC85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yca\AppData\Local\Microsoft\Windows\INetCache\Content.MSO\6FBC8587.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066925"/>
                    </a:xfrm>
                    <a:prstGeom prst="rect">
                      <a:avLst/>
                    </a:prstGeom>
                    <a:noFill/>
                    <a:ln>
                      <a:noFill/>
                    </a:ln>
                  </pic:spPr>
                </pic:pic>
              </a:graphicData>
            </a:graphic>
          </wp:inline>
        </w:drawing>
      </w:r>
    </w:p>
    <w:p w14:paraId="46763163" w14:textId="77777777" w:rsidR="00F4334A" w:rsidRPr="0005426B" w:rsidRDefault="00F4334A" w:rsidP="003F344E">
      <w:pPr>
        <w:rPr>
          <w:rStyle w:val="Textoennegrita"/>
          <w:rFonts w:cs="Arial"/>
          <w:b w:val="0"/>
          <w:bCs w:val="0"/>
          <w:iCs/>
          <w:sz w:val="22"/>
          <w:szCs w:val="22"/>
        </w:rPr>
      </w:pPr>
    </w:p>
    <w:p w14:paraId="3F5170BE" w14:textId="77777777" w:rsidR="003F344E" w:rsidRPr="00F4334A" w:rsidRDefault="003F344E" w:rsidP="00DA1068">
      <w:pPr>
        <w:pStyle w:val="Prrafodelista"/>
        <w:numPr>
          <w:ilvl w:val="2"/>
          <w:numId w:val="6"/>
        </w:numPr>
        <w:rPr>
          <w:rStyle w:val="Textoennegrita"/>
          <w:rFonts w:cs="Arial"/>
          <w:sz w:val="22"/>
          <w:szCs w:val="22"/>
        </w:rPr>
      </w:pPr>
      <w:r w:rsidRPr="00F4334A">
        <w:rPr>
          <w:rStyle w:val="Textoennegrita"/>
          <w:rFonts w:cs="Arial"/>
          <w:sz w:val="22"/>
          <w:szCs w:val="22"/>
        </w:rPr>
        <w:t xml:space="preserve">Envío de Información </w:t>
      </w:r>
    </w:p>
    <w:p w14:paraId="325EF155" w14:textId="77777777" w:rsidR="003F344E" w:rsidRPr="0005426B" w:rsidRDefault="003F344E" w:rsidP="003F344E">
      <w:pPr>
        <w:pStyle w:val="Prrafodelista"/>
        <w:ind w:left="0"/>
        <w:rPr>
          <w:rStyle w:val="Textoennegrita"/>
          <w:rFonts w:cs="Arial"/>
          <w:b w:val="0"/>
          <w:bCs w:val="0"/>
          <w:iCs/>
          <w:sz w:val="22"/>
          <w:szCs w:val="22"/>
        </w:rPr>
      </w:pPr>
    </w:p>
    <w:p w14:paraId="7F5D0837" w14:textId="77777777" w:rsidR="003F344E" w:rsidRPr="00CF418D" w:rsidRDefault="00184CD1" w:rsidP="00DA1068">
      <w:pPr>
        <w:pStyle w:val="ms-rteelement-p"/>
        <w:numPr>
          <w:ilvl w:val="0"/>
          <w:numId w:val="3"/>
        </w:numPr>
        <w:ind w:left="1134" w:hanging="425"/>
        <w:rPr>
          <w:rStyle w:val="Textoennegrita"/>
          <w:rFonts w:ascii="Arial" w:hAnsi="Arial" w:cs="Arial"/>
          <w:i/>
          <w:sz w:val="22"/>
          <w:szCs w:val="22"/>
        </w:rPr>
      </w:pPr>
      <w:r w:rsidRPr="0005426B">
        <w:rPr>
          <w:rStyle w:val="Textoennegrita"/>
          <w:rFonts w:ascii="Arial" w:hAnsi="Arial" w:cs="Arial"/>
          <w:bCs w:val="0"/>
          <w:i/>
          <w:iCs/>
          <w:sz w:val="22"/>
          <w:szCs w:val="22"/>
          <w:lang w:val="es-ES" w:eastAsia="es-ES"/>
        </w:rPr>
        <w:t>Envío</w:t>
      </w:r>
      <w:r w:rsidR="003F344E" w:rsidRPr="0005426B">
        <w:rPr>
          <w:rStyle w:val="Textoennegrita"/>
          <w:rFonts w:ascii="Arial" w:hAnsi="Arial" w:cs="Arial"/>
          <w:bCs w:val="0"/>
          <w:i/>
          <w:iCs/>
          <w:sz w:val="22"/>
          <w:szCs w:val="22"/>
          <w:lang w:val="es-ES" w:eastAsia="es-ES"/>
        </w:rPr>
        <w:t xml:space="preserve"> de archivos XBRL me</w:t>
      </w:r>
      <w:r w:rsidR="00F376D5">
        <w:rPr>
          <w:rStyle w:val="Textoennegrita"/>
          <w:rFonts w:ascii="Arial" w:hAnsi="Arial" w:cs="Arial"/>
          <w:bCs w:val="0"/>
          <w:i/>
          <w:iCs/>
          <w:sz w:val="22"/>
          <w:szCs w:val="22"/>
          <w:lang w:val="es-ES" w:eastAsia="es-ES"/>
        </w:rPr>
        <w:t>diante Módulo</w:t>
      </w:r>
      <w:r w:rsidR="003F344E" w:rsidRPr="0005426B">
        <w:rPr>
          <w:rStyle w:val="Textoennegrita"/>
          <w:rFonts w:ascii="Arial" w:hAnsi="Arial" w:cs="Arial"/>
          <w:bCs w:val="0"/>
          <w:i/>
          <w:iCs/>
          <w:sz w:val="22"/>
          <w:szCs w:val="22"/>
          <w:lang w:val="es-ES" w:eastAsia="es-ES"/>
        </w:rPr>
        <w:t xml:space="preserve"> SIRFIN</w:t>
      </w:r>
    </w:p>
    <w:p w14:paraId="2F112AFB" w14:textId="77777777" w:rsidR="00CF418D" w:rsidRDefault="00CF418D" w:rsidP="00CF418D">
      <w:pPr>
        <w:autoSpaceDE w:val="0"/>
        <w:autoSpaceDN w:val="0"/>
        <w:adjustRightInd w:val="0"/>
        <w:ind w:left="851"/>
        <w:contextualSpacing/>
        <w:rPr>
          <w:rFonts w:cs="Arial"/>
        </w:rPr>
      </w:pPr>
    </w:p>
    <w:p w14:paraId="40AAA28B" w14:textId="77777777" w:rsidR="00CF418D" w:rsidRPr="006B48AA" w:rsidRDefault="00CF418D" w:rsidP="00DA1068">
      <w:pPr>
        <w:pStyle w:val="Prrafodelista"/>
        <w:numPr>
          <w:ilvl w:val="0"/>
          <w:numId w:val="9"/>
        </w:numPr>
        <w:autoSpaceDE w:val="0"/>
        <w:autoSpaceDN w:val="0"/>
        <w:adjustRightInd w:val="0"/>
        <w:ind w:left="851" w:hanging="425"/>
        <w:contextualSpacing/>
        <w:rPr>
          <w:rFonts w:cs="Arial"/>
          <w:sz w:val="22"/>
          <w:szCs w:val="22"/>
        </w:rPr>
      </w:pPr>
      <w:r w:rsidRPr="006B48AA">
        <w:rPr>
          <w:rFonts w:cs="Arial"/>
          <w:sz w:val="22"/>
          <w:szCs w:val="22"/>
        </w:rPr>
        <w:t>Identifique la información financiera a diligenciar según lo requerido por la Superintendencia mediante la Circular Externa de solicitud de estados financieros de</w:t>
      </w:r>
      <w:r w:rsidR="00F400B8">
        <w:rPr>
          <w:rFonts w:cs="Arial"/>
          <w:sz w:val="22"/>
          <w:szCs w:val="22"/>
        </w:rPr>
        <w:t xml:space="preserve"> propósito general</w:t>
      </w:r>
      <w:r w:rsidRPr="006B48AA">
        <w:rPr>
          <w:rFonts w:cs="Arial"/>
          <w:sz w:val="22"/>
          <w:szCs w:val="22"/>
        </w:rPr>
        <w:t>, y de acuerdo con el grupo de preparadores de información financiera al que c</w:t>
      </w:r>
      <w:r w:rsidR="00A44E7D">
        <w:rPr>
          <w:rFonts w:cs="Arial"/>
          <w:sz w:val="22"/>
          <w:szCs w:val="22"/>
        </w:rPr>
        <w:t xml:space="preserve">orresponda la </w:t>
      </w:r>
      <w:r w:rsidR="00F376D5">
        <w:rPr>
          <w:rFonts w:cs="Arial"/>
          <w:sz w:val="22"/>
          <w:szCs w:val="22"/>
        </w:rPr>
        <w:t>entidad empresarial</w:t>
      </w:r>
      <w:r w:rsidR="00A44E7D">
        <w:rPr>
          <w:rFonts w:cs="Arial"/>
          <w:sz w:val="22"/>
          <w:szCs w:val="22"/>
        </w:rPr>
        <w:t xml:space="preserve"> (</w:t>
      </w:r>
      <w:r w:rsidR="00A44E7D" w:rsidRPr="005A0F98">
        <w:rPr>
          <w:rFonts w:cs="Arial"/>
          <w:sz w:val="22"/>
          <w:szCs w:val="22"/>
        </w:rPr>
        <w:t>Grupo 1, 2 o 3</w:t>
      </w:r>
      <w:r w:rsidRPr="005A0F98">
        <w:rPr>
          <w:rFonts w:cs="Arial"/>
          <w:sz w:val="22"/>
          <w:szCs w:val="22"/>
        </w:rPr>
        <w:t>).</w:t>
      </w:r>
    </w:p>
    <w:p w14:paraId="6D2A93A6" w14:textId="77777777" w:rsidR="00CF418D" w:rsidRPr="006B48AA" w:rsidRDefault="00CF418D" w:rsidP="00CF418D">
      <w:pPr>
        <w:autoSpaceDE w:val="0"/>
        <w:autoSpaceDN w:val="0"/>
        <w:adjustRightInd w:val="0"/>
        <w:ind w:left="851" w:hanging="425"/>
        <w:rPr>
          <w:rFonts w:cs="Arial"/>
          <w:sz w:val="22"/>
          <w:szCs w:val="22"/>
        </w:rPr>
      </w:pPr>
    </w:p>
    <w:p w14:paraId="156F2964" w14:textId="77777777" w:rsidR="00CF418D" w:rsidRPr="005A0F98" w:rsidRDefault="00CF418D" w:rsidP="00DA1068">
      <w:pPr>
        <w:pStyle w:val="Prrafodelista"/>
        <w:numPr>
          <w:ilvl w:val="0"/>
          <w:numId w:val="3"/>
        </w:numPr>
        <w:autoSpaceDE w:val="0"/>
        <w:autoSpaceDN w:val="0"/>
        <w:adjustRightInd w:val="0"/>
        <w:ind w:left="851" w:hanging="425"/>
        <w:contextualSpacing/>
        <w:rPr>
          <w:rFonts w:cs="Arial"/>
          <w:sz w:val="22"/>
          <w:szCs w:val="22"/>
        </w:rPr>
      </w:pPr>
      <w:r w:rsidRPr="005A0F98">
        <w:rPr>
          <w:rFonts w:cs="Arial"/>
          <w:sz w:val="22"/>
          <w:szCs w:val="22"/>
        </w:rPr>
        <w:t xml:space="preserve">Para fin de ejercicio, los plazos y características se definen en la Circular Externa de solicitud de </w:t>
      </w:r>
      <w:r w:rsidR="00F376D5" w:rsidRPr="005A0F98">
        <w:rPr>
          <w:rFonts w:cs="Arial"/>
          <w:sz w:val="22"/>
          <w:szCs w:val="22"/>
        </w:rPr>
        <w:t>información financiera y no financiera</w:t>
      </w:r>
      <w:r w:rsidRPr="005A0F98">
        <w:rPr>
          <w:rFonts w:cs="Arial"/>
          <w:sz w:val="22"/>
          <w:szCs w:val="22"/>
        </w:rPr>
        <w:t xml:space="preserve"> emitida anualmente por la Superintendencia. Las </w:t>
      </w:r>
      <w:r w:rsidR="00204EE0" w:rsidRPr="005A0F98">
        <w:rPr>
          <w:rFonts w:cs="Arial"/>
          <w:sz w:val="22"/>
          <w:szCs w:val="22"/>
        </w:rPr>
        <w:t xml:space="preserve">entidades empresariales </w:t>
      </w:r>
      <w:r w:rsidRPr="005A0F98">
        <w:rPr>
          <w:rFonts w:cs="Arial"/>
          <w:sz w:val="22"/>
          <w:szCs w:val="22"/>
        </w:rPr>
        <w:t>requeridas deben presentar l</w:t>
      </w:r>
      <w:r w:rsidR="00BA4A78" w:rsidRPr="005A0F98">
        <w:rPr>
          <w:rFonts w:cs="Arial"/>
          <w:sz w:val="22"/>
          <w:szCs w:val="22"/>
        </w:rPr>
        <w:t>a información financiera en el I</w:t>
      </w:r>
      <w:r w:rsidRPr="005A0F98">
        <w:rPr>
          <w:rFonts w:cs="Arial"/>
          <w:sz w:val="22"/>
          <w:szCs w:val="22"/>
        </w:rPr>
        <w:t xml:space="preserve">nforme 01 </w:t>
      </w:r>
      <w:r w:rsidR="00BA4A78" w:rsidRPr="005A0F98">
        <w:rPr>
          <w:rFonts w:cs="Arial"/>
          <w:sz w:val="22"/>
          <w:szCs w:val="22"/>
        </w:rPr>
        <w:t xml:space="preserve">y 01A </w:t>
      </w:r>
      <w:r w:rsidRPr="005A0F98">
        <w:rPr>
          <w:rFonts w:cs="Arial"/>
          <w:sz w:val="22"/>
          <w:szCs w:val="22"/>
        </w:rPr>
        <w:t>Estados Financieros Fin Ejercicio, según el marco norma</w:t>
      </w:r>
      <w:r w:rsidR="00A44E7D" w:rsidRPr="005A0F98">
        <w:rPr>
          <w:rFonts w:cs="Arial"/>
          <w:sz w:val="22"/>
          <w:szCs w:val="22"/>
        </w:rPr>
        <w:t>tivo que apliquen (NIIF Plenas,</w:t>
      </w:r>
      <w:r w:rsidRPr="005A0F98">
        <w:rPr>
          <w:rFonts w:cs="Arial"/>
          <w:sz w:val="22"/>
          <w:szCs w:val="22"/>
        </w:rPr>
        <w:t xml:space="preserve"> NIIF Pymes</w:t>
      </w:r>
      <w:r w:rsidR="00A44E7D" w:rsidRPr="005A0F98">
        <w:rPr>
          <w:rFonts w:cs="Arial"/>
          <w:sz w:val="22"/>
          <w:szCs w:val="22"/>
        </w:rPr>
        <w:t xml:space="preserve"> o Microempresas</w:t>
      </w:r>
      <w:r w:rsidRPr="005A0F98">
        <w:rPr>
          <w:rFonts w:cs="Arial"/>
          <w:sz w:val="22"/>
          <w:szCs w:val="22"/>
        </w:rPr>
        <w:t xml:space="preserve">).  </w:t>
      </w:r>
    </w:p>
    <w:p w14:paraId="64938BF6" w14:textId="77777777" w:rsidR="00CF418D" w:rsidRPr="005A0F98" w:rsidRDefault="00CF418D" w:rsidP="00CF418D">
      <w:pPr>
        <w:autoSpaceDE w:val="0"/>
        <w:autoSpaceDN w:val="0"/>
        <w:adjustRightInd w:val="0"/>
        <w:ind w:left="851" w:hanging="425"/>
        <w:rPr>
          <w:rFonts w:cs="Arial"/>
          <w:sz w:val="22"/>
          <w:szCs w:val="22"/>
        </w:rPr>
      </w:pPr>
    </w:p>
    <w:p w14:paraId="0B6D43C6" w14:textId="77777777" w:rsidR="00CF418D" w:rsidRPr="005A0F98" w:rsidRDefault="00BA4A78" w:rsidP="00DA1068">
      <w:pPr>
        <w:pStyle w:val="Prrafodelista"/>
        <w:numPr>
          <w:ilvl w:val="0"/>
          <w:numId w:val="3"/>
        </w:numPr>
        <w:autoSpaceDE w:val="0"/>
        <w:autoSpaceDN w:val="0"/>
        <w:adjustRightInd w:val="0"/>
        <w:ind w:left="851" w:hanging="425"/>
        <w:contextualSpacing/>
        <w:rPr>
          <w:rFonts w:cs="Arial"/>
          <w:sz w:val="22"/>
          <w:szCs w:val="22"/>
        </w:rPr>
      </w:pPr>
      <w:r w:rsidRPr="005A0F98">
        <w:rPr>
          <w:rFonts w:cs="Arial"/>
          <w:sz w:val="22"/>
          <w:szCs w:val="22"/>
        </w:rPr>
        <w:t>Las Entidades Empresariales que: (i) estén en proceso de negociación o de ejecución de un acuerdo de reestructuración en los términos de la Ley 550 de 1999, cuyo promotor sea nominado por la Superintendencia o por cualquier cámara de comercio del país; y (ii) fueren admitidas a un proceso, procedimiento o trámite de reorganización de acuerdo con la Ley 1116 de 2006 o los Decretos Legislativos 560 y 772 de 2020</w:t>
      </w:r>
      <w:r w:rsidR="00C87E73" w:rsidRPr="005A0F98">
        <w:rPr>
          <w:rFonts w:cs="Arial"/>
          <w:sz w:val="22"/>
          <w:szCs w:val="22"/>
        </w:rPr>
        <w:t xml:space="preserve"> y sus modificatorios</w:t>
      </w:r>
      <w:r w:rsidRPr="005A0F98">
        <w:rPr>
          <w:rFonts w:cs="Arial"/>
          <w:sz w:val="22"/>
          <w:szCs w:val="22"/>
        </w:rPr>
        <w:t>, sea que los mismos se encuentren en trámite o en ejecución, deben reportar Estados Financieros de Propósito General, correspondientes al período del 1° de enero al 31 de diciembre, certificados y dictaminados, si fuere aplicable, con el alcance previsto en los artículos 37 y 38 de la Ley 222 de 1995.</w:t>
      </w:r>
    </w:p>
    <w:p w14:paraId="79CDA984" w14:textId="77777777" w:rsidR="00BA4A78" w:rsidRPr="005A0F98" w:rsidRDefault="00BA4A78" w:rsidP="00BA4A78">
      <w:pPr>
        <w:autoSpaceDE w:val="0"/>
        <w:autoSpaceDN w:val="0"/>
        <w:adjustRightInd w:val="0"/>
        <w:contextualSpacing/>
        <w:rPr>
          <w:rFonts w:cs="Arial"/>
          <w:sz w:val="22"/>
          <w:szCs w:val="22"/>
        </w:rPr>
      </w:pPr>
    </w:p>
    <w:p w14:paraId="61ED1BB2" w14:textId="77777777" w:rsidR="00B57772" w:rsidRDefault="00B57772" w:rsidP="00DA1068">
      <w:pPr>
        <w:pStyle w:val="Prrafodelista"/>
        <w:numPr>
          <w:ilvl w:val="0"/>
          <w:numId w:val="3"/>
        </w:numPr>
        <w:autoSpaceDE w:val="0"/>
        <w:autoSpaceDN w:val="0"/>
        <w:adjustRightInd w:val="0"/>
        <w:ind w:left="851" w:hanging="425"/>
        <w:contextualSpacing/>
        <w:rPr>
          <w:rFonts w:cs="Arial"/>
          <w:sz w:val="22"/>
          <w:szCs w:val="22"/>
        </w:rPr>
      </w:pPr>
      <w:r>
        <w:rPr>
          <w:rFonts w:cs="Arial"/>
          <w:sz w:val="22"/>
          <w:szCs w:val="22"/>
        </w:rPr>
        <w:t>Las</w:t>
      </w:r>
      <w:r w:rsidR="00CF418D" w:rsidRPr="006B48AA">
        <w:rPr>
          <w:rFonts w:cs="Arial"/>
          <w:sz w:val="22"/>
          <w:szCs w:val="22"/>
        </w:rPr>
        <w:t xml:space="preserve"> </w:t>
      </w:r>
      <w:r w:rsidR="00204EE0">
        <w:rPr>
          <w:rFonts w:cs="Arial"/>
          <w:sz w:val="22"/>
          <w:szCs w:val="22"/>
        </w:rPr>
        <w:t>entidades empresariales</w:t>
      </w:r>
      <w:r w:rsidR="00CF418D" w:rsidRPr="006B48AA">
        <w:rPr>
          <w:rFonts w:cs="Arial"/>
          <w:sz w:val="22"/>
          <w:szCs w:val="22"/>
        </w:rPr>
        <w:t xml:space="preserve"> en reestructuración (Ley 550/1999) deben reportar información periódica en el informe 03A – 10 Acuerdos de Recuperación</w:t>
      </w:r>
      <w:r>
        <w:rPr>
          <w:rFonts w:cs="Arial"/>
          <w:sz w:val="22"/>
          <w:szCs w:val="22"/>
        </w:rPr>
        <w:t xml:space="preserve">, con corte </w:t>
      </w:r>
      <w:r w:rsidR="00CF418D" w:rsidRPr="006B48AA">
        <w:rPr>
          <w:rFonts w:cs="Arial"/>
          <w:sz w:val="22"/>
          <w:szCs w:val="22"/>
        </w:rPr>
        <w:t xml:space="preserve">a 30 de junio de cada </w:t>
      </w:r>
      <w:r w:rsidR="00CF418D" w:rsidRPr="006B48AA">
        <w:rPr>
          <w:rFonts w:cs="Arial"/>
          <w:sz w:val="22"/>
          <w:szCs w:val="22"/>
        </w:rPr>
        <w:lastRenderedPageBreak/>
        <w:t xml:space="preserve">año, </w:t>
      </w:r>
      <w:r>
        <w:rPr>
          <w:rFonts w:cs="Arial"/>
          <w:sz w:val="22"/>
          <w:szCs w:val="22"/>
        </w:rPr>
        <w:t>para los trimestres de marzo y s</w:t>
      </w:r>
      <w:r w:rsidRPr="006B48AA">
        <w:rPr>
          <w:rFonts w:cs="Arial"/>
          <w:sz w:val="22"/>
          <w:szCs w:val="22"/>
        </w:rPr>
        <w:t xml:space="preserve">eptiembre </w:t>
      </w:r>
      <w:r>
        <w:rPr>
          <w:rFonts w:cs="Arial"/>
          <w:sz w:val="22"/>
          <w:szCs w:val="22"/>
        </w:rPr>
        <w:t xml:space="preserve">de cada año reportaran por medio del buzón </w:t>
      </w:r>
      <w:hyperlink r:id="rId28" w:history="1">
        <w:r w:rsidRPr="00892B7E">
          <w:rPr>
            <w:rStyle w:val="Hipervnculo"/>
            <w:rFonts w:cs="Arial"/>
            <w:sz w:val="22"/>
            <w:szCs w:val="22"/>
          </w:rPr>
          <w:t>webmaster@supersociedades.gov.co</w:t>
        </w:r>
      </w:hyperlink>
      <w:r>
        <w:rPr>
          <w:rFonts w:cs="Arial"/>
          <w:sz w:val="22"/>
          <w:szCs w:val="22"/>
        </w:rPr>
        <w:t xml:space="preserve"> </w:t>
      </w:r>
      <w:r w:rsidR="00CF418D" w:rsidRPr="006B48AA">
        <w:rPr>
          <w:rFonts w:cs="Arial"/>
          <w:sz w:val="22"/>
          <w:szCs w:val="22"/>
        </w:rPr>
        <w:t>según lo dispuesto en la Circular Externa 100-000004 del 8 de agosto de 2016</w:t>
      </w:r>
      <w:r>
        <w:rPr>
          <w:rFonts w:cs="Arial"/>
          <w:sz w:val="22"/>
          <w:szCs w:val="22"/>
        </w:rPr>
        <w:t>.</w:t>
      </w:r>
    </w:p>
    <w:p w14:paraId="604C677C" w14:textId="77777777" w:rsidR="00B57772" w:rsidRPr="00B57772" w:rsidRDefault="00B57772" w:rsidP="00B57772">
      <w:pPr>
        <w:pStyle w:val="Prrafodelista"/>
        <w:rPr>
          <w:rFonts w:cs="Arial"/>
          <w:sz w:val="22"/>
          <w:szCs w:val="22"/>
        </w:rPr>
      </w:pPr>
    </w:p>
    <w:p w14:paraId="6E2AE87F" w14:textId="77777777" w:rsidR="00B57772" w:rsidRPr="00B57772" w:rsidRDefault="00B57772" w:rsidP="00DA1068">
      <w:pPr>
        <w:pStyle w:val="Prrafodelista"/>
        <w:numPr>
          <w:ilvl w:val="0"/>
          <w:numId w:val="3"/>
        </w:numPr>
        <w:autoSpaceDE w:val="0"/>
        <w:autoSpaceDN w:val="0"/>
        <w:adjustRightInd w:val="0"/>
        <w:ind w:left="851" w:hanging="425"/>
        <w:contextualSpacing/>
        <w:rPr>
          <w:rFonts w:cs="Arial"/>
          <w:sz w:val="22"/>
          <w:szCs w:val="22"/>
        </w:rPr>
      </w:pPr>
      <w:r>
        <w:rPr>
          <w:rFonts w:cs="Arial"/>
          <w:sz w:val="22"/>
          <w:szCs w:val="22"/>
        </w:rPr>
        <w:t xml:space="preserve">Las entidades empresariales en reorganización </w:t>
      </w:r>
      <w:r w:rsidRPr="006B48AA">
        <w:rPr>
          <w:rFonts w:cs="Arial"/>
          <w:sz w:val="22"/>
          <w:szCs w:val="22"/>
        </w:rPr>
        <w:t>Ley 1116/2006</w:t>
      </w:r>
      <w:r w:rsidR="00CF418D" w:rsidRPr="006B48AA">
        <w:rPr>
          <w:rFonts w:cs="Arial"/>
          <w:sz w:val="22"/>
          <w:szCs w:val="22"/>
        </w:rPr>
        <w:t xml:space="preserve">, </w:t>
      </w:r>
      <w:r w:rsidRPr="006B48AA">
        <w:rPr>
          <w:rFonts w:cs="Arial"/>
          <w:sz w:val="22"/>
          <w:szCs w:val="22"/>
        </w:rPr>
        <w:t>deben reportar información periódica en el informe 03A – 10 Acuerdos de Recuperación</w:t>
      </w:r>
      <w:r w:rsidR="00CF418D" w:rsidRPr="006B48AA">
        <w:rPr>
          <w:rFonts w:cs="Arial"/>
          <w:sz w:val="22"/>
          <w:szCs w:val="22"/>
        </w:rPr>
        <w:t xml:space="preserve"> trimestralmente en </w:t>
      </w:r>
      <w:r>
        <w:rPr>
          <w:rFonts w:cs="Arial"/>
          <w:sz w:val="22"/>
          <w:szCs w:val="22"/>
        </w:rPr>
        <w:t>marzo, junio y s</w:t>
      </w:r>
      <w:r w:rsidR="00CF418D" w:rsidRPr="006B48AA">
        <w:rPr>
          <w:rFonts w:cs="Arial"/>
          <w:sz w:val="22"/>
          <w:szCs w:val="22"/>
        </w:rPr>
        <w:t>eptiembre</w:t>
      </w:r>
      <w:r>
        <w:rPr>
          <w:rFonts w:cs="Arial"/>
          <w:sz w:val="22"/>
          <w:szCs w:val="22"/>
        </w:rPr>
        <w:t xml:space="preserve"> de cada año</w:t>
      </w:r>
      <w:r w:rsidR="00CF418D" w:rsidRPr="006B48AA">
        <w:rPr>
          <w:rFonts w:cs="Arial"/>
          <w:sz w:val="22"/>
          <w:szCs w:val="22"/>
        </w:rPr>
        <w:t>, en atención a lo establecido en la Circular Externa 100-000005 de</w:t>
      </w:r>
      <w:r w:rsidR="00995A71">
        <w:rPr>
          <w:rFonts w:cs="Arial"/>
          <w:sz w:val="22"/>
          <w:szCs w:val="22"/>
        </w:rPr>
        <w:t>l 8 de agosto de 20216</w:t>
      </w:r>
      <w:r w:rsidR="00CF418D" w:rsidRPr="006B48AA">
        <w:rPr>
          <w:rFonts w:cs="Arial"/>
          <w:sz w:val="22"/>
          <w:szCs w:val="22"/>
        </w:rPr>
        <w:t xml:space="preserve">.  </w:t>
      </w:r>
    </w:p>
    <w:p w14:paraId="7F2631EA" w14:textId="77777777" w:rsidR="00CF418D" w:rsidRPr="006B48AA" w:rsidRDefault="00CF418D" w:rsidP="00CF418D">
      <w:pPr>
        <w:autoSpaceDE w:val="0"/>
        <w:autoSpaceDN w:val="0"/>
        <w:adjustRightInd w:val="0"/>
        <w:ind w:left="851" w:hanging="425"/>
        <w:rPr>
          <w:rFonts w:cs="Arial"/>
          <w:sz w:val="22"/>
          <w:szCs w:val="22"/>
        </w:rPr>
      </w:pPr>
    </w:p>
    <w:p w14:paraId="7755DFDB" w14:textId="77777777" w:rsidR="00CF418D" w:rsidRPr="006B48AA" w:rsidRDefault="00CF418D" w:rsidP="00DA1068">
      <w:pPr>
        <w:pStyle w:val="Prrafodelista"/>
        <w:numPr>
          <w:ilvl w:val="0"/>
          <w:numId w:val="3"/>
        </w:numPr>
        <w:autoSpaceDE w:val="0"/>
        <w:autoSpaceDN w:val="0"/>
        <w:adjustRightInd w:val="0"/>
        <w:ind w:left="851" w:hanging="425"/>
        <w:contextualSpacing/>
        <w:rPr>
          <w:rFonts w:cs="Arial"/>
          <w:sz w:val="22"/>
          <w:szCs w:val="22"/>
        </w:rPr>
      </w:pPr>
      <w:r w:rsidRPr="006B48AA">
        <w:rPr>
          <w:rFonts w:cs="Arial"/>
          <w:sz w:val="22"/>
          <w:szCs w:val="22"/>
        </w:rPr>
        <w:t xml:space="preserve">Los Clubes de Fútbol con Deportistas Profesionales organizados como Sociedades Anónimas, presentarán la información requerida </w:t>
      </w:r>
      <w:r w:rsidR="00C87E73" w:rsidRPr="006B48AA">
        <w:rPr>
          <w:rFonts w:cs="Arial"/>
          <w:sz w:val="22"/>
          <w:szCs w:val="22"/>
        </w:rPr>
        <w:t>por la</w:t>
      </w:r>
      <w:r w:rsidR="00C87E73">
        <w:rPr>
          <w:rFonts w:cs="Arial"/>
          <w:sz w:val="22"/>
          <w:szCs w:val="22"/>
        </w:rPr>
        <w:t xml:space="preserve"> Superintendencia de Sociedades, mediante el Informe 01 – Estados Financieros Fin de Ejercicio </w:t>
      </w:r>
      <w:r w:rsidRPr="006B48AA">
        <w:rPr>
          <w:rFonts w:cs="Arial"/>
          <w:sz w:val="22"/>
          <w:szCs w:val="22"/>
        </w:rPr>
        <w:t>de conformidad con lo dispuesto en la Circular Externa número 201-000003 del 10 de noviembre de 2017.</w:t>
      </w:r>
    </w:p>
    <w:p w14:paraId="3479CC85" w14:textId="77777777" w:rsidR="00CF418D" w:rsidRPr="006B48AA" w:rsidRDefault="00CF418D" w:rsidP="00CF418D">
      <w:pPr>
        <w:autoSpaceDE w:val="0"/>
        <w:autoSpaceDN w:val="0"/>
        <w:adjustRightInd w:val="0"/>
        <w:rPr>
          <w:rFonts w:cs="Arial"/>
          <w:sz w:val="22"/>
          <w:szCs w:val="22"/>
        </w:rPr>
      </w:pPr>
    </w:p>
    <w:p w14:paraId="3FA7DCD0" w14:textId="77777777" w:rsidR="00F103F6" w:rsidRPr="008260D1" w:rsidRDefault="00107977" w:rsidP="00F103F6">
      <w:pPr>
        <w:rPr>
          <w:rFonts w:cs="Arial"/>
          <w:b/>
          <w:sz w:val="22"/>
          <w:szCs w:val="22"/>
          <w:lang w:val="es-CO"/>
        </w:rPr>
      </w:pPr>
      <w:r w:rsidRPr="008260D1">
        <w:rPr>
          <w:rFonts w:cs="Arial"/>
          <w:b/>
          <w:sz w:val="22"/>
          <w:szCs w:val="22"/>
        </w:rPr>
        <w:t xml:space="preserve">NOTA: </w:t>
      </w:r>
      <w:r w:rsidR="00CF418D" w:rsidRPr="008260D1">
        <w:rPr>
          <w:rFonts w:cs="Arial"/>
          <w:b/>
          <w:sz w:val="22"/>
          <w:szCs w:val="22"/>
        </w:rPr>
        <w:t xml:space="preserve">Es necesario tener en cuenta que </w:t>
      </w:r>
      <w:r w:rsidR="00F103F6" w:rsidRPr="008260D1">
        <w:rPr>
          <w:rFonts w:cs="Arial"/>
          <w:b/>
          <w:sz w:val="22"/>
          <w:szCs w:val="22"/>
          <w:lang w:val="es-CO"/>
        </w:rPr>
        <w:t>si la Entidad Empresarial presentó información financiera en años anteriores, se autoriza el envío con el último punto de entrada reportado. En el evento de requerir modificación del punto de entrada habilitado, presentar inconvenientes con la autorización o ser requeridos por primera vez, deben enviar un correo a efinancieros@supersociedades.gov.co en el que se informe el NIT, razón social, nombre y cargo del responsable y el punto de entrada a transmitir.</w:t>
      </w:r>
    </w:p>
    <w:p w14:paraId="25CEF0E1" w14:textId="77777777" w:rsidR="00CF418D" w:rsidRPr="00F103F6" w:rsidRDefault="00CF418D" w:rsidP="00CF418D">
      <w:pPr>
        <w:autoSpaceDE w:val="0"/>
        <w:autoSpaceDN w:val="0"/>
        <w:adjustRightInd w:val="0"/>
        <w:rPr>
          <w:rFonts w:cs="Arial"/>
          <w:color w:val="000000"/>
          <w:sz w:val="22"/>
          <w:szCs w:val="22"/>
        </w:rPr>
      </w:pPr>
    </w:p>
    <w:p w14:paraId="0EFBAF00" w14:textId="77777777" w:rsidR="003F344E" w:rsidRPr="0005426B" w:rsidRDefault="00BC7889" w:rsidP="00BC7889">
      <w:pPr>
        <w:jc w:val="center"/>
        <w:rPr>
          <w:rFonts w:cs="Arial"/>
          <w:sz w:val="22"/>
          <w:szCs w:val="22"/>
        </w:rPr>
      </w:pPr>
      <w:r>
        <w:rPr>
          <w:noProof/>
          <w:lang w:val="es-CO" w:eastAsia="es-CO"/>
        </w:rPr>
        <w:drawing>
          <wp:inline distT="0" distB="0" distL="0" distR="0" wp14:anchorId="62E56AE6" wp14:editId="1642F6C3">
            <wp:extent cx="5840095" cy="3765009"/>
            <wp:effectExtent l="0" t="0" r="825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4587" cy="3767905"/>
                    </a:xfrm>
                    <a:prstGeom prst="rect">
                      <a:avLst/>
                    </a:prstGeom>
                  </pic:spPr>
                </pic:pic>
              </a:graphicData>
            </a:graphic>
          </wp:inline>
        </w:drawing>
      </w:r>
    </w:p>
    <w:p w14:paraId="68753C82" w14:textId="77777777" w:rsidR="003F344E" w:rsidRPr="0005426B" w:rsidRDefault="003F344E" w:rsidP="003F344E">
      <w:pPr>
        <w:rPr>
          <w:rStyle w:val="Textoennegrita"/>
          <w:rFonts w:cs="Arial"/>
          <w:b w:val="0"/>
          <w:sz w:val="22"/>
          <w:szCs w:val="22"/>
        </w:rPr>
      </w:pPr>
      <w:r w:rsidRPr="0005426B">
        <w:rPr>
          <w:rStyle w:val="Textoennegrita"/>
          <w:rFonts w:cs="Arial"/>
          <w:b w:val="0"/>
          <w:sz w:val="22"/>
          <w:szCs w:val="22"/>
        </w:rPr>
        <w:lastRenderedPageBreak/>
        <w:t xml:space="preserve">Estructura de los archivos que maneja el aplicativo XBRL EXPRESS </w:t>
      </w:r>
    </w:p>
    <w:p w14:paraId="749F3931" w14:textId="77777777" w:rsidR="003F344E" w:rsidRPr="0005426B" w:rsidRDefault="003F344E" w:rsidP="003F344E">
      <w:pPr>
        <w:rPr>
          <w:rFonts w:cs="Arial"/>
          <w:b/>
          <w:bCs/>
          <w:sz w:val="22"/>
          <w:szCs w:val="22"/>
          <w:lang w:val="pt-BR"/>
        </w:rPr>
      </w:pPr>
    </w:p>
    <w:p w14:paraId="1B61F135" w14:textId="77777777" w:rsidR="003F344E" w:rsidRPr="0005426B" w:rsidRDefault="003F344E" w:rsidP="003F344E">
      <w:pPr>
        <w:ind w:left="1277" w:hanging="1277"/>
        <w:jc w:val="left"/>
        <w:rPr>
          <w:rFonts w:cs="Arial"/>
          <w:b/>
          <w:bCs/>
          <w:sz w:val="22"/>
          <w:szCs w:val="22"/>
          <w:lang w:val="es-CO"/>
        </w:rPr>
      </w:pPr>
      <w:r w:rsidRPr="0005426B">
        <w:rPr>
          <w:rFonts w:cs="Arial"/>
          <w:b/>
          <w:bCs/>
          <w:sz w:val="22"/>
          <w:szCs w:val="22"/>
          <w:lang w:val="es-CO"/>
        </w:rPr>
        <w:t>TAXONOMIA_PUNTO DE ENTRADA_NIT SOC_FECHA DE CORTE.XBRL</w:t>
      </w:r>
    </w:p>
    <w:p w14:paraId="176F4105" w14:textId="77777777" w:rsidR="003F344E" w:rsidRPr="0005426B" w:rsidRDefault="003F344E" w:rsidP="003E3A8B">
      <w:pPr>
        <w:ind w:left="708" w:firstLine="708"/>
        <w:rPr>
          <w:rFonts w:cs="Arial"/>
          <w:sz w:val="22"/>
          <w:szCs w:val="22"/>
          <w:lang w:val="es-CO"/>
        </w:rPr>
      </w:pPr>
    </w:p>
    <w:p w14:paraId="221E0A3A" w14:textId="77777777" w:rsidR="003F344E" w:rsidRPr="0005426B" w:rsidRDefault="003F344E" w:rsidP="003E3A8B">
      <w:pPr>
        <w:ind w:left="708" w:hanging="708"/>
        <w:rPr>
          <w:rFonts w:cs="Arial"/>
          <w:sz w:val="22"/>
          <w:szCs w:val="22"/>
          <w:lang w:val="es-CO"/>
        </w:rPr>
      </w:pPr>
      <w:r w:rsidRPr="0005426B">
        <w:rPr>
          <w:rFonts w:cs="Arial"/>
          <w:sz w:val="22"/>
          <w:szCs w:val="22"/>
          <w:lang w:val="es-CO"/>
        </w:rPr>
        <w:t xml:space="preserve">         </w:t>
      </w:r>
      <w:r w:rsidR="00076F61">
        <w:rPr>
          <w:rFonts w:cs="Arial"/>
          <w:sz w:val="22"/>
          <w:szCs w:val="22"/>
          <w:lang w:val="es-CO"/>
        </w:rPr>
        <w:tab/>
        <w:t xml:space="preserve">         </w:t>
      </w:r>
      <w:r w:rsidRPr="0005426B">
        <w:rPr>
          <w:rFonts w:cs="Arial"/>
          <w:sz w:val="22"/>
          <w:szCs w:val="22"/>
          <w:lang w:val="es-CO"/>
        </w:rPr>
        <w:t xml:space="preserve"> “T01”                - </w:t>
      </w:r>
      <w:r w:rsidRPr="0005426B">
        <w:rPr>
          <w:rFonts w:cs="Arial"/>
          <w:sz w:val="22"/>
          <w:szCs w:val="22"/>
          <w:lang w:val="es-CO"/>
        </w:rPr>
        <w:tab/>
      </w:r>
      <w:r w:rsidR="00184CD1" w:rsidRPr="0005426B">
        <w:rPr>
          <w:rFonts w:cs="Arial"/>
          <w:sz w:val="22"/>
          <w:szCs w:val="22"/>
          <w:lang w:val="es-CO"/>
        </w:rPr>
        <w:t>Taxonomía</w:t>
      </w:r>
      <w:r w:rsidRPr="0005426B">
        <w:rPr>
          <w:rFonts w:cs="Arial"/>
          <w:sz w:val="22"/>
          <w:szCs w:val="22"/>
          <w:lang w:val="es-CO"/>
        </w:rPr>
        <w:t xml:space="preserve"> Estados </w:t>
      </w:r>
      <w:r w:rsidR="00184CD1" w:rsidRPr="0005426B">
        <w:rPr>
          <w:rFonts w:cs="Arial"/>
          <w:sz w:val="22"/>
          <w:szCs w:val="22"/>
          <w:lang w:val="es-CO"/>
        </w:rPr>
        <w:t>Financieros</w:t>
      </w:r>
      <w:r w:rsidRPr="0005426B">
        <w:rPr>
          <w:rFonts w:cs="Arial"/>
          <w:sz w:val="22"/>
          <w:szCs w:val="22"/>
          <w:lang w:val="es-CO"/>
        </w:rPr>
        <w:t xml:space="preserve"> Fin de Ejercicio</w:t>
      </w:r>
    </w:p>
    <w:p w14:paraId="757B0964" w14:textId="77777777" w:rsidR="003F344E" w:rsidRPr="005A0F98" w:rsidRDefault="003F344E" w:rsidP="003E3A8B">
      <w:pPr>
        <w:ind w:left="708" w:hanging="708"/>
        <w:rPr>
          <w:rFonts w:cs="Arial"/>
          <w:sz w:val="22"/>
          <w:szCs w:val="22"/>
          <w:lang w:val="es-CO"/>
        </w:rPr>
      </w:pPr>
      <w:r w:rsidRPr="0005426B">
        <w:rPr>
          <w:rFonts w:cs="Arial"/>
          <w:sz w:val="22"/>
          <w:szCs w:val="22"/>
          <w:lang w:val="es-CO"/>
        </w:rPr>
        <w:t xml:space="preserve">        </w:t>
      </w:r>
      <w:r w:rsidR="00076F61">
        <w:rPr>
          <w:rFonts w:cs="Arial"/>
          <w:sz w:val="22"/>
          <w:szCs w:val="22"/>
          <w:lang w:val="es-CO"/>
        </w:rPr>
        <w:tab/>
        <w:t xml:space="preserve">        </w:t>
      </w:r>
      <w:r w:rsidRPr="0005426B">
        <w:rPr>
          <w:rFonts w:cs="Arial"/>
          <w:sz w:val="22"/>
          <w:szCs w:val="22"/>
          <w:lang w:val="es-CO"/>
        </w:rPr>
        <w:t xml:space="preserve">  “E10</w:t>
      </w:r>
      <w:r w:rsidRPr="005A0F98">
        <w:rPr>
          <w:rFonts w:cs="Arial"/>
          <w:sz w:val="22"/>
          <w:szCs w:val="22"/>
          <w:lang w:val="es-CO"/>
        </w:rPr>
        <w:t xml:space="preserve">”                - </w:t>
      </w:r>
      <w:r w:rsidRPr="005A0F98">
        <w:rPr>
          <w:rFonts w:cs="Arial"/>
          <w:sz w:val="22"/>
          <w:szCs w:val="22"/>
          <w:lang w:val="es-CO"/>
        </w:rPr>
        <w:tab/>
        <w:t>Punto de Entrada – NIIF Plenas Individual</w:t>
      </w:r>
      <w:r w:rsidR="00076F61" w:rsidRPr="005A0F98">
        <w:rPr>
          <w:rFonts w:cs="Arial"/>
          <w:sz w:val="22"/>
          <w:szCs w:val="22"/>
          <w:lang w:val="es-CO"/>
        </w:rPr>
        <w:t xml:space="preserve"> (Grupo 1)</w:t>
      </w:r>
    </w:p>
    <w:p w14:paraId="0C24359F" w14:textId="77777777" w:rsidR="003F344E" w:rsidRPr="005A0F98" w:rsidRDefault="003F344E" w:rsidP="003E3A8B">
      <w:pPr>
        <w:ind w:left="708" w:hanging="708"/>
        <w:rPr>
          <w:rFonts w:cs="Arial"/>
          <w:sz w:val="22"/>
          <w:szCs w:val="22"/>
          <w:lang w:val="es-CO"/>
        </w:rPr>
      </w:pPr>
      <w:r w:rsidRPr="005A0F98">
        <w:rPr>
          <w:rFonts w:cs="Arial"/>
          <w:sz w:val="22"/>
          <w:szCs w:val="22"/>
          <w:lang w:val="es-CO"/>
        </w:rPr>
        <w:t xml:space="preserve">                      “E20”               -  </w:t>
      </w:r>
      <w:r w:rsidRPr="005A0F98">
        <w:rPr>
          <w:rFonts w:cs="Arial"/>
          <w:sz w:val="22"/>
          <w:szCs w:val="22"/>
          <w:lang w:val="es-CO"/>
        </w:rPr>
        <w:tab/>
        <w:t>Punto de Entrada – NIIF Plenas Separado</w:t>
      </w:r>
      <w:r w:rsidR="00076F61" w:rsidRPr="005A0F98">
        <w:rPr>
          <w:rFonts w:cs="Arial"/>
          <w:sz w:val="22"/>
          <w:szCs w:val="22"/>
          <w:lang w:val="es-CO"/>
        </w:rPr>
        <w:t xml:space="preserve"> (Grupo 1)</w:t>
      </w:r>
    </w:p>
    <w:p w14:paraId="6429C4A4" w14:textId="77777777" w:rsidR="003F344E" w:rsidRPr="005A0F98" w:rsidRDefault="003F344E" w:rsidP="003E3A8B">
      <w:pPr>
        <w:ind w:left="708" w:hanging="708"/>
        <w:rPr>
          <w:rFonts w:cs="Arial"/>
          <w:sz w:val="22"/>
          <w:szCs w:val="22"/>
          <w:lang w:val="es-CO"/>
        </w:rPr>
      </w:pPr>
      <w:r w:rsidRPr="005A0F98">
        <w:rPr>
          <w:rFonts w:cs="Arial"/>
          <w:sz w:val="22"/>
          <w:szCs w:val="22"/>
          <w:lang w:val="es-CO"/>
        </w:rPr>
        <w:t xml:space="preserve">                      “E30” </w:t>
      </w:r>
      <w:r w:rsidRPr="005A0F98">
        <w:rPr>
          <w:rFonts w:cs="Arial"/>
          <w:sz w:val="22"/>
          <w:szCs w:val="22"/>
          <w:lang w:val="es-CO"/>
        </w:rPr>
        <w:tab/>
        <w:t xml:space="preserve">           -</w:t>
      </w:r>
      <w:r w:rsidRPr="005A0F98">
        <w:rPr>
          <w:rFonts w:cs="Arial"/>
          <w:sz w:val="22"/>
          <w:szCs w:val="22"/>
          <w:lang w:val="es-CO"/>
        </w:rPr>
        <w:tab/>
        <w:t>Punto de Entrada – NIIF Plenas Consolidado</w:t>
      </w:r>
      <w:r w:rsidR="00076F61" w:rsidRPr="005A0F98">
        <w:rPr>
          <w:rFonts w:cs="Arial"/>
          <w:sz w:val="22"/>
          <w:szCs w:val="22"/>
          <w:lang w:val="es-CO"/>
        </w:rPr>
        <w:t xml:space="preserve"> (Grupo 1)</w:t>
      </w:r>
    </w:p>
    <w:p w14:paraId="3169A40A" w14:textId="77777777" w:rsidR="003F344E" w:rsidRPr="005A0F98" w:rsidRDefault="003F344E" w:rsidP="003E3A8B">
      <w:pPr>
        <w:tabs>
          <w:tab w:val="left" w:pos="1276"/>
        </w:tabs>
        <w:ind w:left="1416" w:hanging="140"/>
        <w:rPr>
          <w:rFonts w:cs="Arial"/>
          <w:sz w:val="22"/>
          <w:szCs w:val="22"/>
          <w:lang w:val="es-CO"/>
        </w:rPr>
      </w:pPr>
      <w:r w:rsidRPr="005A0F98">
        <w:rPr>
          <w:rFonts w:cs="Arial"/>
          <w:sz w:val="22"/>
          <w:szCs w:val="22"/>
          <w:lang w:val="es-CO"/>
        </w:rPr>
        <w:t xml:space="preserve"> “E40”             - </w:t>
      </w:r>
      <w:r w:rsidRPr="005A0F98">
        <w:rPr>
          <w:rFonts w:cs="Arial"/>
          <w:sz w:val="22"/>
          <w:szCs w:val="22"/>
          <w:lang w:val="es-CO"/>
        </w:rPr>
        <w:tab/>
      </w:r>
      <w:r w:rsidRPr="005A0F98">
        <w:rPr>
          <w:rFonts w:cs="Arial"/>
          <w:sz w:val="22"/>
          <w:szCs w:val="22"/>
          <w:lang w:val="es-CO"/>
        </w:rPr>
        <w:tab/>
        <w:t>Punto de Entrada – NIIF Pymes Individual</w:t>
      </w:r>
      <w:r w:rsidR="00076F61" w:rsidRPr="005A0F98">
        <w:rPr>
          <w:rFonts w:cs="Arial"/>
          <w:sz w:val="22"/>
          <w:szCs w:val="22"/>
          <w:lang w:val="es-CO"/>
        </w:rPr>
        <w:t xml:space="preserve"> (Grupo 2)</w:t>
      </w:r>
    </w:p>
    <w:p w14:paraId="3CC6F304" w14:textId="77777777" w:rsidR="003F344E" w:rsidRPr="005A0F98" w:rsidRDefault="003F344E" w:rsidP="003E3A8B">
      <w:pPr>
        <w:ind w:left="708" w:hanging="708"/>
        <w:rPr>
          <w:rFonts w:cs="Arial"/>
          <w:sz w:val="22"/>
          <w:szCs w:val="22"/>
          <w:lang w:val="es-CO"/>
        </w:rPr>
      </w:pPr>
      <w:r w:rsidRPr="005A0F98">
        <w:rPr>
          <w:rFonts w:cs="Arial"/>
          <w:sz w:val="22"/>
          <w:szCs w:val="22"/>
          <w:lang w:val="es-CO"/>
        </w:rPr>
        <w:t xml:space="preserve">                      “E50”               -  </w:t>
      </w:r>
      <w:r w:rsidRPr="005A0F98">
        <w:rPr>
          <w:rFonts w:cs="Arial"/>
          <w:sz w:val="22"/>
          <w:szCs w:val="22"/>
          <w:lang w:val="es-CO"/>
        </w:rPr>
        <w:tab/>
        <w:t>Punto de Entrada – NIIF Pymes Separado</w:t>
      </w:r>
      <w:r w:rsidR="00076F61" w:rsidRPr="005A0F98">
        <w:rPr>
          <w:rFonts w:cs="Arial"/>
          <w:sz w:val="22"/>
          <w:szCs w:val="22"/>
          <w:lang w:val="es-CO"/>
        </w:rPr>
        <w:t xml:space="preserve"> (Grupo 2)</w:t>
      </w:r>
    </w:p>
    <w:p w14:paraId="3765C30F" w14:textId="77777777" w:rsidR="003F344E" w:rsidRPr="005A0F98" w:rsidRDefault="003F344E" w:rsidP="003E3A8B">
      <w:pPr>
        <w:ind w:left="708" w:hanging="708"/>
        <w:rPr>
          <w:rFonts w:cs="Arial"/>
          <w:sz w:val="22"/>
          <w:szCs w:val="22"/>
          <w:lang w:val="es-CO"/>
        </w:rPr>
      </w:pPr>
      <w:r w:rsidRPr="005A0F98">
        <w:rPr>
          <w:rFonts w:cs="Arial"/>
          <w:sz w:val="22"/>
          <w:szCs w:val="22"/>
          <w:lang w:val="es-CO"/>
        </w:rPr>
        <w:t xml:space="preserve">                      “E60” </w:t>
      </w:r>
      <w:r w:rsidRPr="005A0F98">
        <w:rPr>
          <w:rFonts w:cs="Arial"/>
          <w:sz w:val="22"/>
          <w:szCs w:val="22"/>
          <w:lang w:val="es-CO"/>
        </w:rPr>
        <w:tab/>
        <w:t xml:space="preserve">           -</w:t>
      </w:r>
      <w:r w:rsidRPr="005A0F98">
        <w:rPr>
          <w:rFonts w:cs="Arial"/>
          <w:sz w:val="22"/>
          <w:szCs w:val="22"/>
          <w:lang w:val="es-CO"/>
        </w:rPr>
        <w:tab/>
        <w:t>Punto de Entrada – NIIF Pymes Consolidado</w:t>
      </w:r>
      <w:r w:rsidR="00076F61" w:rsidRPr="005A0F98">
        <w:rPr>
          <w:rFonts w:cs="Arial"/>
          <w:sz w:val="22"/>
          <w:szCs w:val="22"/>
          <w:lang w:val="es-CO"/>
        </w:rPr>
        <w:t xml:space="preserve"> (Grupo 2)</w:t>
      </w:r>
    </w:p>
    <w:p w14:paraId="55F8F1C9" w14:textId="77777777" w:rsidR="00107977" w:rsidRPr="005A0F98" w:rsidRDefault="00107977" w:rsidP="003E3A8B">
      <w:pPr>
        <w:ind w:left="708" w:hanging="708"/>
        <w:rPr>
          <w:rFonts w:cs="Arial"/>
          <w:sz w:val="22"/>
          <w:szCs w:val="22"/>
          <w:lang w:val="es-CO"/>
        </w:rPr>
      </w:pPr>
      <w:r w:rsidRPr="005A0F98">
        <w:rPr>
          <w:rFonts w:cs="Arial"/>
          <w:sz w:val="22"/>
          <w:szCs w:val="22"/>
          <w:lang w:val="es-CO"/>
        </w:rPr>
        <w:tab/>
        <w:t xml:space="preserve">          “E70”</w:t>
      </w:r>
      <w:r w:rsidRPr="005A0F98">
        <w:rPr>
          <w:rFonts w:cs="Arial"/>
          <w:sz w:val="22"/>
          <w:szCs w:val="22"/>
          <w:lang w:val="es-CO"/>
        </w:rPr>
        <w:tab/>
      </w:r>
      <w:r w:rsidRPr="005A0F98">
        <w:rPr>
          <w:rFonts w:cs="Arial"/>
          <w:sz w:val="22"/>
          <w:szCs w:val="22"/>
          <w:lang w:val="es-CO"/>
        </w:rPr>
        <w:tab/>
        <w:t>-</w:t>
      </w:r>
      <w:r w:rsidRPr="005A0F98">
        <w:rPr>
          <w:rFonts w:cs="Arial"/>
          <w:sz w:val="22"/>
          <w:szCs w:val="22"/>
          <w:lang w:val="es-CO"/>
        </w:rPr>
        <w:tab/>
        <w:t>Punto de Entrada -  NIF Para Microempresas – (Grupo 3)</w:t>
      </w:r>
    </w:p>
    <w:p w14:paraId="4A6095F8" w14:textId="77777777" w:rsidR="003F344E" w:rsidRPr="0005426B" w:rsidRDefault="003F344E" w:rsidP="003E3A8B">
      <w:pPr>
        <w:ind w:left="708" w:hanging="708"/>
        <w:rPr>
          <w:rFonts w:cs="Arial"/>
          <w:bCs/>
          <w:sz w:val="22"/>
          <w:szCs w:val="22"/>
        </w:rPr>
      </w:pPr>
      <w:r w:rsidRPr="0005426B">
        <w:rPr>
          <w:rFonts w:cs="Arial"/>
          <w:bCs/>
          <w:sz w:val="22"/>
          <w:szCs w:val="22"/>
        </w:rPr>
        <w:t xml:space="preserve">                      “899999086”    -          NIT</w:t>
      </w:r>
    </w:p>
    <w:p w14:paraId="76661EC9" w14:textId="77777777" w:rsidR="003F344E" w:rsidRPr="0005426B" w:rsidRDefault="003F344E" w:rsidP="003E3A8B">
      <w:pPr>
        <w:ind w:left="708" w:hanging="708"/>
        <w:rPr>
          <w:rFonts w:cs="Arial"/>
          <w:bCs/>
          <w:sz w:val="22"/>
          <w:szCs w:val="22"/>
        </w:rPr>
      </w:pPr>
      <w:r w:rsidRPr="0005426B">
        <w:rPr>
          <w:rFonts w:cs="Arial"/>
          <w:bCs/>
          <w:sz w:val="22"/>
          <w:szCs w:val="22"/>
        </w:rPr>
        <w:t xml:space="preserve">                      “20</w:t>
      </w:r>
      <w:r w:rsidR="00107977">
        <w:rPr>
          <w:rFonts w:cs="Arial"/>
          <w:bCs/>
          <w:sz w:val="22"/>
          <w:szCs w:val="22"/>
        </w:rPr>
        <w:t>XX</w:t>
      </w:r>
      <w:r w:rsidRPr="0005426B">
        <w:rPr>
          <w:rFonts w:cs="Arial"/>
          <w:bCs/>
          <w:sz w:val="22"/>
          <w:szCs w:val="22"/>
        </w:rPr>
        <w:t xml:space="preserve">1231” </w:t>
      </w:r>
      <w:r w:rsidRPr="0005426B">
        <w:rPr>
          <w:rFonts w:cs="Arial"/>
          <w:bCs/>
          <w:sz w:val="22"/>
          <w:szCs w:val="22"/>
        </w:rPr>
        <w:tab/>
        <w:t>-</w:t>
      </w:r>
      <w:r w:rsidRPr="0005426B">
        <w:rPr>
          <w:rFonts w:cs="Arial"/>
          <w:bCs/>
          <w:sz w:val="22"/>
          <w:szCs w:val="22"/>
        </w:rPr>
        <w:tab/>
        <w:t>Fecha de Corte solicitada (Año/Mes/Día)</w:t>
      </w:r>
    </w:p>
    <w:p w14:paraId="46B8011A" w14:textId="77777777" w:rsidR="003F344E" w:rsidRPr="0005426B" w:rsidRDefault="003F344E" w:rsidP="003E3A8B">
      <w:pPr>
        <w:ind w:left="708" w:hanging="708"/>
        <w:rPr>
          <w:rFonts w:cs="Arial"/>
          <w:bCs/>
          <w:sz w:val="22"/>
          <w:szCs w:val="22"/>
        </w:rPr>
      </w:pPr>
      <w:r w:rsidRPr="0005426B">
        <w:rPr>
          <w:rFonts w:cs="Arial"/>
          <w:bCs/>
          <w:sz w:val="22"/>
          <w:szCs w:val="22"/>
        </w:rPr>
        <w:t xml:space="preserve">                      “.XBRL</w:t>
      </w:r>
      <w:r w:rsidRPr="0005426B">
        <w:rPr>
          <w:rFonts w:cs="Arial"/>
          <w:bCs/>
          <w:sz w:val="22"/>
          <w:szCs w:val="22"/>
        </w:rPr>
        <w:tab/>
        <w:t xml:space="preserve">“ </w:t>
      </w:r>
      <w:r w:rsidRPr="0005426B">
        <w:rPr>
          <w:rFonts w:cs="Arial"/>
          <w:bCs/>
          <w:sz w:val="22"/>
          <w:szCs w:val="22"/>
        </w:rPr>
        <w:tab/>
        <w:t>-</w:t>
      </w:r>
      <w:r w:rsidRPr="0005426B">
        <w:rPr>
          <w:rFonts w:cs="Arial"/>
          <w:bCs/>
          <w:sz w:val="22"/>
          <w:szCs w:val="22"/>
        </w:rPr>
        <w:tab/>
        <w:t>Archivo valido para envío</w:t>
      </w:r>
    </w:p>
    <w:p w14:paraId="1C0F147F" w14:textId="77777777" w:rsidR="003F344E" w:rsidRPr="0005426B" w:rsidRDefault="003F344E" w:rsidP="003F344E">
      <w:pPr>
        <w:rPr>
          <w:rFonts w:cs="Arial"/>
          <w:bCs/>
          <w:sz w:val="22"/>
          <w:szCs w:val="22"/>
          <w:u w:val="single"/>
          <w:lang w:val="es-CO"/>
        </w:rPr>
      </w:pPr>
    </w:p>
    <w:p w14:paraId="0991FBA5" w14:textId="77777777" w:rsidR="003F344E" w:rsidRPr="0005426B" w:rsidRDefault="00076F61" w:rsidP="006B48AA">
      <w:pPr>
        <w:ind w:left="708" w:firstLine="708"/>
        <w:rPr>
          <w:rFonts w:cs="Arial"/>
          <w:b/>
          <w:bCs/>
          <w:sz w:val="22"/>
          <w:szCs w:val="22"/>
          <w:lang w:val="pt-BR"/>
        </w:rPr>
      </w:pPr>
      <w:r>
        <w:rPr>
          <w:rFonts w:cs="Arial"/>
          <w:b/>
          <w:bCs/>
          <w:sz w:val="22"/>
          <w:szCs w:val="22"/>
          <w:lang w:val="pt-BR"/>
        </w:rPr>
        <w:t>Ejemplos: T01-E10-899999086_2021</w:t>
      </w:r>
      <w:r w:rsidR="003F344E" w:rsidRPr="0005426B">
        <w:rPr>
          <w:rFonts w:cs="Arial"/>
          <w:b/>
          <w:bCs/>
          <w:sz w:val="22"/>
          <w:szCs w:val="22"/>
          <w:lang w:val="pt-BR"/>
        </w:rPr>
        <w:t>1231.XBRL</w:t>
      </w:r>
    </w:p>
    <w:p w14:paraId="406FA290" w14:textId="77777777" w:rsidR="003F344E" w:rsidRPr="0005426B" w:rsidRDefault="003F344E" w:rsidP="003F344E">
      <w:pPr>
        <w:tabs>
          <w:tab w:val="left" w:pos="3402"/>
        </w:tabs>
        <w:ind w:left="708" w:firstLine="708"/>
        <w:rPr>
          <w:rFonts w:cs="Arial"/>
          <w:b/>
          <w:sz w:val="22"/>
          <w:szCs w:val="22"/>
          <w:lang w:val="pt-BR"/>
        </w:rPr>
      </w:pPr>
      <w:r w:rsidRPr="0005426B">
        <w:rPr>
          <w:rFonts w:cs="Arial"/>
          <w:b/>
          <w:sz w:val="22"/>
          <w:szCs w:val="22"/>
          <w:lang w:val="pt-BR"/>
        </w:rPr>
        <w:t xml:space="preserve">                   T01-E20-</w:t>
      </w:r>
      <w:r w:rsidRPr="0005426B">
        <w:rPr>
          <w:rFonts w:cs="Arial"/>
          <w:b/>
          <w:bCs/>
          <w:sz w:val="22"/>
          <w:szCs w:val="22"/>
          <w:lang w:val="pt-BR"/>
        </w:rPr>
        <w:t>899999086</w:t>
      </w:r>
      <w:r w:rsidR="00076F61">
        <w:rPr>
          <w:rFonts w:cs="Arial"/>
          <w:b/>
          <w:sz w:val="22"/>
          <w:szCs w:val="22"/>
          <w:lang w:val="pt-BR"/>
        </w:rPr>
        <w:t>_2021</w:t>
      </w:r>
      <w:r w:rsidRPr="0005426B">
        <w:rPr>
          <w:rFonts w:cs="Arial"/>
          <w:b/>
          <w:sz w:val="22"/>
          <w:szCs w:val="22"/>
          <w:lang w:val="pt-BR"/>
        </w:rPr>
        <w:t>1231.XBRL</w:t>
      </w:r>
    </w:p>
    <w:p w14:paraId="15BC3BF1" w14:textId="77777777" w:rsidR="003F344E" w:rsidRPr="0005426B" w:rsidRDefault="003F344E" w:rsidP="003F344E">
      <w:pPr>
        <w:tabs>
          <w:tab w:val="left" w:pos="3402"/>
        </w:tabs>
        <w:ind w:left="708" w:firstLine="708"/>
        <w:rPr>
          <w:rFonts w:cs="Arial"/>
          <w:b/>
          <w:sz w:val="22"/>
          <w:szCs w:val="22"/>
          <w:lang w:val="pt-BR"/>
        </w:rPr>
      </w:pPr>
      <w:r w:rsidRPr="0005426B">
        <w:rPr>
          <w:rFonts w:cs="Arial"/>
          <w:b/>
          <w:sz w:val="22"/>
          <w:szCs w:val="22"/>
          <w:lang w:val="pt-BR"/>
        </w:rPr>
        <w:t xml:space="preserve">                   T01-E30-</w:t>
      </w:r>
      <w:r w:rsidRPr="0005426B">
        <w:rPr>
          <w:rFonts w:cs="Arial"/>
          <w:b/>
          <w:bCs/>
          <w:sz w:val="22"/>
          <w:szCs w:val="22"/>
          <w:lang w:val="pt-BR"/>
        </w:rPr>
        <w:t>899999086</w:t>
      </w:r>
      <w:r w:rsidR="00455A97">
        <w:rPr>
          <w:rFonts w:cs="Arial"/>
          <w:b/>
          <w:sz w:val="22"/>
          <w:szCs w:val="22"/>
          <w:lang w:val="pt-BR"/>
        </w:rPr>
        <w:t>_2021</w:t>
      </w:r>
      <w:r w:rsidRPr="0005426B">
        <w:rPr>
          <w:rFonts w:cs="Arial"/>
          <w:b/>
          <w:sz w:val="22"/>
          <w:szCs w:val="22"/>
          <w:lang w:val="pt-BR"/>
        </w:rPr>
        <w:t>1231.XBRL</w:t>
      </w:r>
    </w:p>
    <w:p w14:paraId="715446EB" w14:textId="77777777" w:rsidR="003F344E" w:rsidRPr="0005426B" w:rsidRDefault="006B48AA" w:rsidP="006B48AA">
      <w:pPr>
        <w:tabs>
          <w:tab w:val="left" w:pos="3402"/>
        </w:tabs>
        <w:rPr>
          <w:rFonts w:cs="Arial"/>
          <w:b/>
          <w:sz w:val="22"/>
          <w:szCs w:val="22"/>
          <w:lang w:val="pt-BR"/>
        </w:rPr>
      </w:pPr>
      <w:r>
        <w:rPr>
          <w:rFonts w:cs="Arial"/>
          <w:b/>
          <w:sz w:val="22"/>
          <w:szCs w:val="22"/>
          <w:lang w:val="pt-BR"/>
        </w:rPr>
        <w:t xml:space="preserve">                                          </w:t>
      </w:r>
      <w:r w:rsidR="003F344E" w:rsidRPr="0005426B">
        <w:rPr>
          <w:rFonts w:cs="Arial"/>
          <w:b/>
          <w:sz w:val="22"/>
          <w:szCs w:val="22"/>
          <w:lang w:val="pt-BR"/>
        </w:rPr>
        <w:t>T01-E40-</w:t>
      </w:r>
      <w:r w:rsidR="003F344E" w:rsidRPr="0005426B">
        <w:rPr>
          <w:rFonts w:cs="Arial"/>
          <w:b/>
          <w:bCs/>
          <w:sz w:val="22"/>
          <w:szCs w:val="22"/>
          <w:lang w:val="pt-BR"/>
        </w:rPr>
        <w:t>899999086</w:t>
      </w:r>
      <w:r w:rsidR="00455A97">
        <w:rPr>
          <w:rFonts w:cs="Arial"/>
          <w:b/>
          <w:sz w:val="22"/>
          <w:szCs w:val="22"/>
          <w:lang w:val="pt-BR"/>
        </w:rPr>
        <w:t>_2021</w:t>
      </w:r>
      <w:r w:rsidR="003F344E" w:rsidRPr="0005426B">
        <w:rPr>
          <w:rFonts w:cs="Arial"/>
          <w:b/>
          <w:sz w:val="22"/>
          <w:szCs w:val="22"/>
          <w:lang w:val="pt-BR"/>
        </w:rPr>
        <w:t>1231.XBRL</w:t>
      </w:r>
    </w:p>
    <w:p w14:paraId="49319251" w14:textId="77777777" w:rsidR="003F344E" w:rsidRPr="0005426B" w:rsidRDefault="006B48AA" w:rsidP="003F344E">
      <w:pPr>
        <w:tabs>
          <w:tab w:val="left" w:pos="3402"/>
        </w:tabs>
        <w:ind w:left="708" w:firstLine="708"/>
        <w:rPr>
          <w:rFonts w:cs="Arial"/>
          <w:b/>
          <w:sz w:val="22"/>
          <w:szCs w:val="22"/>
          <w:lang w:val="pt-BR"/>
        </w:rPr>
      </w:pPr>
      <w:r>
        <w:rPr>
          <w:rFonts w:cs="Arial"/>
          <w:b/>
          <w:sz w:val="22"/>
          <w:szCs w:val="22"/>
          <w:lang w:val="pt-BR"/>
        </w:rPr>
        <w:t xml:space="preserve">                   </w:t>
      </w:r>
      <w:r w:rsidR="003F344E" w:rsidRPr="0005426B">
        <w:rPr>
          <w:rFonts w:cs="Arial"/>
          <w:b/>
          <w:sz w:val="22"/>
          <w:szCs w:val="22"/>
          <w:lang w:val="pt-BR"/>
        </w:rPr>
        <w:t>T01-E50-</w:t>
      </w:r>
      <w:r w:rsidR="003F344E" w:rsidRPr="0005426B">
        <w:rPr>
          <w:rFonts w:cs="Arial"/>
          <w:b/>
          <w:bCs/>
          <w:sz w:val="22"/>
          <w:szCs w:val="22"/>
          <w:lang w:val="pt-BR"/>
        </w:rPr>
        <w:t>899999086</w:t>
      </w:r>
      <w:r w:rsidR="00455A97">
        <w:rPr>
          <w:rFonts w:cs="Arial"/>
          <w:b/>
          <w:sz w:val="22"/>
          <w:szCs w:val="22"/>
          <w:lang w:val="pt-BR"/>
        </w:rPr>
        <w:t>_2021</w:t>
      </w:r>
      <w:r w:rsidR="003F344E" w:rsidRPr="0005426B">
        <w:rPr>
          <w:rFonts w:cs="Arial"/>
          <w:b/>
          <w:sz w:val="22"/>
          <w:szCs w:val="22"/>
          <w:lang w:val="pt-BR"/>
        </w:rPr>
        <w:t>1231.XBRL</w:t>
      </w:r>
    </w:p>
    <w:p w14:paraId="0DC70B77" w14:textId="77777777" w:rsidR="003F344E" w:rsidRDefault="006B48AA" w:rsidP="006B48AA">
      <w:pPr>
        <w:tabs>
          <w:tab w:val="left" w:pos="3402"/>
        </w:tabs>
        <w:rPr>
          <w:rFonts w:cs="Arial"/>
          <w:b/>
          <w:sz w:val="22"/>
          <w:szCs w:val="22"/>
          <w:lang w:val="pt-BR"/>
        </w:rPr>
      </w:pPr>
      <w:r>
        <w:rPr>
          <w:rFonts w:cs="Arial"/>
          <w:b/>
          <w:sz w:val="22"/>
          <w:szCs w:val="22"/>
          <w:lang w:val="pt-BR"/>
        </w:rPr>
        <w:t xml:space="preserve">                                          </w:t>
      </w:r>
      <w:r w:rsidR="003F344E" w:rsidRPr="0005426B">
        <w:rPr>
          <w:rFonts w:cs="Arial"/>
          <w:b/>
          <w:sz w:val="22"/>
          <w:szCs w:val="22"/>
          <w:lang w:val="pt-BR"/>
        </w:rPr>
        <w:t>T01-E60-</w:t>
      </w:r>
      <w:r w:rsidR="003F344E" w:rsidRPr="0005426B">
        <w:rPr>
          <w:rFonts w:cs="Arial"/>
          <w:b/>
          <w:bCs/>
          <w:sz w:val="22"/>
          <w:szCs w:val="22"/>
          <w:lang w:val="pt-BR"/>
        </w:rPr>
        <w:t>899999086</w:t>
      </w:r>
      <w:r w:rsidR="00455A97">
        <w:rPr>
          <w:rFonts w:cs="Arial"/>
          <w:b/>
          <w:sz w:val="22"/>
          <w:szCs w:val="22"/>
          <w:lang w:val="pt-BR"/>
        </w:rPr>
        <w:t>_2021</w:t>
      </w:r>
      <w:r w:rsidR="003F344E" w:rsidRPr="0005426B">
        <w:rPr>
          <w:rFonts w:cs="Arial"/>
          <w:b/>
          <w:sz w:val="22"/>
          <w:szCs w:val="22"/>
          <w:lang w:val="pt-BR"/>
        </w:rPr>
        <w:t>1231.XBRL</w:t>
      </w:r>
    </w:p>
    <w:p w14:paraId="280F8622" w14:textId="77777777" w:rsidR="00107977" w:rsidRPr="0005426B" w:rsidRDefault="00107977" w:rsidP="006B48AA">
      <w:pPr>
        <w:tabs>
          <w:tab w:val="left" w:pos="3402"/>
        </w:tabs>
        <w:rPr>
          <w:rFonts w:cs="Arial"/>
          <w:b/>
          <w:sz w:val="22"/>
          <w:szCs w:val="22"/>
          <w:lang w:val="pt-BR"/>
        </w:rPr>
      </w:pPr>
      <w:r>
        <w:rPr>
          <w:rFonts w:cs="Arial"/>
          <w:b/>
          <w:sz w:val="22"/>
          <w:szCs w:val="22"/>
          <w:lang w:val="pt-BR"/>
        </w:rPr>
        <w:t xml:space="preserve">                                          </w:t>
      </w:r>
      <w:r w:rsidRPr="0005426B">
        <w:rPr>
          <w:rFonts w:cs="Arial"/>
          <w:b/>
          <w:sz w:val="22"/>
          <w:szCs w:val="22"/>
          <w:lang w:val="pt-BR"/>
        </w:rPr>
        <w:t>T01</w:t>
      </w:r>
      <w:r>
        <w:rPr>
          <w:rFonts w:cs="Arial"/>
          <w:b/>
          <w:sz w:val="22"/>
          <w:szCs w:val="22"/>
          <w:lang w:val="pt-BR"/>
        </w:rPr>
        <w:t>A –E7</w:t>
      </w:r>
      <w:r w:rsidRPr="0005426B">
        <w:rPr>
          <w:rFonts w:cs="Arial"/>
          <w:b/>
          <w:sz w:val="22"/>
          <w:szCs w:val="22"/>
          <w:lang w:val="pt-BR"/>
        </w:rPr>
        <w:t>0-</w:t>
      </w:r>
      <w:r w:rsidRPr="0005426B">
        <w:rPr>
          <w:rFonts w:cs="Arial"/>
          <w:b/>
          <w:bCs/>
          <w:sz w:val="22"/>
          <w:szCs w:val="22"/>
          <w:lang w:val="pt-BR"/>
        </w:rPr>
        <w:t>899999086</w:t>
      </w:r>
      <w:r>
        <w:rPr>
          <w:rFonts w:cs="Arial"/>
          <w:b/>
          <w:sz w:val="22"/>
          <w:szCs w:val="22"/>
          <w:lang w:val="pt-BR"/>
        </w:rPr>
        <w:t>_2021</w:t>
      </w:r>
      <w:r w:rsidRPr="0005426B">
        <w:rPr>
          <w:rFonts w:cs="Arial"/>
          <w:b/>
          <w:sz w:val="22"/>
          <w:szCs w:val="22"/>
          <w:lang w:val="pt-BR"/>
        </w:rPr>
        <w:t>1231.XBRL</w:t>
      </w:r>
    </w:p>
    <w:p w14:paraId="76999F23" w14:textId="77777777" w:rsidR="005E6F2E" w:rsidRDefault="005E6F2E" w:rsidP="003F344E">
      <w:pPr>
        <w:jc w:val="left"/>
        <w:rPr>
          <w:rStyle w:val="Textoennegrita"/>
          <w:rFonts w:cs="Arial"/>
          <w:b w:val="0"/>
          <w:sz w:val="22"/>
          <w:szCs w:val="22"/>
          <w:lang w:val="pt-BR"/>
        </w:rPr>
      </w:pPr>
    </w:p>
    <w:p w14:paraId="7E7B0B48" w14:textId="77777777" w:rsidR="003F344E" w:rsidRDefault="003F344E" w:rsidP="00B67CD3">
      <w:pPr>
        <w:rPr>
          <w:rStyle w:val="Textoennegrita"/>
          <w:rFonts w:cs="Arial"/>
          <w:b w:val="0"/>
          <w:sz w:val="22"/>
          <w:szCs w:val="22"/>
        </w:rPr>
      </w:pPr>
      <w:r w:rsidRPr="0005426B">
        <w:rPr>
          <w:rStyle w:val="Textoennegrita"/>
          <w:rFonts w:cs="Arial"/>
          <w:b w:val="0"/>
          <w:sz w:val="22"/>
          <w:szCs w:val="22"/>
        </w:rPr>
        <w:t xml:space="preserve">Si un archivo con </w:t>
      </w:r>
      <w:r w:rsidR="00184CD1" w:rsidRPr="0005426B">
        <w:rPr>
          <w:rStyle w:val="Textoennegrita"/>
          <w:rFonts w:cs="Arial"/>
          <w:b w:val="0"/>
          <w:sz w:val="22"/>
          <w:szCs w:val="22"/>
        </w:rPr>
        <w:t>extensión</w:t>
      </w:r>
      <w:r w:rsidRPr="0005426B">
        <w:rPr>
          <w:rStyle w:val="Textoennegrita"/>
          <w:rFonts w:cs="Arial"/>
          <w:b w:val="0"/>
          <w:sz w:val="22"/>
          <w:szCs w:val="22"/>
        </w:rPr>
        <w:t xml:space="preserve"> XBRL presenta </w:t>
      </w:r>
      <w:r w:rsidR="00184CD1" w:rsidRPr="0005426B">
        <w:rPr>
          <w:rStyle w:val="Textoennegrita"/>
          <w:rFonts w:cs="Arial"/>
          <w:b w:val="0"/>
          <w:sz w:val="22"/>
          <w:szCs w:val="22"/>
        </w:rPr>
        <w:t>algún</w:t>
      </w:r>
      <w:r w:rsidRPr="0005426B">
        <w:rPr>
          <w:rStyle w:val="Textoennegrita"/>
          <w:rFonts w:cs="Arial"/>
          <w:b w:val="0"/>
          <w:sz w:val="22"/>
          <w:szCs w:val="22"/>
        </w:rPr>
        <w:t xml:space="preserve"> tipo de error al momento </w:t>
      </w:r>
      <w:r w:rsidR="00473B94">
        <w:rPr>
          <w:rStyle w:val="Textoennegrita"/>
          <w:rFonts w:cs="Arial"/>
          <w:b w:val="0"/>
          <w:sz w:val="22"/>
          <w:szCs w:val="22"/>
        </w:rPr>
        <w:t xml:space="preserve">del envío, </w:t>
      </w:r>
      <w:r w:rsidR="009632CD">
        <w:rPr>
          <w:rStyle w:val="Textoennegrita"/>
          <w:rFonts w:cs="Arial"/>
          <w:b w:val="0"/>
          <w:sz w:val="22"/>
          <w:szCs w:val="22"/>
        </w:rPr>
        <w:t xml:space="preserve">puede </w:t>
      </w:r>
      <w:r w:rsidR="00B67CD3">
        <w:rPr>
          <w:rStyle w:val="Textoennegrita"/>
          <w:rFonts w:cs="Arial"/>
          <w:b w:val="0"/>
          <w:sz w:val="22"/>
          <w:szCs w:val="22"/>
        </w:rPr>
        <w:t>consult</w:t>
      </w:r>
      <w:r w:rsidR="009632CD">
        <w:rPr>
          <w:rStyle w:val="Textoennegrita"/>
          <w:rFonts w:cs="Arial"/>
          <w:b w:val="0"/>
          <w:sz w:val="22"/>
          <w:szCs w:val="22"/>
        </w:rPr>
        <w:t>ar</w:t>
      </w:r>
      <w:r w:rsidR="00B67CD3">
        <w:rPr>
          <w:rStyle w:val="Textoennegrita"/>
          <w:rFonts w:cs="Arial"/>
          <w:b w:val="0"/>
          <w:sz w:val="22"/>
          <w:szCs w:val="22"/>
        </w:rPr>
        <w:t xml:space="preserve"> en SIRFIN opción envíos, botón detalle “Lupa”</w:t>
      </w:r>
      <w:r w:rsidR="00066CF6">
        <w:rPr>
          <w:rStyle w:val="Textoennegrita"/>
          <w:rFonts w:cs="Arial"/>
          <w:b w:val="0"/>
          <w:sz w:val="22"/>
          <w:szCs w:val="22"/>
        </w:rPr>
        <w:t xml:space="preserve">, </w:t>
      </w:r>
      <w:r w:rsidR="00107977">
        <w:rPr>
          <w:rStyle w:val="Textoennegrita"/>
          <w:rFonts w:cs="Arial"/>
          <w:b w:val="0"/>
          <w:sz w:val="22"/>
          <w:szCs w:val="22"/>
        </w:rPr>
        <w:t xml:space="preserve">el </w:t>
      </w:r>
      <w:r w:rsidR="00B67CD3">
        <w:rPr>
          <w:rStyle w:val="Textoennegrita"/>
          <w:rFonts w:cs="Arial"/>
          <w:b w:val="0"/>
          <w:sz w:val="22"/>
          <w:szCs w:val="22"/>
        </w:rPr>
        <w:t>estado del mismo</w:t>
      </w:r>
      <w:r w:rsidR="00066CF6">
        <w:rPr>
          <w:rStyle w:val="Textoennegrita"/>
          <w:rFonts w:cs="Arial"/>
          <w:b w:val="0"/>
          <w:sz w:val="22"/>
          <w:szCs w:val="22"/>
        </w:rPr>
        <w:t xml:space="preserve"> como figura en la siguiente imagen</w:t>
      </w:r>
      <w:r w:rsidR="00B67CD3">
        <w:rPr>
          <w:rStyle w:val="Textoennegrita"/>
          <w:rFonts w:cs="Arial"/>
          <w:b w:val="0"/>
          <w:sz w:val="22"/>
          <w:szCs w:val="22"/>
        </w:rPr>
        <w:t>:</w:t>
      </w:r>
    </w:p>
    <w:p w14:paraId="516CB5E0" w14:textId="77777777" w:rsidR="00B67CD3" w:rsidRDefault="00B67CD3" w:rsidP="00B67CD3">
      <w:pPr>
        <w:rPr>
          <w:rStyle w:val="Textoennegrita"/>
          <w:rFonts w:cs="Arial"/>
          <w:b w:val="0"/>
          <w:sz w:val="22"/>
          <w:szCs w:val="22"/>
        </w:rPr>
      </w:pPr>
    </w:p>
    <w:p w14:paraId="528A41CB" w14:textId="77777777" w:rsidR="00B67CD3" w:rsidRPr="0005426B" w:rsidRDefault="00B67CD3" w:rsidP="00B67CD3">
      <w:pPr>
        <w:jc w:val="center"/>
        <w:rPr>
          <w:rStyle w:val="Textoennegrita"/>
          <w:rFonts w:cs="Arial"/>
          <w:b w:val="0"/>
          <w:sz w:val="22"/>
          <w:szCs w:val="22"/>
        </w:rPr>
      </w:pPr>
      <w:r>
        <w:rPr>
          <w:rStyle w:val="Textoennegrita"/>
          <w:rFonts w:cs="Arial"/>
          <w:bCs w:val="0"/>
          <w:noProof/>
          <w:sz w:val="22"/>
          <w:szCs w:val="22"/>
          <w:lang w:val="es-CO" w:eastAsia="es-CO"/>
        </w:rPr>
        <w:drawing>
          <wp:inline distT="0" distB="0" distL="0" distR="0" wp14:anchorId="22015E53" wp14:editId="298C5492">
            <wp:extent cx="6335395" cy="1201475"/>
            <wp:effectExtent l="0" t="0" r="8255" b="0"/>
            <wp:docPr id="4" name="Imagen 4" descr="C:\Users\fredyca\AppData\Local\Microsoft\Windows\INetCache\Content.MSO\DA1210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yca\AppData\Local\Microsoft\Windows\INetCache\Content.MSO\DA12102D.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5395" cy="1201475"/>
                    </a:xfrm>
                    <a:prstGeom prst="rect">
                      <a:avLst/>
                    </a:prstGeom>
                    <a:noFill/>
                    <a:ln>
                      <a:noFill/>
                    </a:ln>
                  </pic:spPr>
                </pic:pic>
              </a:graphicData>
            </a:graphic>
          </wp:inline>
        </w:drawing>
      </w:r>
    </w:p>
    <w:p w14:paraId="1D0AE669" w14:textId="77777777" w:rsidR="003F344E" w:rsidRPr="0005426B" w:rsidRDefault="003F344E" w:rsidP="003F344E">
      <w:pPr>
        <w:jc w:val="left"/>
        <w:rPr>
          <w:rFonts w:cs="Arial"/>
          <w:bCs/>
          <w:sz w:val="22"/>
          <w:szCs w:val="22"/>
        </w:rPr>
      </w:pPr>
    </w:p>
    <w:p w14:paraId="4635FF91" w14:textId="77777777" w:rsidR="003F344E" w:rsidRPr="0005426B" w:rsidRDefault="003F344E" w:rsidP="003F344E">
      <w:pPr>
        <w:rPr>
          <w:rFonts w:cs="Arial"/>
          <w:bCs/>
          <w:i/>
          <w:sz w:val="22"/>
          <w:szCs w:val="22"/>
        </w:rPr>
      </w:pPr>
      <w:r w:rsidRPr="0005426B">
        <w:rPr>
          <w:rFonts w:cs="Arial"/>
          <w:b/>
          <w:bCs/>
          <w:i/>
          <w:sz w:val="22"/>
          <w:szCs w:val="22"/>
        </w:rPr>
        <w:t>Nota:</w:t>
      </w:r>
      <w:r w:rsidRPr="0005426B">
        <w:rPr>
          <w:rFonts w:cs="Arial"/>
          <w:bCs/>
          <w:i/>
          <w:sz w:val="22"/>
          <w:szCs w:val="22"/>
        </w:rPr>
        <w:t xml:space="preserve"> Los usuarios pueden enviar archivos generados por otra herramienta siempre y cuando cumplan con la taxonomía publicada por esta Entidad y las instancias con extensión .xbrl</w:t>
      </w:r>
    </w:p>
    <w:p w14:paraId="209A4B13" w14:textId="77777777" w:rsidR="003F344E" w:rsidRPr="0005426B" w:rsidRDefault="003F344E" w:rsidP="003F344E">
      <w:pPr>
        <w:ind w:left="708"/>
        <w:rPr>
          <w:rFonts w:cs="Arial"/>
          <w:bCs/>
          <w:sz w:val="22"/>
          <w:szCs w:val="22"/>
        </w:rPr>
      </w:pPr>
    </w:p>
    <w:p w14:paraId="5A3ED2DF" w14:textId="77777777" w:rsidR="003F344E" w:rsidRDefault="003F344E" w:rsidP="003F344E">
      <w:pPr>
        <w:rPr>
          <w:rFonts w:cs="Arial"/>
          <w:bCs/>
          <w:sz w:val="22"/>
          <w:szCs w:val="22"/>
        </w:rPr>
      </w:pPr>
      <w:r w:rsidRPr="0005426B">
        <w:rPr>
          <w:rFonts w:cs="Arial"/>
          <w:bCs/>
          <w:sz w:val="22"/>
          <w:szCs w:val="22"/>
        </w:rPr>
        <w:t>Para cargar el archivo</w:t>
      </w:r>
      <w:r w:rsidR="00346E8D" w:rsidRPr="0005426B">
        <w:rPr>
          <w:rFonts w:cs="Arial"/>
          <w:bCs/>
          <w:sz w:val="22"/>
          <w:szCs w:val="22"/>
        </w:rPr>
        <w:t xml:space="preserve"> </w:t>
      </w:r>
      <w:r w:rsidR="005E6F2E">
        <w:rPr>
          <w:rFonts w:cs="Arial"/>
          <w:bCs/>
          <w:sz w:val="22"/>
          <w:szCs w:val="22"/>
        </w:rPr>
        <w:t>.x</w:t>
      </w:r>
      <w:r w:rsidRPr="0005426B">
        <w:rPr>
          <w:rFonts w:cs="Arial"/>
          <w:bCs/>
          <w:sz w:val="22"/>
          <w:szCs w:val="22"/>
        </w:rPr>
        <w:t>brl</w:t>
      </w:r>
      <w:r w:rsidR="00144E7A">
        <w:rPr>
          <w:rFonts w:cs="Arial"/>
          <w:bCs/>
          <w:sz w:val="22"/>
          <w:szCs w:val="22"/>
        </w:rPr>
        <w:t xml:space="preserve"> se debe utilizar </w:t>
      </w:r>
      <w:r w:rsidRPr="0005426B">
        <w:rPr>
          <w:rFonts w:cs="Arial"/>
          <w:bCs/>
          <w:sz w:val="22"/>
          <w:szCs w:val="22"/>
        </w:rPr>
        <w:t>el portal web, sección presentación de informe</w:t>
      </w:r>
      <w:r w:rsidR="00144E7A">
        <w:rPr>
          <w:rFonts w:cs="Arial"/>
          <w:bCs/>
          <w:sz w:val="22"/>
          <w:szCs w:val="22"/>
        </w:rPr>
        <w:t>s empresariales botón Módulo</w:t>
      </w:r>
      <w:r w:rsidRPr="0005426B">
        <w:rPr>
          <w:rFonts w:cs="Arial"/>
          <w:bCs/>
          <w:sz w:val="22"/>
          <w:szCs w:val="22"/>
        </w:rPr>
        <w:t xml:space="preserve"> SIRFIN</w:t>
      </w:r>
      <w:r w:rsidR="00144E7A">
        <w:rPr>
          <w:rFonts w:cs="Arial"/>
          <w:bCs/>
          <w:sz w:val="22"/>
          <w:szCs w:val="22"/>
        </w:rPr>
        <w:t xml:space="preserve">, </w:t>
      </w:r>
      <w:r w:rsidRPr="00714D15">
        <w:rPr>
          <w:rFonts w:cs="Arial"/>
          <w:bCs/>
          <w:color w:val="FF0000"/>
          <w:sz w:val="22"/>
          <w:szCs w:val="22"/>
        </w:rPr>
        <w:t>botón</w:t>
      </w:r>
      <w:r w:rsidRPr="0005426B">
        <w:rPr>
          <w:rFonts w:cs="Arial"/>
          <w:bCs/>
          <w:sz w:val="22"/>
          <w:szCs w:val="22"/>
        </w:rPr>
        <w:t xml:space="preserve"> “</w:t>
      </w:r>
      <w:r w:rsidR="005E6F2E">
        <w:rPr>
          <w:rFonts w:cs="Arial"/>
          <w:bCs/>
          <w:sz w:val="22"/>
          <w:szCs w:val="22"/>
        </w:rPr>
        <w:t xml:space="preserve">INGRESO </w:t>
      </w:r>
      <w:r w:rsidRPr="005E6F2E">
        <w:rPr>
          <w:rFonts w:cs="Arial"/>
          <w:bCs/>
          <w:sz w:val="22"/>
          <w:szCs w:val="22"/>
        </w:rPr>
        <w:t>SIRFIN</w:t>
      </w:r>
      <w:r w:rsidRPr="0005426B">
        <w:rPr>
          <w:rFonts w:cs="Arial"/>
          <w:bCs/>
          <w:sz w:val="22"/>
          <w:szCs w:val="22"/>
        </w:rPr>
        <w:t xml:space="preserve">”, </w:t>
      </w:r>
      <w:r w:rsidR="00144E7A">
        <w:rPr>
          <w:rFonts w:cs="Arial"/>
          <w:bCs/>
          <w:sz w:val="22"/>
          <w:szCs w:val="22"/>
        </w:rPr>
        <w:t>allí digite</w:t>
      </w:r>
      <w:r w:rsidR="005E6F2E">
        <w:rPr>
          <w:rFonts w:cs="Arial"/>
          <w:bCs/>
          <w:sz w:val="22"/>
          <w:szCs w:val="22"/>
        </w:rPr>
        <w:t xml:space="preserve"> </w:t>
      </w:r>
      <w:r w:rsidRPr="0005426B">
        <w:rPr>
          <w:rFonts w:cs="Arial"/>
          <w:bCs/>
          <w:sz w:val="22"/>
          <w:szCs w:val="22"/>
        </w:rPr>
        <w:t>el usuario</w:t>
      </w:r>
      <w:r w:rsidR="008A3886">
        <w:rPr>
          <w:rFonts w:cs="Arial"/>
          <w:bCs/>
          <w:sz w:val="22"/>
          <w:szCs w:val="22"/>
        </w:rPr>
        <w:t xml:space="preserve"> </w:t>
      </w:r>
      <w:r w:rsidR="008A3886" w:rsidRPr="008A3886">
        <w:rPr>
          <w:rFonts w:cs="Arial"/>
          <w:bCs/>
          <w:color w:val="FF0000"/>
          <w:sz w:val="22"/>
          <w:szCs w:val="22"/>
        </w:rPr>
        <w:t>(NIT sin Dv)</w:t>
      </w:r>
      <w:r w:rsidRPr="008A3886">
        <w:rPr>
          <w:rFonts w:cs="Arial"/>
          <w:bCs/>
          <w:color w:val="FF0000"/>
          <w:sz w:val="22"/>
          <w:szCs w:val="22"/>
        </w:rPr>
        <w:t xml:space="preserve"> </w:t>
      </w:r>
      <w:r w:rsidRPr="0005426B">
        <w:rPr>
          <w:rFonts w:cs="Arial"/>
          <w:bCs/>
          <w:sz w:val="22"/>
          <w:szCs w:val="22"/>
        </w:rPr>
        <w:t xml:space="preserve">y contraseña y </w:t>
      </w:r>
      <w:r w:rsidR="00144E7A">
        <w:rPr>
          <w:rFonts w:cs="Arial"/>
          <w:bCs/>
          <w:sz w:val="22"/>
          <w:szCs w:val="22"/>
        </w:rPr>
        <w:t xml:space="preserve">al ingresar hacer </w:t>
      </w:r>
      <w:r w:rsidR="005E6F2E">
        <w:rPr>
          <w:rFonts w:cs="Arial"/>
          <w:bCs/>
          <w:sz w:val="22"/>
          <w:szCs w:val="22"/>
        </w:rPr>
        <w:t xml:space="preserve">clic en el </w:t>
      </w:r>
      <w:r w:rsidRPr="0005426B">
        <w:rPr>
          <w:rFonts w:cs="Arial"/>
          <w:bCs/>
          <w:sz w:val="22"/>
          <w:szCs w:val="22"/>
        </w:rPr>
        <w:t xml:space="preserve">link </w:t>
      </w:r>
      <w:r w:rsidR="00184CD1" w:rsidRPr="0005426B">
        <w:rPr>
          <w:rFonts w:cs="Arial"/>
          <w:bCs/>
          <w:sz w:val="22"/>
          <w:szCs w:val="22"/>
        </w:rPr>
        <w:t>envíos</w:t>
      </w:r>
      <w:r w:rsidRPr="0005426B">
        <w:rPr>
          <w:rFonts w:cs="Arial"/>
          <w:bCs/>
          <w:sz w:val="22"/>
          <w:szCs w:val="22"/>
        </w:rPr>
        <w:t>.</w:t>
      </w:r>
    </w:p>
    <w:p w14:paraId="372C8CFA" w14:textId="77777777" w:rsidR="00431124" w:rsidRDefault="00431124" w:rsidP="003F344E">
      <w:pPr>
        <w:rPr>
          <w:rFonts w:cs="Arial"/>
          <w:bCs/>
          <w:sz w:val="22"/>
          <w:szCs w:val="22"/>
        </w:rPr>
      </w:pPr>
    </w:p>
    <w:p w14:paraId="4329361A" w14:textId="77777777" w:rsidR="00431124" w:rsidRDefault="00714D15" w:rsidP="00714D15">
      <w:pPr>
        <w:jc w:val="center"/>
        <w:rPr>
          <w:rFonts w:cs="Arial"/>
          <w:bCs/>
          <w:sz w:val="22"/>
          <w:szCs w:val="22"/>
        </w:rPr>
      </w:pPr>
      <w:r>
        <w:rPr>
          <w:noProof/>
          <w:lang w:val="es-CO" w:eastAsia="es-CO"/>
        </w:rPr>
        <w:lastRenderedPageBreak/>
        <w:drawing>
          <wp:inline distT="0" distB="0" distL="0" distR="0" wp14:anchorId="07952448" wp14:editId="7F9D9D51">
            <wp:extent cx="2143125" cy="7620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3125" cy="762000"/>
                    </a:xfrm>
                    <a:prstGeom prst="rect">
                      <a:avLst/>
                    </a:prstGeom>
                  </pic:spPr>
                </pic:pic>
              </a:graphicData>
            </a:graphic>
          </wp:inline>
        </w:drawing>
      </w:r>
    </w:p>
    <w:p w14:paraId="1F0D50C6" w14:textId="77777777" w:rsidR="00431124" w:rsidRPr="0005426B" w:rsidRDefault="00431124" w:rsidP="003F344E">
      <w:pPr>
        <w:rPr>
          <w:rFonts w:cs="Arial"/>
          <w:bCs/>
          <w:sz w:val="22"/>
          <w:szCs w:val="22"/>
        </w:rPr>
      </w:pPr>
    </w:p>
    <w:p w14:paraId="5CE080CA" w14:textId="77777777" w:rsidR="003F344E" w:rsidRPr="0005426B" w:rsidRDefault="00431124" w:rsidP="00431124">
      <w:pPr>
        <w:jc w:val="center"/>
        <w:rPr>
          <w:rFonts w:cs="Arial"/>
          <w:bCs/>
          <w:sz w:val="22"/>
          <w:szCs w:val="22"/>
        </w:rPr>
      </w:pPr>
      <w:r>
        <w:rPr>
          <w:noProof/>
          <w:lang w:val="es-CO" w:eastAsia="es-CO"/>
        </w:rPr>
        <w:drawing>
          <wp:inline distT="0" distB="0" distL="0" distR="0" wp14:anchorId="5CA93159" wp14:editId="61D70629">
            <wp:extent cx="4732344" cy="26136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51782" cy="2624345"/>
                    </a:xfrm>
                    <a:prstGeom prst="rect">
                      <a:avLst/>
                    </a:prstGeom>
                  </pic:spPr>
                </pic:pic>
              </a:graphicData>
            </a:graphic>
          </wp:inline>
        </w:drawing>
      </w:r>
    </w:p>
    <w:p w14:paraId="2BB99C73" w14:textId="77777777" w:rsidR="003F344E" w:rsidRPr="0005426B" w:rsidRDefault="003F344E" w:rsidP="003F344E">
      <w:pPr>
        <w:jc w:val="center"/>
        <w:rPr>
          <w:rFonts w:cs="Arial"/>
          <w:bCs/>
          <w:sz w:val="22"/>
          <w:szCs w:val="22"/>
        </w:rPr>
      </w:pPr>
    </w:p>
    <w:p w14:paraId="0AB3C42B" w14:textId="77777777" w:rsidR="003F344E" w:rsidRPr="0005426B" w:rsidRDefault="003F344E" w:rsidP="003F344E">
      <w:pPr>
        <w:jc w:val="center"/>
        <w:rPr>
          <w:rFonts w:cs="Arial"/>
          <w:bCs/>
          <w:sz w:val="22"/>
          <w:szCs w:val="22"/>
        </w:rPr>
      </w:pPr>
      <w:r w:rsidRPr="0005426B">
        <w:rPr>
          <w:rFonts w:cs="Arial"/>
          <w:bCs/>
          <w:noProof/>
          <w:sz w:val="22"/>
          <w:szCs w:val="22"/>
          <w:lang w:val="es-CO" w:eastAsia="es-CO"/>
        </w:rPr>
        <w:drawing>
          <wp:inline distT="0" distB="0" distL="0" distR="0" wp14:anchorId="11144324" wp14:editId="5160734D">
            <wp:extent cx="2133420" cy="2512695"/>
            <wp:effectExtent l="19050" t="0" r="19685" b="744855"/>
            <wp:docPr id="22" name="Marcador de contenido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Marcador de contenido 2"/>
                    <pic:cNvPicPr>
                      <a:picLocks noGrp="1" noChangeAspect="1"/>
                    </pic:cNvPicPr>
                  </pic:nvPicPr>
                  <pic:blipFill rotWithShape="1">
                    <a:blip r:embed="rId33"/>
                    <a:srcRect b="58524"/>
                    <a:stretch/>
                  </pic:blipFill>
                  <pic:spPr bwMode="auto">
                    <a:xfrm>
                      <a:off x="0" y="0"/>
                      <a:ext cx="2141129" cy="2521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D7957AD" w14:textId="77777777" w:rsidR="003F344E" w:rsidRPr="0005426B" w:rsidRDefault="003F344E" w:rsidP="003F344E">
      <w:pPr>
        <w:pStyle w:val="ms-rteelement-p"/>
        <w:jc w:val="both"/>
        <w:rPr>
          <w:rFonts w:ascii="Arial" w:hAnsi="Arial" w:cs="Arial"/>
          <w:sz w:val="22"/>
          <w:szCs w:val="22"/>
        </w:rPr>
      </w:pPr>
      <w:r w:rsidRPr="0005426B">
        <w:rPr>
          <w:rFonts w:ascii="Arial" w:hAnsi="Arial" w:cs="Arial"/>
          <w:sz w:val="22"/>
          <w:szCs w:val="22"/>
        </w:rPr>
        <w:lastRenderedPageBreak/>
        <w:t xml:space="preserve">Al </w:t>
      </w:r>
      <w:r w:rsidRPr="005A0F98">
        <w:rPr>
          <w:rFonts w:ascii="Arial" w:hAnsi="Arial" w:cs="Arial"/>
          <w:sz w:val="22"/>
          <w:szCs w:val="22"/>
        </w:rPr>
        <w:t>ingresar a</w:t>
      </w:r>
      <w:r w:rsidR="00DC4816" w:rsidRPr="005A0F98">
        <w:rPr>
          <w:rFonts w:ascii="Arial" w:hAnsi="Arial" w:cs="Arial"/>
          <w:sz w:val="22"/>
          <w:szCs w:val="22"/>
        </w:rPr>
        <w:t xml:space="preserve"> la opción de</w:t>
      </w:r>
      <w:r w:rsidRPr="005A0F98">
        <w:rPr>
          <w:rFonts w:ascii="Arial" w:hAnsi="Arial" w:cs="Arial"/>
          <w:sz w:val="22"/>
          <w:szCs w:val="22"/>
        </w:rPr>
        <w:t xml:space="preserve"> </w:t>
      </w:r>
      <w:r w:rsidR="00184CD1" w:rsidRPr="005A0F98">
        <w:rPr>
          <w:rFonts w:ascii="Arial" w:hAnsi="Arial" w:cs="Arial"/>
          <w:sz w:val="22"/>
          <w:szCs w:val="22"/>
        </w:rPr>
        <w:t>envíos</w:t>
      </w:r>
      <w:r w:rsidR="00DC4816" w:rsidRPr="005A0F98">
        <w:rPr>
          <w:rFonts w:ascii="Arial" w:hAnsi="Arial" w:cs="Arial"/>
          <w:sz w:val="22"/>
          <w:szCs w:val="22"/>
        </w:rPr>
        <w:t xml:space="preserve">, debe cerciorarse </w:t>
      </w:r>
      <w:r w:rsidRPr="005A0F98">
        <w:rPr>
          <w:rFonts w:ascii="Arial" w:hAnsi="Arial" w:cs="Arial"/>
          <w:sz w:val="22"/>
          <w:szCs w:val="22"/>
        </w:rPr>
        <w:t>que la sociedad este autorizada para enviar</w:t>
      </w:r>
      <w:r w:rsidR="00DC4816" w:rsidRPr="005A0F98">
        <w:rPr>
          <w:rFonts w:ascii="Arial" w:hAnsi="Arial" w:cs="Arial"/>
          <w:sz w:val="22"/>
          <w:szCs w:val="22"/>
        </w:rPr>
        <w:t xml:space="preserve"> el informe, de estarlo aparace en la plataforma como</w:t>
      </w:r>
      <w:r w:rsidR="00714D15" w:rsidRPr="005A0F98">
        <w:rPr>
          <w:rFonts w:ascii="Arial" w:hAnsi="Arial" w:cs="Arial"/>
          <w:sz w:val="22"/>
          <w:szCs w:val="22"/>
        </w:rPr>
        <w:t xml:space="preserve"> “Pendiente”</w:t>
      </w:r>
      <w:r w:rsidRPr="005A0F98">
        <w:rPr>
          <w:rFonts w:ascii="Arial" w:hAnsi="Arial" w:cs="Arial"/>
          <w:sz w:val="22"/>
          <w:szCs w:val="22"/>
        </w:rPr>
        <w:t xml:space="preserve"> </w:t>
      </w:r>
      <w:r w:rsidR="00714D15" w:rsidRPr="005A0F98">
        <w:rPr>
          <w:rFonts w:ascii="Arial" w:hAnsi="Arial" w:cs="Arial"/>
          <w:sz w:val="22"/>
          <w:szCs w:val="22"/>
        </w:rPr>
        <w:t xml:space="preserve">y </w:t>
      </w:r>
      <w:r w:rsidR="00DC4816" w:rsidRPr="005A0F98">
        <w:rPr>
          <w:rFonts w:ascii="Arial" w:hAnsi="Arial" w:cs="Arial"/>
          <w:sz w:val="22"/>
          <w:szCs w:val="22"/>
        </w:rPr>
        <w:t>Permite enviar “Si”. A</w:t>
      </w:r>
      <w:r w:rsidRPr="005A0F98">
        <w:rPr>
          <w:rFonts w:ascii="Arial" w:hAnsi="Arial" w:cs="Arial"/>
          <w:sz w:val="22"/>
          <w:szCs w:val="22"/>
        </w:rPr>
        <w:t>demás</w:t>
      </w:r>
      <w:r w:rsidR="008A3886" w:rsidRPr="005A0F98">
        <w:rPr>
          <w:rFonts w:ascii="Arial" w:hAnsi="Arial" w:cs="Arial"/>
          <w:sz w:val="22"/>
          <w:szCs w:val="22"/>
        </w:rPr>
        <w:t xml:space="preserve"> debe tener habilitado el botón </w:t>
      </w:r>
      <w:r w:rsidRPr="005A0F98">
        <w:rPr>
          <w:rFonts w:ascii="Arial" w:hAnsi="Arial" w:cs="Arial"/>
          <w:sz w:val="22"/>
          <w:szCs w:val="22"/>
        </w:rPr>
        <w:t>del “sobre” en la columna de acciones.</w:t>
      </w:r>
    </w:p>
    <w:p w14:paraId="23254837" w14:textId="77777777" w:rsidR="003F344E" w:rsidRPr="0005426B" w:rsidRDefault="00714D15" w:rsidP="003F344E">
      <w:pPr>
        <w:pStyle w:val="ms-rteelement-p"/>
        <w:jc w:val="center"/>
        <w:rPr>
          <w:rFonts w:ascii="Arial" w:hAnsi="Arial" w:cs="Arial"/>
          <w:sz w:val="22"/>
          <w:szCs w:val="22"/>
        </w:rPr>
      </w:pPr>
      <w:r>
        <w:rPr>
          <w:noProof/>
        </w:rPr>
        <w:drawing>
          <wp:inline distT="0" distB="0" distL="0" distR="0" wp14:anchorId="7C3425CA" wp14:editId="779AA7E5">
            <wp:extent cx="6335395" cy="25215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5395" cy="2521585"/>
                    </a:xfrm>
                    <a:prstGeom prst="rect">
                      <a:avLst/>
                    </a:prstGeom>
                  </pic:spPr>
                </pic:pic>
              </a:graphicData>
            </a:graphic>
          </wp:inline>
        </w:drawing>
      </w:r>
    </w:p>
    <w:p w14:paraId="68501A94" w14:textId="77777777" w:rsidR="003F344E" w:rsidRPr="0005426B" w:rsidRDefault="008A3886" w:rsidP="003F344E">
      <w:pPr>
        <w:pStyle w:val="ms-rteelement-p"/>
        <w:ind w:left="1134" w:hanging="1134"/>
        <w:jc w:val="both"/>
        <w:rPr>
          <w:rFonts w:ascii="Arial" w:hAnsi="Arial" w:cs="Arial"/>
          <w:sz w:val="22"/>
          <w:szCs w:val="22"/>
        </w:rPr>
      </w:pPr>
      <w:r>
        <w:rPr>
          <w:rFonts w:ascii="Arial" w:hAnsi="Arial" w:cs="Arial"/>
          <w:sz w:val="22"/>
          <w:szCs w:val="22"/>
        </w:rPr>
        <w:t xml:space="preserve">Al dar clic en el </w:t>
      </w:r>
      <w:r w:rsidRPr="008A3886">
        <w:rPr>
          <w:rFonts w:ascii="Arial" w:hAnsi="Arial" w:cs="Arial"/>
          <w:color w:val="FF0000"/>
          <w:sz w:val="22"/>
          <w:szCs w:val="22"/>
        </w:rPr>
        <w:t>botón</w:t>
      </w:r>
      <w:r w:rsidR="007C38C5">
        <w:rPr>
          <w:rFonts w:ascii="Arial" w:hAnsi="Arial" w:cs="Arial"/>
          <w:sz w:val="22"/>
          <w:szCs w:val="22"/>
        </w:rPr>
        <w:t xml:space="preserve"> del sobre</w:t>
      </w:r>
      <w:r w:rsidR="003F344E" w:rsidRPr="0005426B">
        <w:rPr>
          <w:rFonts w:ascii="Arial" w:hAnsi="Arial" w:cs="Arial"/>
          <w:sz w:val="22"/>
          <w:szCs w:val="22"/>
        </w:rPr>
        <w:t xml:space="preserve">, </w:t>
      </w:r>
      <w:r w:rsidR="00184CD1" w:rsidRPr="0005426B">
        <w:rPr>
          <w:rFonts w:ascii="Arial" w:hAnsi="Arial" w:cs="Arial"/>
          <w:sz w:val="22"/>
          <w:szCs w:val="22"/>
        </w:rPr>
        <w:t>aparece</w:t>
      </w:r>
      <w:r w:rsidR="003F344E" w:rsidRPr="0005426B">
        <w:rPr>
          <w:rFonts w:ascii="Arial" w:hAnsi="Arial" w:cs="Arial"/>
          <w:sz w:val="22"/>
          <w:szCs w:val="22"/>
        </w:rPr>
        <w:t xml:space="preserve"> la siguiente imagen:</w:t>
      </w:r>
    </w:p>
    <w:p w14:paraId="64188D3C" w14:textId="77777777" w:rsidR="003F344E" w:rsidRPr="0005426B" w:rsidRDefault="0047170A" w:rsidP="0047170A">
      <w:pPr>
        <w:jc w:val="center"/>
        <w:rPr>
          <w:rFonts w:cs="Arial"/>
          <w:bCs/>
          <w:sz w:val="22"/>
          <w:szCs w:val="22"/>
          <w:u w:val="single"/>
          <w:lang w:val="es-CO"/>
        </w:rPr>
      </w:pPr>
      <w:r>
        <w:rPr>
          <w:noProof/>
          <w:lang w:val="es-CO" w:eastAsia="es-CO"/>
        </w:rPr>
        <w:drawing>
          <wp:inline distT="0" distB="0" distL="0" distR="0" wp14:anchorId="03280397" wp14:editId="311E7406">
            <wp:extent cx="5725653" cy="2486025"/>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8581" cy="2487296"/>
                    </a:xfrm>
                    <a:prstGeom prst="rect">
                      <a:avLst/>
                    </a:prstGeom>
                  </pic:spPr>
                </pic:pic>
              </a:graphicData>
            </a:graphic>
          </wp:inline>
        </w:drawing>
      </w:r>
    </w:p>
    <w:p w14:paraId="1CEF1F19" w14:textId="77777777" w:rsidR="003F344E" w:rsidRPr="0005426B" w:rsidRDefault="003F344E" w:rsidP="003F344E">
      <w:pPr>
        <w:rPr>
          <w:rFonts w:cs="Arial"/>
          <w:bCs/>
          <w:sz w:val="22"/>
          <w:szCs w:val="22"/>
          <w:u w:val="single"/>
          <w:lang w:val="es-CO"/>
        </w:rPr>
      </w:pPr>
    </w:p>
    <w:p w14:paraId="1C88D5EE" w14:textId="77777777" w:rsidR="003F344E" w:rsidRPr="0005426B" w:rsidRDefault="00184CD1" w:rsidP="003F344E">
      <w:pPr>
        <w:pStyle w:val="Prrafodelista"/>
        <w:ind w:left="0"/>
        <w:rPr>
          <w:rFonts w:cs="Arial"/>
          <w:sz w:val="22"/>
          <w:szCs w:val="22"/>
        </w:rPr>
      </w:pPr>
      <w:r w:rsidRPr="0005426B">
        <w:rPr>
          <w:rFonts w:cs="Arial"/>
          <w:sz w:val="22"/>
          <w:szCs w:val="22"/>
        </w:rPr>
        <w:t>Allí</w:t>
      </w:r>
      <w:r w:rsidR="003F344E" w:rsidRPr="0005426B">
        <w:rPr>
          <w:rFonts w:cs="Arial"/>
          <w:sz w:val="22"/>
          <w:szCs w:val="22"/>
        </w:rPr>
        <w:t xml:space="preserve"> se deberá digitar un correo electrónico previamente verificado, donde llegará la confirmación del </w:t>
      </w:r>
      <w:r w:rsidRPr="0005426B">
        <w:rPr>
          <w:rFonts w:cs="Arial"/>
          <w:sz w:val="22"/>
          <w:szCs w:val="22"/>
        </w:rPr>
        <w:t>envío</w:t>
      </w:r>
      <w:r w:rsidR="003F344E" w:rsidRPr="0005426B">
        <w:rPr>
          <w:rFonts w:cs="Arial"/>
          <w:sz w:val="22"/>
          <w:szCs w:val="22"/>
        </w:rPr>
        <w:t xml:space="preserve"> si se procesó correctamente o con errores.</w:t>
      </w:r>
    </w:p>
    <w:p w14:paraId="4883C8C1" w14:textId="77777777" w:rsidR="003F344E" w:rsidRPr="0005426B" w:rsidRDefault="003F344E" w:rsidP="00551300">
      <w:pPr>
        <w:rPr>
          <w:rFonts w:cs="Arial"/>
          <w:sz w:val="22"/>
          <w:szCs w:val="22"/>
        </w:rPr>
      </w:pPr>
    </w:p>
    <w:p w14:paraId="02B95DEC" w14:textId="77777777" w:rsidR="003F344E" w:rsidRPr="0005426B" w:rsidRDefault="003F344E" w:rsidP="003F344E">
      <w:pPr>
        <w:pStyle w:val="Prrafodelista"/>
        <w:ind w:left="927"/>
        <w:rPr>
          <w:rFonts w:cs="Arial"/>
          <w:sz w:val="22"/>
          <w:szCs w:val="22"/>
        </w:rPr>
      </w:pPr>
    </w:p>
    <w:p w14:paraId="1C54D6FE" w14:textId="77777777" w:rsidR="003F344E" w:rsidRPr="0005426B" w:rsidRDefault="003F344E" w:rsidP="003F344E">
      <w:pPr>
        <w:pStyle w:val="Prrafodelista"/>
        <w:ind w:left="0"/>
        <w:rPr>
          <w:rFonts w:cs="Arial"/>
          <w:sz w:val="22"/>
          <w:szCs w:val="22"/>
        </w:rPr>
      </w:pPr>
      <w:r w:rsidRPr="0005426B">
        <w:rPr>
          <w:rFonts w:cs="Arial"/>
          <w:sz w:val="22"/>
          <w:szCs w:val="22"/>
        </w:rPr>
        <w:t>Luego se procede a adjuntar el archivo XBRL:</w:t>
      </w:r>
    </w:p>
    <w:p w14:paraId="7DC880D9" w14:textId="77777777" w:rsidR="003F344E" w:rsidRPr="0005426B" w:rsidRDefault="003F344E" w:rsidP="003F344E">
      <w:pPr>
        <w:rPr>
          <w:rFonts w:cs="Arial"/>
          <w:bCs/>
          <w:sz w:val="22"/>
          <w:szCs w:val="22"/>
          <w:u w:val="single"/>
        </w:rPr>
      </w:pPr>
    </w:p>
    <w:p w14:paraId="10040CFB" w14:textId="77777777" w:rsidR="003F344E" w:rsidRPr="0005426B" w:rsidRDefault="0047170A" w:rsidP="0047170A">
      <w:pPr>
        <w:jc w:val="center"/>
        <w:rPr>
          <w:rFonts w:cs="Arial"/>
          <w:bCs/>
          <w:sz w:val="22"/>
          <w:szCs w:val="22"/>
          <w:u w:val="single"/>
          <w:lang w:val="es-CO"/>
        </w:rPr>
      </w:pPr>
      <w:r>
        <w:rPr>
          <w:noProof/>
          <w:lang w:val="es-CO" w:eastAsia="es-CO"/>
        </w:rPr>
        <w:drawing>
          <wp:inline distT="0" distB="0" distL="0" distR="0" wp14:anchorId="7855DE8C" wp14:editId="1147A5EF">
            <wp:extent cx="5572125" cy="2984765"/>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6841" cy="2987291"/>
                    </a:xfrm>
                    <a:prstGeom prst="rect">
                      <a:avLst/>
                    </a:prstGeom>
                  </pic:spPr>
                </pic:pic>
              </a:graphicData>
            </a:graphic>
          </wp:inline>
        </w:drawing>
      </w:r>
    </w:p>
    <w:p w14:paraId="0672AE50" w14:textId="77777777" w:rsidR="003F344E" w:rsidRPr="0005426B" w:rsidRDefault="003F344E" w:rsidP="003F344E">
      <w:pPr>
        <w:rPr>
          <w:rFonts w:cs="Arial"/>
          <w:bCs/>
          <w:sz w:val="22"/>
          <w:szCs w:val="22"/>
          <w:u w:val="single"/>
          <w:lang w:val="es-CO"/>
        </w:rPr>
      </w:pPr>
    </w:p>
    <w:p w14:paraId="7895DE38" w14:textId="77777777" w:rsidR="00551300" w:rsidRPr="0005426B" w:rsidRDefault="00551300" w:rsidP="003F344E">
      <w:pPr>
        <w:rPr>
          <w:rFonts w:cs="Arial"/>
          <w:sz w:val="22"/>
          <w:szCs w:val="22"/>
        </w:rPr>
      </w:pPr>
    </w:p>
    <w:p w14:paraId="287AFC29" w14:textId="77777777" w:rsidR="003F344E" w:rsidRPr="0005426B" w:rsidRDefault="003F344E" w:rsidP="003F344E">
      <w:pPr>
        <w:rPr>
          <w:rFonts w:cs="Arial"/>
          <w:sz w:val="22"/>
          <w:szCs w:val="22"/>
        </w:rPr>
      </w:pPr>
      <w:r w:rsidRPr="0005426B">
        <w:rPr>
          <w:rFonts w:cs="Arial"/>
          <w:sz w:val="22"/>
          <w:szCs w:val="22"/>
        </w:rPr>
        <w:t xml:space="preserve">El siguiente es el mensaje que aparecerá una vez se </w:t>
      </w:r>
      <w:r w:rsidR="00184CD1" w:rsidRPr="0005426B">
        <w:rPr>
          <w:rFonts w:cs="Arial"/>
          <w:sz w:val="22"/>
          <w:szCs w:val="22"/>
        </w:rPr>
        <w:t>envíe</w:t>
      </w:r>
      <w:r w:rsidRPr="0005426B">
        <w:rPr>
          <w:rFonts w:cs="Arial"/>
          <w:sz w:val="22"/>
          <w:szCs w:val="22"/>
        </w:rPr>
        <w:t xml:space="preserve"> el archivo XBRL estando dentro de la plataforma de SIRFIN o al correo electrónico que se </w:t>
      </w:r>
      <w:r w:rsidR="00184CD1" w:rsidRPr="0005426B">
        <w:rPr>
          <w:rFonts w:cs="Arial"/>
          <w:sz w:val="22"/>
          <w:szCs w:val="22"/>
        </w:rPr>
        <w:t>registró</w:t>
      </w:r>
      <w:r w:rsidRPr="0005426B">
        <w:rPr>
          <w:rFonts w:cs="Arial"/>
          <w:sz w:val="22"/>
          <w:szCs w:val="22"/>
        </w:rPr>
        <w:t>.</w:t>
      </w:r>
    </w:p>
    <w:p w14:paraId="11288771" w14:textId="77777777" w:rsidR="003F344E" w:rsidRDefault="003F344E" w:rsidP="003F344E">
      <w:pPr>
        <w:rPr>
          <w:rFonts w:cs="Arial"/>
          <w:bCs/>
          <w:sz w:val="22"/>
          <w:szCs w:val="22"/>
          <w:u w:val="single"/>
        </w:rPr>
      </w:pPr>
    </w:p>
    <w:p w14:paraId="5AE0A5A8" w14:textId="77777777" w:rsidR="003F344E" w:rsidRPr="0005426B" w:rsidRDefault="00551300" w:rsidP="003F344E">
      <w:pPr>
        <w:rPr>
          <w:rFonts w:cs="Arial"/>
          <w:bCs/>
          <w:sz w:val="22"/>
          <w:szCs w:val="22"/>
          <w:u w:val="single"/>
          <w:lang w:val="es-CO"/>
        </w:rPr>
      </w:pPr>
      <w:r w:rsidRPr="0005426B">
        <w:rPr>
          <w:rFonts w:cs="Arial"/>
          <w:noProof/>
          <w:sz w:val="22"/>
          <w:szCs w:val="22"/>
          <w:u w:val="single"/>
          <w:lang w:val="es-CO" w:eastAsia="es-CO"/>
        </w:rPr>
        <w:drawing>
          <wp:anchor distT="0" distB="0" distL="114300" distR="114300" simplePos="0" relativeHeight="251662336" behindDoc="0" locked="0" layoutInCell="1" allowOverlap="1" wp14:anchorId="04B58C15" wp14:editId="43CBB554">
            <wp:simplePos x="0" y="0"/>
            <wp:positionH relativeFrom="column">
              <wp:posOffset>424815</wp:posOffset>
            </wp:positionH>
            <wp:positionV relativeFrom="paragraph">
              <wp:posOffset>71120</wp:posOffset>
            </wp:positionV>
            <wp:extent cx="5408930" cy="2489200"/>
            <wp:effectExtent l="19050" t="19050" r="20320" b="25400"/>
            <wp:wrapNone/>
            <wp:docPr id="2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Grp="1" noChangeAspect="1" noChangeArrowheads="1"/>
                    </pic:cNvPicPr>
                  </pic:nvPicPr>
                  <pic:blipFill rotWithShape="1">
                    <a:blip r:embed="rId37">
                      <a:extLst>
                        <a:ext uri="{28A0092B-C50C-407E-A947-70E740481C1C}">
                          <a14:useLocalDpi xmlns:a14="http://schemas.microsoft.com/office/drawing/2010/main" val="0"/>
                        </a:ext>
                      </a:extLst>
                    </a:blip>
                    <a:srcRect l="821" t="1" r="2873" b="2677"/>
                    <a:stretch/>
                  </pic:blipFill>
                  <pic:spPr bwMode="auto">
                    <a:xfrm>
                      <a:off x="0" y="0"/>
                      <a:ext cx="5408930" cy="2489200"/>
                    </a:xfrm>
                    <a:prstGeom prst="rect">
                      <a:avLst/>
                    </a:prstGeom>
                    <a:ln>
                      <a:noFill/>
                    </a:ln>
                    <a:effectLst>
                      <a:prstShdw prst="shdw17" dist="17961" dir="2700000">
                        <a:srgbClr val="4F81BD">
                          <a:gamma/>
                          <a:shade val="60000"/>
                          <a:invGamma/>
                        </a:srgbClr>
                      </a:prstShdw>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0134A" w14:textId="77777777" w:rsidR="003F344E" w:rsidRPr="0005426B" w:rsidRDefault="003F344E" w:rsidP="003F344E">
      <w:pPr>
        <w:rPr>
          <w:rFonts w:cs="Arial"/>
          <w:bCs/>
          <w:sz w:val="22"/>
          <w:szCs w:val="22"/>
          <w:u w:val="single"/>
          <w:lang w:val="es-CO"/>
        </w:rPr>
      </w:pPr>
    </w:p>
    <w:p w14:paraId="70310859" w14:textId="77777777" w:rsidR="003F344E" w:rsidRPr="0005426B" w:rsidRDefault="003F344E" w:rsidP="003F344E">
      <w:pPr>
        <w:rPr>
          <w:rFonts w:cs="Arial"/>
          <w:bCs/>
          <w:sz w:val="22"/>
          <w:szCs w:val="22"/>
          <w:u w:val="single"/>
          <w:lang w:val="es-CO"/>
        </w:rPr>
      </w:pPr>
    </w:p>
    <w:p w14:paraId="241A31F3" w14:textId="77777777" w:rsidR="003F344E" w:rsidRPr="0005426B" w:rsidRDefault="003F344E" w:rsidP="00551300">
      <w:pPr>
        <w:pStyle w:val="ms-rteelement-p"/>
        <w:ind w:left="1276"/>
        <w:rPr>
          <w:rStyle w:val="Textoennegrita"/>
          <w:rFonts w:ascii="Arial" w:hAnsi="Arial" w:cs="Arial"/>
          <w:i/>
          <w:sz w:val="22"/>
          <w:szCs w:val="22"/>
        </w:rPr>
      </w:pPr>
    </w:p>
    <w:p w14:paraId="1BFAF53F" w14:textId="77777777" w:rsidR="00551300" w:rsidRPr="0005426B" w:rsidRDefault="00551300" w:rsidP="00551300">
      <w:pPr>
        <w:pStyle w:val="ms-rteelement-p"/>
        <w:ind w:left="1276"/>
        <w:rPr>
          <w:rStyle w:val="Textoennegrita"/>
          <w:rFonts w:ascii="Arial" w:hAnsi="Arial" w:cs="Arial"/>
          <w:i/>
          <w:sz w:val="22"/>
          <w:szCs w:val="22"/>
        </w:rPr>
      </w:pPr>
    </w:p>
    <w:p w14:paraId="059F2DAF" w14:textId="77777777" w:rsidR="00551300" w:rsidRPr="0005426B" w:rsidRDefault="00551300" w:rsidP="00551300">
      <w:pPr>
        <w:pStyle w:val="ms-rteelement-p"/>
        <w:ind w:left="1276"/>
        <w:rPr>
          <w:rStyle w:val="Textoennegrita"/>
          <w:rFonts w:ascii="Arial" w:hAnsi="Arial" w:cs="Arial"/>
          <w:i/>
          <w:sz w:val="22"/>
          <w:szCs w:val="22"/>
        </w:rPr>
      </w:pPr>
    </w:p>
    <w:p w14:paraId="46A8441A" w14:textId="77777777" w:rsidR="00551300" w:rsidRPr="0005426B" w:rsidRDefault="00551300" w:rsidP="00551300">
      <w:pPr>
        <w:pStyle w:val="ms-rteelement-p"/>
        <w:ind w:left="1276"/>
        <w:rPr>
          <w:rStyle w:val="Textoennegrita"/>
          <w:rFonts w:ascii="Arial" w:hAnsi="Arial" w:cs="Arial"/>
          <w:i/>
          <w:sz w:val="22"/>
          <w:szCs w:val="22"/>
        </w:rPr>
      </w:pPr>
    </w:p>
    <w:p w14:paraId="404975C2" w14:textId="77777777" w:rsidR="003F344E" w:rsidRPr="0005426B" w:rsidRDefault="003F344E" w:rsidP="003F344E">
      <w:pPr>
        <w:pStyle w:val="ms-rteelement-p"/>
        <w:rPr>
          <w:rStyle w:val="Textoennegrita"/>
          <w:rFonts w:ascii="Arial" w:hAnsi="Arial" w:cs="Arial"/>
          <w:i/>
          <w:sz w:val="22"/>
          <w:szCs w:val="22"/>
        </w:rPr>
      </w:pPr>
    </w:p>
    <w:p w14:paraId="5D3764EC" w14:textId="77777777" w:rsidR="00551300" w:rsidRPr="0005426B" w:rsidRDefault="00551300" w:rsidP="003F344E">
      <w:pPr>
        <w:pStyle w:val="ms-rteelement-p"/>
        <w:rPr>
          <w:rStyle w:val="Textoennegrita"/>
          <w:rFonts w:ascii="Arial" w:hAnsi="Arial" w:cs="Arial"/>
          <w:i/>
          <w:sz w:val="22"/>
          <w:szCs w:val="22"/>
        </w:rPr>
      </w:pPr>
    </w:p>
    <w:p w14:paraId="31279C95" w14:textId="77777777" w:rsidR="00551300" w:rsidRDefault="00551300" w:rsidP="003F344E">
      <w:pPr>
        <w:pStyle w:val="ms-rteelement-p"/>
        <w:rPr>
          <w:rStyle w:val="Textoennegrita"/>
          <w:rFonts w:ascii="Arial" w:hAnsi="Arial" w:cs="Arial"/>
          <w:i/>
          <w:sz w:val="22"/>
          <w:szCs w:val="22"/>
        </w:rPr>
      </w:pPr>
    </w:p>
    <w:p w14:paraId="57AEDAB7" w14:textId="77777777" w:rsidR="007C38C5" w:rsidRPr="0005426B" w:rsidRDefault="007C38C5" w:rsidP="003F344E">
      <w:pPr>
        <w:pStyle w:val="ms-rteelement-p"/>
        <w:rPr>
          <w:rStyle w:val="Textoennegrita"/>
          <w:rFonts w:ascii="Arial" w:hAnsi="Arial" w:cs="Arial"/>
          <w:i/>
          <w:sz w:val="22"/>
          <w:szCs w:val="22"/>
        </w:rPr>
      </w:pPr>
    </w:p>
    <w:p w14:paraId="6A098F78" w14:textId="77777777" w:rsidR="003F344E" w:rsidRPr="00C404E8" w:rsidRDefault="00184CD1" w:rsidP="00DA1068">
      <w:pPr>
        <w:pStyle w:val="ms-rteelement-p"/>
        <w:numPr>
          <w:ilvl w:val="0"/>
          <w:numId w:val="3"/>
        </w:numPr>
        <w:ind w:left="1276" w:hanging="425"/>
        <w:rPr>
          <w:rStyle w:val="Textoennegrita"/>
          <w:rFonts w:ascii="Arial" w:hAnsi="Arial" w:cs="Arial"/>
          <w:i/>
          <w:sz w:val="22"/>
          <w:szCs w:val="22"/>
        </w:rPr>
      </w:pPr>
      <w:r w:rsidRPr="00C404E8">
        <w:rPr>
          <w:rStyle w:val="Textoennegrita"/>
          <w:rFonts w:ascii="Arial" w:hAnsi="Arial" w:cs="Arial"/>
          <w:bCs w:val="0"/>
          <w:i/>
          <w:iCs/>
          <w:sz w:val="22"/>
          <w:szCs w:val="22"/>
          <w:lang w:val="es-ES" w:eastAsia="es-ES"/>
        </w:rPr>
        <w:lastRenderedPageBreak/>
        <w:t>Envío</w:t>
      </w:r>
      <w:r w:rsidR="003F344E" w:rsidRPr="00C404E8">
        <w:rPr>
          <w:rStyle w:val="Textoennegrita"/>
          <w:rFonts w:ascii="Arial" w:hAnsi="Arial" w:cs="Arial"/>
          <w:bCs w:val="0"/>
          <w:i/>
          <w:iCs/>
          <w:sz w:val="22"/>
          <w:szCs w:val="22"/>
          <w:lang w:val="es-ES" w:eastAsia="es-ES"/>
        </w:rPr>
        <w:t xml:space="preserve"> de archivos STR en STORM USER</w:t>
      </w:r>
    </w:p>
    <w:p w14:paraId="0BD1EB81" w14:textId="77777777" w:rsidR="00F8434E" w:rsidRPr="005A0F98" w:rsidRDefault="00F8434E" w:rsidP="00F8434E">
      <w:pPr>
        <w:autoSpaceDE w:val="0"/>
        <w:autoSpaceDN w:val="0"/>
        <w:adjustRightInd w:val="0"/>
        <w:ind w:left="708"/>
        <w:rPr>
          <w:rFonts w:cs="Arial"/>
          <w:sz w:val="22"/>
          <w:szCs w:val="22"/>
        </w:rPr>
      </w:pPr>
      <w:r w:rsidRPr="005A0F98">
        <w:rPr>
          <w:rFonts w:cs="Arial"/>
          <w:sz w:val="22"/>
          <w:szCs w:val="22"/>
        </w:rPr>
        <w:t>Identifique el tipo de informe solicitado por la Superintendencia</w:t>
      </w:r>
      <w:r w:rsidR="001C200E" w:rsidRPr="005A0F98">
        <w:rPr>
          <w:rFonts w:cs="Arial"/>
          <w:sz w:val="22"/>
          <w:szCs w:val="22"/>
        </w:rPr>
        <w:t xml:space="preserve"> ya sea financiero o NO financiero</w:t>
      </w:r>
      <w:r w:rsidRPr="005A0F98">
        <w:rPr>
          <w:rFonts w:cs="Arial"/>
          <w:sz w:val="22"/>
          <w:szCs w:val="22"/>
        </w:rPr>
        <w:t>, según lo dispuesto en las Circulares Externas que soliciten</w:t>
      </w:r>
      <w:r w:rsidR="001A1B31" w:rsidRPr="005A0F98">
        <w:rPr>
          <w:rFonts w:cs="Arial"/>
          <w:sz w:val="22"/>
          <w:szCs w:val="22"/>
        </w:rPr>
        <w:t xml:space="preserve"> el diligenciamiento del informe</w:t>
      </w:r>
      <w:r w:rsidRPr="005A0F98">
        <w:rPr>
          <w:rFonts w:cs="Arial"/>
          <w:sz w:val="22"/>
          <w:szCs w:val="22"/>
        </w:rPr>
        <w:t xml:space="preserve"> a través de este aplicativo. Los formatos vigentes se encuentran en la sección de Presentación de Informes Empresariales botón </w:t>
      </w:r>
      <w:r w:rsidR="00750816" w:rsidRPr="005A0F98">
        <w:rPr>
          <w:rFonts w:cs="Arial"/>
          <w:sz w:val="22"/>
          <w:szCs w:val="22"/>
        </w:rPr>
        <w:t xml:space="preserve">Módulo </w:t>
      </w:r>
      <w:r w:rsidRPr="005A0F98">
        <w:rPr>
          <w:rFonts w:cs="Arial"/>
          <w:sz w:val="22"/>
          <w:szCs w:val="22"/>
        </w:rPr>
        <w:t>STORM en el vínculo definición y tipos de informes, o en el siguiente link.</w:t>
      </w:r>
    </w:p>
    <w:p w14:paraId="0F445F7A" w14:textId="77777777" w:rsidR="00F8434E" w:rsidRPr="00C404E8" w:rsidRDefault="00F8434E" w:rsidP="00F8434E">
      <w:pPr>
        <w:pStyle w:val="Prrafodelista"/>
        <w:autoSpaceDE w:val="0"/>
        <w:autoSpaceDN w:val="0"/>
        <w:adjustRightInd w:val="0"/>
        <w:ind w:left="1211"/>
        <w:rPr>
          <w:rFonts w:cs="Arial"/>
          <w:color w:val="000000"/>
          <w:sz w:val="22"/>
          <w:szCs w:val="22"/>
        </w:rPr>
      </w:pPr>
    </w:p>
    <w:p w14:paraId="4D0F73DB" w14:textId="77777777" w:rsidR="00F8434E" w:rsidRPr="00C404E8" w:rsidRDefault="001A1B31" w:rsidP="00F8434E">
      <w:pPr>
        <w:pStyle w:val="Prrafodelista"/>
        <w:autoSpaceDE w:val="0"/>
        <w:autoSpaceDN w:val="0"/>
        <w:adjustRightInd w:val="0"/>
        <w:ind w:left="1211"/>
        <w:rPr>
          <w:rFonts w:cs="Arial"/>
          <w:color w:val="000000"/>
          <w:sz w:val="22"/>
          <w:szCs w:val="22"/>
        </w:rPr>
      </w:pPr>
      <w:r w:rsidRPr="001A1B31">
        <w:rPr>
          <w:rStyle w:val="Hipervnculo"/>
          <w:rFonts w:cs="Arial"/>
          <w:sz w:val="22"/>
          <w:szCs w:val="22"/>
        </w:rPr>
        <w:t>https://www.supersociedades.gov.co/delegatura_aec/informes_empresariales/Paginas/storm_definiciones.aspx</w:t>
      </w:r>
    </w:p>
    <w:p w14:paraId="64DC7CA9" w14:textId="77777777" w:rsidR="00F8434E" w:rsidRPr="00C404E8" w:rsidRDefault="00F8434E" w:rsidP="00DA1068">
      <w:pPr>
        <w:pStyle w:val="Prrafodelista"/>
        <w:numPr>
          <w:ilvl w:val="0"/>
          <w:numId w:val="3"/>
        </w:numPr>
        <w:autoSpaceDE w:val="0"/>
        <w:autoSpaceDN w:val="0"/>
        <w:adjustRightInd w:val="0"/>
        <w:rPr>
          <w:rFonts w:cs="Arial"/>
          <w:color w:val="FFFFFF"/>
          <w:sz w:val="22"/>
          <w:szCs w:val="22"/>
        </w:rPr>
      </w:pPr>
      <w:r w:rsidRPr="00C404E8">
        <w:rPr>
          <w:rFonts w:cs="Arial"/>
          <w:color w:val="FFFFFF"/>
          <w:sz w:val="22"/>
          <w:szCs w:val="22"/>
        </w:rPr>
        <w:t>S.A.</w:t>
      </w:r>
    </w:p>
    <w:p w14:paraId="79A75301" w14:textId="77777777" w:rsidR="00F8434E" w:rsidRPr="00C404E8" w:rsidRDefault="00F8434E" w:rsidP="000678D3">
      <w:pPr>
        <w:autoSpaceDE w:val="0"/>
        <w:autoSpaceDN w:val="0"/>
        <w:adjustRightInd w:val="0"/>
        <w:ind w:left="708"/>
        <w:rPr>
          <w:rFonts w:cs="Arial"/>
          <w:color w:val="000000"/>
          <w:sz w:val="22"/>
          <w:szCs w:val="22"/>
        </w:rPr>
      </w:pPr>
      <w:r w:rsidRPr="00C404E8">
        <w:rPr>
          <w:rFonts w:cs="Arial"/>
          <w:color w:val="000000"/>
          <w:sz w:val="22"/>
          <w:szCs w:val="22"/>
        </w:rPr>
        <w:t xml:space="preserve">Estructura del archivo para el envío en STORM USER, </w:t>
      </w:r>
      <w:r w:rsidRPr="003E3BAB">
        <w:rPr>
          <w:rFonts w:cs="Arial"/>
          <w:color w:val="000000"/>
          <w:sz w:val="22"/>
          <w:szCs w:val="22"/>
          <w:u w:val="single"/>
        </w:rPr>
        <w:t>por ejemplo</w:t>
      </w:r>
      <w:r w:rsidRPr="003E3BAB">
        <w:rPr>
          <w:rFonts w:cs="Arial"/>
          <w:color w:val="000000"/>
          <w:sz w:val="22"/>
          <w:szCs w:val="22"/>
        </w:rPr>
        <w:t xml:space="preserve"> </w:t>
      </w:r>
      <w:r w:rsidRPr="00C404E8">
        <w:rPr>
          <w:rFonts w:cs="Arial"/>
          <w:color w:val="000000"/>
          <w:sz w:val="22"/>
          <w:szCs w:val="22"/>
        </w:rPr>
        <w:t>pa</w:t>
      </w:r>
      <w:r w:rsidR="001C200E">
        <w:rPr>
          <w:rFonts w:cs="Arial"/>
          <w:color w:val="000000"/>
          <w:sz w:val="22"/>
          <w:szCs w:val="22"/>
        </w:rPr>
        <w:t xml:space="preserve">ra el caso del diligenciamiento del Informe </w:t>
      </w:r>
      <w:r w:rsidRPr="00C404E8">
        <w:rPr>
          <w:rFonts w:cs="Arial"/>
          <w:color w:val="000000"/>
          <w:sz w:val="22"/>
          <w:szCs w:val="22"/>
        </w:rPr>
        <w:t xml:space="preserve">16, que aplica para las </w:t>
      </w:r>
      <w:r w:rsidR="00204EE0">
        <w:rPr>
          <w:rFonts w:cs="Arial"/>
          <w:color w:val="000000"/>
          <w:sz w:val="22"/>
          <w:szCs w:val="22"/>
        </w:rPr>
        <w:t>entidades empresariales</w:t>
      </w:r>
      <w:r w:rsidRPr="00C404E8">
        <w:rPr>
          <w:rFonts w:cs="Arial"/>
          <w:color w:val="000000"/>
          <w:sz w:val="22"/>
          <w:szCs w:val="22"/>
        </w:rPr>
        <w:t xml:space="preserve"> vigiladas que iniciaron la liquidación voluntaria antes del 1 de enero de 2018. </w:t>
      </w:r>
    </w:p>
    <w:p w14:paraId="232857FC" w14:textId="77777777" w:rsidR="003F344E" w:rsidRPr="0005426B" w:rsidRDefault="003F344E" w:rsidP="003F344E">
      <w:pPr>
        <w:rPr>
          <w:rFonts w:cs="Arial"/>
          <w:b/>
          <w:bCs/>
          <w:color w:val="365F91"/>
          <w:sz w:val="22"/>
          <w:szCs w:val="22"/>
        </w:rPr>
      </w:pPr>
    </w:p>
    <w:p w14:paraId="5DC41385" w14:textId="77777777" w:rsidR="003F344E" w:rsidRPr="0005426B" w:rsidRDefault="003F344E" w:rsidP="003F344E">
      <w:pPr>
        <w:rPr>
          <w:rFonts w:cs="Arial"/>
          <w:b/>
          <w:bCs/>
          <w:sz w:val="22"/>
          <w:szCs w:val="22"/>
        </w:rPr>
      </w:pPr>
    </w:p>
    <w:p w14:paraId="462DBF44" w14:textId="77777777" w:rsidR="003F344E" w:rsidRPr="0005426B" w:rsidRDefault="003F344E" w:rsidP="003F344E">
      <w:pPr>
        <w:jc w:val="center"/>
        <w:rPr>
          <w:rFonts w:cs="Arial"/>
          <w:b/>
          <w:bCs/>
          <w:sz w:val="22"/>
          <w:szCs w:val="22"/>
          <w:lang w:val="es-MX"/>
        </w:rPr>
      </w:pPr>
      <w:r w:rsidRPr="0005426B">
        <w:rPr>
          <w:rFonts w:cs="Arial"/>
          <w:b/>
          <w:bCs/>
          <w:sz w:val="22"/>
          <w:szCs w:val="22"/>
          <w:lang w:val="es-CO"/>
        </w:rPr>
        <w:t>COD. INFORME_NIT SOC_FECHA CORTE. Str</w:t>
      </w:r>
    </w:p>
    <w:p w14:paraId="640F6765" w14:textId="77777777" w:rsidR="003F344E" w:rsidRPr="0005426B" w:rsidRDefault="00750816" w:rsidP="003F344E">
      <w:pPr>
        <w:jc w:val="center"/>
        <w:rPr>
          <w:rFonts w:cs="Arial"/>
          <w:b/>
          <w:bCs/>
          <w:sz w:val="22"/>
          <w:szCs w:val="22"/>
          <w:lang w:val="es-MX"/>
        </w:rPr>
      </w:pPr>
      <w:r>
        <w:rPr>
          <w:rFonts w:cs="Arial"/>
          <w:b/>
          <w:bCs/>
          <w:sz w:val="22"/>
          <w:szCs w:val="22"/>
          <w:lang w:val="es-CO"/>
        </w:rPr>
        <w:t>Ejemplo: 16_899999086_2021</w:t>
      </w:r>
      <w:r w:rsidR="003F344E" w:rsidRPr="0005426B">
        <w:rPr>
          <w:rFonts w:cs="Arial"/>
          <w:b/>
          <w:bCs/>
          <w:sz w:val="22"/>
          <w:szCs w:val="22"/>
          <w:lang w:val="es-CO"/>
        </w:rPr>
        <w:t>1231.Str</w:t>
      </w:r>
    </w:p>
    <w:p w14:paraId="3DFE89C6" w14:textId="77777777" w:rsidR="00750816" w:rsidRPr="0005426B" w:rsidRDefault="00750816" w:rsidP="00750816">
      <w:pPr>
        <w:jc w:val="center"/>
        <w:rPr>
          <w:rFonts w:cs="Arial"/>
          <w:b/>
          <w:bCs/>
          <w:sz w:val="22"/>
          <w:szCs w:val="22"/>
          <w:lang w:val="es-MX"/>
        </w:rPr>
      </w:pPr>
      <w:r>
        <w:rPr>
          <w:rFonts w:cs="Arial"/>
          <w:b/>
          <w:bCs/>
          <w:sz w:val="22"/>
          <w:szCs w:val="22"/>
        </w:rPr>
        <w:t xml:space="preserve">                               </w:t>
      </w:r>
    </w:p>
    <w:p w14:paraId="68F842F9" w14:textId="77777777" w:rsidR="003F344E" w:rsidRPr="0005426B" w:rsidRDefault="003F344E" w:rsidP="003F344E">
      <w:pPr>
        <w:ind w:firstLine="708"/>
        <w:rPr>
          <w:rFonts w:cs="Arial"/>
          <w:bCs/>
          <w:sz w:val="22"/>
          <w:szCs w:val="22"/>
        </w:rPr>
      </w:pPr>
      <w:r w:rsidRPr="0005426B">
        <w:rPr>
          <w:rFonts w:cs="Arial"/>
          <w:bCs/>
          <w:sz w:val="22"/>
          <w:szCs w:val="22"/>
        </w:rPr>
        <w:t>Se identifica así:</w:t>
      </w:r>
    </w:p>
    <w:p w14:paraId="172E46B1" w14:textId="77777777" w:rsidR="003F344E" w:rsidRPr="0005426B" w:rsidRDefault="003F344E" w:rsidP="003F344E">
      <w:pPr>
        <w:ind w:firstLine="708"/>
        <w:rPr>
          <w:rFonts w:cs="Arial"/>
          <w:bCs/>
          <w:sz w:val="22"/>
          <w:szCs w:val="22"/>
        </w:rPr>
      </w:pPr>
      <w:r w:rsidRPr="0005426B">
        <w:rPr>
          <w:rFonts w:cs="Arial"/>
          <w:bCs/>
          <w:sz w:val="22"/>
          <w:szCs w:val="22"/>
        </w:rPr>
        <w:tab/>
      </w:r>
    </w:p>
    <w:p w14:paraId="655AADEB" w14:textId="77777777" w:rsidR="003F344E" w:rsidRPr="0005426B" w:rsidRDefault="000678D3" w:rsidP="003F344E">
      <w:pPr>
        <w:ind w:left="1416" w:firstLine="708"/>
        <w:rPr>
          <w:rFonts w:cs="Arial"/>
          <w:bCs/>
          <w:sz w:val="22"/>
          <w:szCs w:val="22"/>
        </w:rPr>
      </w:pPr>
      <w:r>
        <w:rPr>
          <w:rFonts w:cs="Arial"/>
          <w:bCs/>
          <w:sz w:val="22"/>
          <w:szCs w:val="22"/>
        </w:rPr>
        <w:t xml:space="preserve">“16” </w:t>
      </w:r>
      <w:r>
        <w:rPr>
          <w:rFonts w:cs="Arial"/>
          <w:bCs/>
          <w:sz w:val="22"/>
          <w:szCs w:val="22"/>
        </w:rPr>
        <w:tab/>
      </w:r>
      <w:r>
        <w:rPr>
          <w:rFonts w:cs="Arial"/>
          <w:bCs/>
          <w:sz w:val="22"/>
          <w:szCs w:val="22"/>
        </w:rPr>
        <w:tab/>
      </w:r>
      <w:r w:rsidR="003F344E" w:rsidRPr="0005426B">
        <w:rPr>
          <w:rFonts w:cs="Arial"/>
          <w:bCs/>
          <w:sz w:val="22"/>
          <w:szCs w:val="22"/>
        </w:rPr>
        <w:t>=</w:t>
      </w:r>
      <w:r w:rsidR="003F344E" w:rsidRPr="0005426B">
        <w:rPr>
          <w:rFonts w:cs="Arial"/>
          <w:bCs/>
          <w:sz w:val="22"/>
          <w:szCs w:val="22"/>
        </w:rPr>
        <w:tab/>
        <w:t>Código del informe</w:t>
      </w:r>
    </w:p>
    <w:p w14:paraId="62CF045C" w14:textId="77777777" w:rsidR="003F344E" w:rsidRPr="005A0F98" w:rsidRDefault="003F344E" w:rsidP="003F344E">
      <w:pPr>
        <w:rPr>
          <w:rFonts w:cs="Arial"/>
          <w:bCs/>
          <w:sz w:val="22"/>
          <w:szCs w:val="22"/>
        </w:rPr>
      </w:pPr>
      <w:r w:rsidRPr="0005426B">
        <w:rPr>
          <w:rFonts w:cs="Arial"/>
          <w:b/>
          <w:bCs/>
          <w:sz w:val="22"/>
          <w:szCs w:val="22"/>
        </w:rPr>
        <w:tab/>
      </w:r>
      <w:r w:rsidRPr="0005426B">
        <w:rPr>
          <w:rFonts w:cs="Arial"/>
          <w:b/>
          <w:bCs/>
          <w:sz w:val="22"/>
          <w:szCs w:val="22"/>
        </w:rPr>
        <w:tab/>
      </w:r>
      <w:r w:rsidRPr="0005426B">
        <w:rPr>
          <w:rFonts w:cs="Arial"/>
          <w:b/>
          <w:bCs/>
          <w:sz w:val="22"/>
          <w:szCs w:val="22"/>
        </w:rPr>
        <w:tab/>
      </w:r>
      <w:r w:rsidRPr="005A0F98">
        <w:rPr>
          <w:rFonts w:cs="Arial"/>
          <w:bCs/>
          <w:sz w:val="22"/>
          <w:szCs w:val="22"/>
        </w:rPr>
        <w:t>“899999086”</w:t>
      </w:r>
      <w:r w:rsidRPr="005A0F98">
        <w:rPr>
          <w:rFonts w:cs="Arial"/>
          <w:bCs/>
          <w:sz w:val="22"/>
          <w:szCs w:val="22"/>
        </w:rPr>
        <w:tab/>
        <w:t>=</w:t>
      </w:r>
      <w:r w:rsidRPr="005A0F98">
        <w:rPr>
          <w:rFonts w:cs="Arial"/>
          <w:bCs/>
          <w:sz w:val="22"/>
          <w:szCs w:val="22"/>
        </w:rPr>
        <w:tab/>
        <w:t>NIT. Sociedad sin dígito verificación</w:t>
      </w:r>
    </w:p>
    <w:p w14:paraId="3AE71E28" w14:textId="77777777" w:rsidR="003F344E" w:rsidRPr="005A0F98" w:rsidRDefault="001A1B31" w:rsidP="003F344E">
      <w:pPr>
        <w:rPr>
          <w:rFonts w:cs="Arial"/>
          <w:bCs/>
          <w:sz w:val="22"/>
          <w:szCs w:val="22"/>
        </w:rPr>
      </w:pPr>
      <w:r w:rsidRPr="005A0F98">
        <w:rPr>
          <w:rFonts w:cs="Arial"/>
          <w:bCs/>
          <w:sz w:val="22"/>
          <w:szCs w:val="22"/>
        </w:rPr>
        <w:tab/>
      </w:r>
      <w:r w:rsidRPr="005A0F98">
        <w:rPr>
          <w:rFonts w:cs="Arial"/>
          <w:bCs/>
          <w:sz w:val="22"/>
          <w:szCs w:val="22"/>
        </w:rPr>
        <w:tab/>
      </w:r>
      <w:r w:rsidRPr="005A0F98">
        <w:rPr>
          <w:rFonts w:cs="Arial"/>
          <w:bCs/>
          <w:sz w:val="22"/>
          <w:szCs w:val="22"/>
        </w:rPr>
        <w:tab/>
        <w:t>“2021</w:t>
      </w:r>
      <w:r w:rsidR="003F344E" w:rsidRPr="005A0F98">
        <w:rPr>
          <w:rFonts w:cs="Arial"/>
          <w:bCs/>
          <w:sz w:val="22"/>
          <w:szCs w:val="22"/>
        </w:rPr>
        <w:t xml:space="preserve">1231” </w:t>
      </w:r>
      <w:r w:rsidR="003F344E" w:rsidRPr="005A0F98">
        <w:rPr>
          <w:rFonts w:cs="Arial"/>
          <w:bCs/>
          <w:sz w:val="22"/>
          <w:szCs w:val="22"/>
        </w:rPr>
        <w:tab/>
        <w:t>=</w:t>
      </w:r>
      <w:r w:rsidR="003F344E" w:rsidRPr="005A0F98">
        <w:rPr>
          <w:rFonts w:cs="Arial"/>
          <w:bCs/>
          <w:sz w:val="22"/>
          <w:szCs w:val="22"/>
        </w:rPr>
        <w:tab/>
        <w:t>Fecha de corte requerida (Año/Mes/Día)</w:t>
      </w:r>
    </w:p>
    <w:p w14:paraId="4F7CAB1D" w14:textId="77777777" w:rsidR="003F344E" w:rsidRPr="005A0F98" w:rsidRDefault="000678D3" w:rsidP="003F344E">
      <w:pPr>
        <w:rPr>
          <w:rFonts w:cs="Arial"/>
          <w:b/>
          <w:bCs/>
          <w:sz w:val="22"/>
          <w:szCs w:val="22"/>
        </w:rPr>
      </w:pPr>
      <w:r w:rsidRPr="005A0F98">
        <w:rPr>
          <w:rFonts w:cs="Arial"/>
          <w:bCs/>
          <w:sz w:val="22"/>
          <w:szCs w:val="22"/>
        </w:rPr>
        <w:tab/>
      </w:r>
      <w:r w:rsidRPr="005A0F98">
        <w:rPr>
          <w:rFonts w:cs="Arial"/>
          <w:bCs/>
          <w:sz w:val="22"/>
          <w:szCs w:val="22"/>
        </w:rPr>
        <w:tab/>
      </w:r>
      <w:r w:rsidRPr="005A0F98">
        <w:rPr>
          <w:rFonts w:cs="Arial"/>
          <w:bCs/>
          <w:sz w:val="22"/>
          <w:szCs w:val="22"/>
        </w:rPr>
        <w:tab/>
        <w:t xml:space="preserve">“.str” </w:t>
      </w:r>
      <w:r w:rsidRPr="005A0F98">
        <w:rPr>
          <w:rFonts w:cs="Arial"/>
          <w:bCs/>
          <w:sz w:val="22"/>
          <w:szCs w:val="22"/>
        </w:rPr>
        <w:tab/>
      </w:r>
      <w:r w:rsidRPr="005A0F98">
        <w:rPr>
          <w:rFonts w:cs="Arial"/>
          <w:bCs/>
          <w:sz w:val="22"/>
          <w:szCs w:val="22"/>
        </w:rPr>
        <w:tab/>
      </w:r>
      <w:r w:rsidR="003F344E" w:rsidRPr="005A0F98">
        <w:rPr>
          <w:rFonts w:cs="Arial"/>
          <w:bCs/>
          <w:sz w:val="22"/>
          <w:szCs w:val="22"/>
        </w:rPr>
        <w:t>=</w:t>
      </w:r>
      <w:r w:rsidR="003F344E" w:rsidRPr="005A0F98">
        <w:rPr>
          <w:rFonts w:cs="Arial"/>
          <w:bCs/>
          <w:sz w:val="22"/>
          <w:szCs w:val="22"/>
        </w:rPr>
        <w:tab/>
        <w:t>Extensión archivo valido para envío</w:t>
      </w:r>
      <w:r w:rsidR="003F344E" w:rsidRPr="005A0F98">
        <w:rPr>
          <w:rFonts w:cs="Arial"/>
          <w:bCs/>
          <w:sz w:val="22"/>
          <w:szCs w:val="22"/>
        </w:rPr>
        <w:tab/>
      </w:r>
      <w:r w:rsidR="003F344E" w:rsidRPr="005A0F98">
        <w:rPr>
          <w:rFonts w:cs="Arial"/>
          <w:bCs/>
          <w:sz w:val="22"/>
          <w:szCs w:val="22"/>
        </w:rPr>
        <w:tab/>
      </w:r>
    </w:p>
    <w:p w14:paraId="7CBD556B" w14:textId="77777777" w:rsidR="003F344E" w:rsidRPr="005A0F98" w:rsidRDefault="003F344E" w:rsidP="003F344E">
      <w:pPr>
        <w:rPr>
          <w:rFonts w:cs="Arial"/>
          <w:b/>
          <w:bCs/>
          <w:sz w:val="22"/>
          <w:szCs w:val="22"/>
        </w:rPr>
      </w:pPr>
    </w:p>
    <w:p w14:paraId="0682DA91" w14:textId="77777777" w:rsidR="003F344E" w:rsidRPr="005A0F98" w:rsidRDefault="003F344E" w:rsidP="003F344E">
      <w:pPr>
        <w:rPr>
          <w:rFonts w:cs="Arial"/>
          <w:bCs/>
          <w:sz w:val="22"/>
          <w:szCs w:val="22"/>
        </w:rPr>
      </w:pPr>
      <w:r w:rsidRPr="005A0F98">
        <w:rPr>
          <w:rFonts w:cs="Arial"/>
          <w:bCs/>
          <w:sz w:val="22"/>
          <w:szCs w:val="22"/>
        </w:rPr>
        <w:t>El sistema de la Superintendencia en su plataforma de envío únicamente recibe archivos</w:t>
      </w:r>
      <w:r w:rsidR="00750816" w:rsidRPr="005A0F98">
        <w:rPr>
          <w:rFonts w:cs="Arial"/>
          <w:bCs/>
          <w:sz w:val="22"/>
          <w:szCs w:val="22"/>
        </w:rPr>
        <w:t xml:space="preserve"> con extensión</w:t>
      </w:r>
      <w:r w:rsidRPr="005A0F98">
        <w:rPr>
          <w:rFonts w:cs="Arial"/>
          <w:bCs/>
          <w:sz w:val="22"/>
          <w:szCs w:val="22"/>
        </w:rPr>
        <w:t xml:space="preserve"> .STR, si el usuario tiene dificultad en el cargue del archivo, verifique que la estructura del mismo sea la correcta teniendo en cuenta el </w:t>
      </w:r>
      <w:r w:rsidR="003E3BAB" w:rsidRPr="005A0F98">
        <w:rPr>
          <w:rFonts w:cs="Arial"/>
          <w:bCs/>
          <w:sz w:val="22"/>
          <w:szCs w:val="22"/>
        </w:rPr>
        <w:t xml:space="preserve">código del </w:t>
      </w:r>
      <w:r w:rsidRPr="005A0F98">
        <w:rPr>
          <w:rFonts w:cs="Arial"/>
          <w:bCs/>
          <w:sz w:val="22"/>
          <w:szCs w:val="22"/>
        </w:rPr>
        <w:t xml:space="preserve">informe, </w:t>
      </w:r>
      <w:r w:rsidR="003E3BAB" w:rsidRPr="005A0F98">
        <w:rPr>
          <w:rFonts w:cs="Arial"/>
          <w:bCs/>
          <w:sz w:val="22"/>
          <w:szCs w:val="22"/>
        </w:rPr>
        <w:t xml:space="preserve">número de NIT sin DV, </w:t>
      </w:r>
      <w:r w:rsidRPr="005A0F98">
        <w:rPr>
          <w:rFonts w:cs="Arial"/>
          <w:bCs/>
          <w:sz w:val="22"/>
          <w:szCs w:val="22"/>
        </w:rPr>
        <w:t>fecha de corte y extensión</w:t>
      </w:r>
      <w:r w:rsidR="003E3BAB" w:rsidRPr="005A0F98">
        <w:rPr>
          <w:rFonts w:cs="Arial"/>
          <w:bCs/>
          <w:sz w:val="22"/>
          <w:szCs w:val="22"/>
        </w:rPr>
        <w:t xml:space="preserve"> .str</w:t>
      </w:r>
      <w:r w:rsidRPr="005A0F98">
        <w:rPr>
          <w:rFonts w:cs="Arial"/>
          <w:bCs/>
          <w:sz w:val="22"/>
          <w:szCs w:val="22"/>
        </w:rPr>
        <w:t>.</w:t>
      </w:r>
    </w:p>
    <w:p w14:paraId="6507A758" w14:textId="77777777" w:rsidR="003F344E" w:rsidRPr="005A0F98" w:rsidRDefault="003F344E" w:rsidP="003F344E">
      <w:pPr>
        <w:rPr>
          <w:rFonts w:cs="Arial"/>
          <w:bCs/>
          <w:i/>
          <w:sz w:val="22"/>
          <w:szCs w:val="22"/>
        </w:rPr>
      </w:pPr>
    </w:p>
    <w:p w14:paraId="71ABBD6C" w14:textId="77777777" w:rsidR="003F344E" w:rsidRPr="005A0F98" w:rsidRDefault="003F344E" w:rsidP="003F344E">
      <w:pPr>
        <w:rPr>
          <w:rFonts w:cs="Arial"/>
          <w:bCs/>
          <w:i/>
          <w:sz w:val="22"/>
          <w:szCs w:val="22"/>
        </w:rPr>
      </w:pPr>
      <w:r w:rsidRPr="005A0F98">
        <w:rPr>
          <w:rFonts w:cs="Arial"/>
          <w:b/>
          <w:bCs/>
          <w:i/>
          <w:sz w:val="22"/>
          <w:szCs w:val="22"/>
        </w:rPr>
        <w:t xml:space="preserve">Nota. </w:t>
      </w:r>
      <w:r w:rsidRPr="005A0F98">
        <w:rPr>
          <w:rFonts w:cs="Arial"/>
          <w:bCs/>
          <w:i/>
          <w:sz w:val="22"/>
          <w:szCs w:val="22"/>
        </w:rPr>
        <w:t>Si la fecha de corte no corresponde a la autorizada, debe dar las indicaciones correspondientes para modificarla desde el archivo .xml.</w:t>
      </w:r>
      <w:r w:rsidR="003E3BAB" w:rsidRPr="005A0F98">
        <w:rPr>
          <w:rFonts w:cs="Arial"/>
          <w:bCs/>
          <w:i/>
          <w:sz w:val="22"/>
          <w:szCs w:val="22"/>
        </w:rPr>
        <w:t xml:space="preserve"> as</w:t>
      </w:r>
      <w:r w:rsidR="00267C21" w:rsidRPr="005A0F98">
        <w:rPr>
          <w:rFonts w:cs="Arial"/>
          <w:bCs/>
          <w:i/>
          <w:sz w:val="22"/>
          <w:szCs w:val="22"/>
        </w:rPr>
        <w:t>í:</w:t>
      </w:r>
    </w:p>
    <w:p w14:paraId="648ECBFF" w14:textId="77777777" w:rsidR="00267C21" w:rsidRPr="005A0F98" w:rsidRDefault="00267C21" w:rsidP="003F344E">
      <w:pPr>
        <w:rPr>
          <w:rFonts w:cs="Arial"/>
          <w:bCs/>
          <w:i/>
          <w:sz w:val="22"/>
          <w:szCs w:val="22"/>
        </w:rPr>
      </w:pPr>
    </w:p>
    <w:p w14:paraId="5534E7E7" w14:textId="77777777" w:rsidR="00267C21" w:rsidRPr="005A0F98" w:rsidRDefault="00267C21" w:rsidP="00267C21">
      <w:pPr>
        <w:rPr>
          <w:sz w:val="22"/>
          <w:szCs w:val="22"/>
        </w:rPr>
      </w:pPr>
      <w:r w:rsidRPr="005A0F98">
        <w:rPr>
          <w:sz w:val="22"/>
          <w:szCs w:val="22"/>
        </w:rPr>
        <w:t xml:space="preserve">Dar clic en </w:t>
      </w:r>
      <w:r w:rsidRPr="005A0F98">
        <w:rPr>
          <w:b/>
          <w:sz w:val="22"/>
          <w:szCs w:val="22"/>
        </w:rPr>
        <w:t>Opciones</w:t>
      </w:r>
      <w:r w:rsidRPr="005A0F98">
        <w:rPr>
          <w:sz w:val="22"/>
          <w:szCs w:val="22"/>
        </w:rPr>
        <w:t xml:space="preserve"> parte Superior &gt;&gt; Clic en </w:t>
      </w:r>
      <w:r w:rsidRPr="005A0F98">
        <w:rPr>
          <w:b/>
          <w:sz w:val="22"/>
          <w:szCs w:val="22"/>
        </w:rPr>
        <w:t>Ubicar Archivo</w:t>
      </w:r>
      <w:r w:rsidRPr="005A0F98">
        <w:rPr>
          <w:sz w:val="22"/>
          <w:szCs w:val="22"/>
        </w:rPr>
        <w:t xml:space="preserve">&gt;&gt; Seleccionar el Informe objeto de corrección en la estructura&gt;&gt; se abre una carpeta con los archivos </w:t>
      </w:r>
      <w:r w:rsidRPr="005A0F98">
        <w:rPr>
          <w:b/>
          <w:sz w:val="22"/>
          <w:szCs w:val="22"/>
        </w:rPr>
        <w:t>XML</w:t>
      </w:r>
      <w:r w:rsidRPr="005A0F98">
        <w:rPr>
          <w:sz w:val="22"/>
          <w:szCs w:val="22"/>
        </w:rPr>
        <w:t xml:space="preserve">&gt;&gt;Dar clic derecho </w:t>
      </w:r>
      <w:r w:rsidRPr="005A0F98">
        <w:rPr>
          <w:b/>
          <w:sz w:val="22"/>
          <w:szCs w:val="22"/>
        </w:rPr>
        <w:t>cambiar nombre</w:t>
      </w:r>
      <w:r w:rsidRPr="005A0F98">
        <w:rPr>
          <w:sz w:val="22"/>
          <w:szCs w:val="22"/>
        </w:rPr>
        <w:t>&gt;&gt;&gt;Corregir Fecha de Corte o número de NIT&gt;&gt; Cerrar Ventana.</w:t>
      </w:r>
    </w:p>
    <w:p w14:paraId="69B162D4" w14:textId="77777777" w:rsidR="00267C21" w:rsidRPr="005A0F98" w:rsidRDefault="00267C21" w:rsidP="00267C21">
      <w:pPr>
        <w:rPr>
          <w:sz w:val="22"/>
          <w:szCs w:val="22"/>
        </w:rPr>
      </w:pPr>
      <w:r w:rsidRPr="005A0F98">
        <w:rPr>
          <w:sz w:val="22"/>
          <w:szCs w:val="22"/>
        </w:rPr>
        <w:t xml:space="preserve">Luego en el aplicativo Storm&gt;&gt; Clic en Abrir Informe “Carpeta Amarilla&gt;&gt; Seleccionar el Informe Corregido y abrir&gt;&gt;Dar clic en </w:t>
      </w:r>
      <w:r w:rsidRPr="005A0F98">
        <w:rPr>
          <w:b/>
          <w:sz w:val="22"/>
          <w:szCs w:val="22"/>
        </w:rPr>
        <w:t>validar TODO</w:t>
      </w:r>
      <w:r w:rsidRPr="005A0F98">
        <w:rPr>
          <w:sz w:val="22"/>
          <w:szCs w:val="22"/>
        </w:rPr>
        <w:t xml:space="preserve">&gt;&gt;Generar nuevamente el </w:t>
      </w:r>
      <w:r w:rsidRPr="005A0F98">
        <w:rPr>
          <w:b/>
          <w:sz w:val="22"/>
          <w:szCs w:val="22"/>
        </w:rPr>
        <w:t>archivo STR</w:t>
      </w:r>
      <w:r w:rsidRPr="005A0F98">
        <w:rPr>
          <w:sz w:val="22"/>
          <w:szCs w:val="22"/>
        </w:rPr>
        <w:t>.</w:t>
      </w:r>
    </w:p>
    <w:p w14:paraId="55295E05" w14:textId="77777777" w:rsidR="00267C21" w:rsidRPr="0005426B" w:rsidRDefault="00267C21" w:rsidP="003F344E">
      <w:pPr>
        <w:rPr>
          <w:rFonts w:cs="Arial"/>
          <w:bCs/>
          <w:i/>
          <w:sz w:val="22"/>
          <w:szCs w:val="22"/>
        </w:rPr>
      </w:pPr>
    </w:p>
    <w:p w14:paraId="2F08BB16" w14:textId="77777777" w:rsidR="003F344E" w:rsidRPr="0005426B" w:rsidRDefault="007E105A" w:rsidP="003F344E">
      <w:pPr>
        <w:rPr>
          <w:rFonts w:cs="Arial"/>
          <w:bCs/>
          <w:sz w:val="22"/>
          <w:szCs w:val="22"/>
        </w:rPr>
      </w:pPr>
      <w:r>
        <w:rPr>
          <w:rFonts w:cs="Arial"/>
          <w:bCs/>
          <w:sz w:val="22"/>
          <w:szCs w:val="22"/>
        </w:rPr>
        <w:t xml:space="preserve">Para </w:t>
      </w:r>
      <w:r w:rsidRPr="005A0F98">
        <w:rPr>
          <w:rFonts w:cs="Arial"/>
          <w:bCs/>
          <w:sz w:val="22"/>
          <w:szCs w:val="22"/>
        </w:rPr>
        <w:t xml:space="preserve">cargar el archivo.str </w:t>
      </w:r>
      <w:r w:rsidR="003F344E" w:rsidRPr="005A0F98">
        <w:rPr>
          <w:rFonts w:cs="Arial"/>
          <w:bCs/>
          <w:sz w:val="22"/>
          <w:szCs w:val="22"/>
        </w:rPr>
        <w:t>deben i</w:t>
      </w:r>
      <w:r w:rsidR="00267C21" w:rsidRPr="005A0F98">
        <w:rPr>
          <w:rFonts w:cs="Arial"/>
          <w:bCs/>
          <w:sz w:val="22"/>
          <w:szCs w:val="22"/>
        </w:rPr>
        <w:t>ngresar al portal web, sección P</w:t>
      </w:r>
      <w:r w:rsidR="003F344E" w:rsidRPr="005A0F98">
        <w:rPr>
          <w:rFonts w:cs="Arial"/>
          <w:bCs/>
          <w:sz w:val="22"/>
          <w:szCs w:val="22"/>
        </w:rPr>
        <w:t>resen</w:t>
      </w:r>
      <w:r w:rsidR="00267C21" w:rsidRPr="005A0F98">
        <w:rPr>
          <w:rFonts w:cs="Arial"/>
          <w:bCs/>
          <w:sz w:val="22"/>
          <w:szCs w:val="22"/>
        </w:rPr>
        <w:t>tación de Informes E</w:t>
      </w:r>
      <w:r w:rsidR="003F344E" w:rsidRPr="005A0F98">
        <w:rPr>
          <w:rFonts w:cs="Arial"/>
          <w:bCs/>
          <w:sz w:val="22"/>
          <w:szCs w:val="22"/>
        </w:rPr>
        <w:t xml:space="preserve">mpresariales botón </w:t>
      </w:r>
      <w:r w:rsidR="001A1B31" w:rsidRPr="005A0F98">
        <w:rPr>
          <w:rFonts w:cs="Arial"/>
          <w:bCs/>
          <w:sz w:val="22"/>
          <w:szCs w:val="22"/>
        </w:rPr>
        <w:t xml:space="preserve">MÓDULO </w:t>
      </w:r>
      <w:r w:rsidR="003F344E" w:rsidRPr="005A0F98">
        <w:rPr>
          <w:rFonts w:cs="Arial"/>
          <w:bCs/>
          <w:sz w:val="22"/>
          <w:szCs w:val="22"/>
        </w:rPr>
        <w:t xml:space="preserve">STORM </w:t>
      </w:r>
      <w:r w:rsidR="003F344E" w:rsidRPr="0005426B">
        <w:rPr>
          <w:rFonts w:cs="Arial"/>
          <w:bCs/>
          <w:sz w:val="22"/>
          <w:szCs w:val="22"/>
        </w:rPr>
        <w:t>en el vínculo “</w:t>
      </w:r>
      <w:r w:rsidR="00184CD1" w:rsidRPr="006E1817">
        <w:rPr>
          <w:rFonts w:cs="Arial"/>
          <w:bCs/>
          <w:sz w:val="22"/>
          <w:szCs w:val="22"/>
        </w:rPr>
        <w:t>envío</w:t>
      </w:r>
      <w:r w:rsidR="003F344E" w:rsidRPr="006E1817">
        <w:rPr>
          <w:rFonts w:cs="Arial"/>
          <w:bCs/>
          <w:sz w:val="22"/>
          <w:szCs w:val="22"/>
        </w:rPr>
        <w:t xml:space="preserve"> archivo.str</w:t>
      </w:r>
      <w:r w:rsidR="003F344E" w:rsidRPr="0005426B">
        <w:rPr>
          <w:rFonts w:cs="Arial"/>
          <w:bCs/>
          <w:sz w:val="22"/>
          <w:szCs w:val="22"/>
        </w:rPr>
        <w:t xml:space="preserve">” con el usuario que corresponde  al NIT sin el dígito de verificación y la contraseña de la sociedad para la autenticación en el sistema. </w:t>
      </w:r>
    </w:p>
    <w:p w14:paraId="7CFE0997" w14:textId="77777777" w:rsidR="003F344E" w:rsidRPr="0005426B" w:rsidRDefault="003F344E" w:rsidP="003F344E">
      <w:pPr>
        <w:rPr>
          <w:rFonts w:cs="Arial"/>
          <w:bCs/>
          <w:sz w:val="22"/>
          <w:szCs w:val="22"/>
          <w:u w:val="single"/>
          <w:lang w:val="es-CO"/>
        </w:rPr>
      </w:pPr>
    </w:p>
    <w:p w14:paraId="38C2D473" w14:textId="77777777" w:rsidR="003F344E" w:rsidRPr="0005426B" w:rsidRDefault="003F344E" w:rsidP="00D861FA">
      <w:pPr>
        <w:pStyle w:val="Ttulo"/>
        <w:rPr>
          <w:rStyle w:val="Textoennegrita"/>
          <w:b/>
          <w:sz w:val="22"/>
          <w:szCs w:val="22"/>
        </w:rPr>
      </w:pPr>
      <w:bookmarkStart w:id="7" w:name="_Toc508696780"/>
      <w:bookmarkStart w:id="8" w:name="_Toc86072699"/>
      <w:r w:rsidRPr="0005426B">
        <w:rPr>
          <w:rStyle w:val="Textoennegrita"/>
          <w:b/>
          <w:sz w:val="22"/>
          <w:szCs w:val="22"/>
        </w:rPr>
        <w:lastRenderedPageBreak/>
        <w:t>GENERALIDADES</w:t>
      </w:r>
      <w:bookmarkEnd w:id="7"/>
      <w:bookmarkEnd w:id="8"/>
    </w:p>
    <w:p w14:paraId="255D1D84" w14:textId="77777777" w:rsidR="003F344E" w:rsidRPr="0005426B" w:rsidRDefault="003F344E" w:rsidP="003F344E">
      <w:pPr>
        <w:rPr>
          <w:rFonts w:cs="Arial"/>
          <w:bCs/>
          <w:sz w:val="22"/>
          <w:szCs w:val="22"/>
        </w:rPr>
      </w:pPr>
      <w:r w:rsidRPr="0005426B">
        <w:rPr>
          <w:rFonts w:cs="Arial"/>
          <w:b/>
          <w:bCs/>
          <w:sz w:val="22"/>
          <w:szCs w:val="22"/>
        </w:rPr>
        <w:t xml:space="preserve">         </w:t>
      </w:r>
    </w:p>
    <w:p w14:paraId="00420D59" w14:textId="77777777" w:rsidR="003F344E" w:rsidRPr="0005426B" w:rsidRDefault="003F344E" w:rsidP="00DA1068">
      <w:pPr>
        <w:pStyle w:val="Prrafodelista"/>
        <w:numPr>
          <w:ilvl w:val="0"/>
          <w:numId w:val="7"/>
        </w:numPr>
        <w:ind w:left="426" w:hanging="426"/>
        <w:rPr>
          <w:rFonts w:cs="Arial"/>
          <w:bCs/>
          <w:sz w:val="22"/>
          <w:szCs w:val="22"/>
        </w:rPr>
      </w:pPr>
      <w:r w:rsidRPr="0005426B">
        <w:rPr>
          <w:rFonts w:cs="Arial"/>
          <w:bCs/>
          <w:sz w:val="22"/>
          <w:szCs w:val="22"/>
        </w:rPr>
        <w:t>Se recomienda diligenciar la información financiera</w:t>
      </w:r>
      <w:r w:rsidR="007E105A">
        <w:rPr>
          <w:rFonts w:cs="Arial"/>
          <w:bCs/>
          <w:sz w:val="22"/>
          <w:szCs w:val="22"/>
        </w:rPr>
        <w:t xml:space="preserve"> y no financiera </w:t>
      </w:r>
      <w:r w:rsidR="007E105A" w:rsidRPr="0005426B">
        <w:rPr>
          <w:rFonts w:cs="Arial"/>
          <w:bCs/>
          <w:sz w:val="22"/>
          <w:szCs w:val="22"/>
        </w:rPr>
        <w:t>desde los aplicativos XBRL Express</w:t>
      </w:r>
      <w:r w:rsidR="007E105A">
        <w:rPr>
          <w:rFonts w:cs="Arial"/>
          <w:bCs/>
          <w:sz w:val="22"/>
          <w:szCs w:val="22"/>
        </w:rPr>
        <w:t xml:space="preserve"> y STORM USER, de acuerdo a los parámetros y características dispuestos en las circulares externas respectivas.</w:t>
      </w:r>
    </w:p>
    <w:p w14:paraId="0106D23F" w14:textId="77777777" w:rsidR="003F344E" w:rsidRPr="0005426B" w:rsidRDefault="003F344E" w:rsidP="003F344E">
      <w:pPr>
        <w:pStyle w:val="Prrafodelista"/>
        <w:ind w:left="1417"/>
        <w:rPr>
          <w:rFonts w:cs="Arial"/>
          <w:bCs/>
          <w:sz w:val="22"/>
          <w:szCs w:val="22"/>
        </w:rPr>
      </w:pPr>
    </w:p>
    <w:p w14:paraId="7DBC763A" w14:textId="77777777" w:rsidR="003F344E" w:rsidRPr="0005426B" w:rsidRDefault="003F344E" w:rsidP="00DA1068">
      <w:pPr>
        <w:pStyle w:val="Prrafodelista"/>
        <w:numPr>
          <w:ilvl w:val="0"/>
          <w:numId w:val="7"/>
        </w:numPr>
        <w:ind w:left="426"/>
        <w:rPr>
          <w:rFonts w:cs="Arial"/>
          <w:bCs/>
          <w:sz w:val="22"/>
          <w:szCs w:val="22"/>
          <w:u w:val="single"/>
        </w:rPr>
      </w:pPr>
      <w:r w:rsidRPr="0005426B">
        <w:rPr>
          <w:rFonts w:cs="Arial"/>
          <w:b/>
          <w:bCs/>
          <w:i/>
          <w:sz w:val="22"/>
          <w:szCs w:val="22"/>
        </w:rPr>
        <w:t xml:space="preserve">Si </w:t>
      </w:r>
      <w:r w:rsidR="00B1368E">
        <w:rPr>
          <w:rFonts w:cs="Arial"/>
          <w:b/>
          <w:bCs/>
          <w:i/>
          <w:sz w:val="22"/>
          <w:szCs w:val="22"/>
        </w:rPr>
        <w:t xml:space="preserve">el usuario </w:t>
      </w:r>
      <w:r w:rsidRPr="0005426B">
        <w:rPr>
          <w:rFonts w:cs="Arial"/>
          <w:b/>
          <w:bCs/>
          <w:i/>
          <w:sz w:val="22"/>
          <w:szCs w:val="22"/>
        </w:rPr>
        <w:t>va a iniciar el diligenciamiento de la información</w:t>
      </w:r>
      <w:r w:rsidR="00B1368E">
        <w:rPr>
          <w:rFonts w:cs="Arial"/>
          <w:bCs/>
          <w:sz w:val="22"/>
          <w:szCs w:val="22"/>
        </w:rPr>
        <w:t>, debe</w:t>
      </w:r>
      <w:r w:rsidRPr="0005426B">
        <w:rPr>
          <w:rFonts w:cs="Arial"/>
          <w:bCs/>
          <w:sz w:val="22"/>
          <w:szCs w:val="22"/>
        </w:rPr>
        <w:t xml:space="preserve"> seleccionar en la barra de tareas “</w:t>
      </w:r>
      <w:r w:rsidRPr="0005426B">
        <w:rPr>
          <w:rFonts w:cs="Arial"/>
          <w:bCs/>
          <w:i/>
          <w:sz w:val="22"/>
          <w:szCs w:val="22"/>
        </w:rPr>
        <w:t>Archivo</w:t>
      </w:r>
      <w:r w:rsidRPr="0005426B">
        <w:rPr>
          <w:rFonts w:cs="Arial"/>
          <w:bCs/>
          <w:sz w:val="22"/>
          <w:szCs w:val="22"/>
        </w:rPr>
        <w:t>”, y escoger “</w:t>
      </w:r>
      <w:r w:rsidRPr="0005426B">
        <w:rPr>
          <w:rFonts w:cs="Arial"/>
          <w:bCs/>
          <w:i/>
          <w:sz w:val="22"/>
          <w:szCs w:val="22"/>
        </w:rPr>
        <w:t>Nuevo</w:t>
      </w:r>
      <w:r w:rsidRPr="0005426B">
        <w:rPr>
          <w:rFonts w:cs="Arial"/>
          <w:bCs/>
          <w:sz w:val="22"/>
          <w:szCs w:val="22"/>
        </w:rPr>
        <w:t xml:space="preserve"> </w:t>
      </w:r>
      <w:r w:rsidRPr="0005426B">
        <w:rPr>
          <w:rFonts w:cs="Arial"/>
          <w:bCs/>
          <w:i/>
          <w:sz w:val="22"/>
          <w:szCs w:val="22"/>
        </w:rPr>
        <w:t>Informe</w:t>
      </w:r>
      <w:r w:rsidRPr="0005426B">
        <w:rPr>
          <w:rFonts w:cs="Arial"/>
          <w:bCs/>
          <w:sz w:val="22"/>
          <w:szCs w:val="22"/>
        </w:rPr>
        <w:t>”.</w:t>
      </w:r>
    </w:p>
    <w:p w14:paraId="42109840" w14:textId="77777777" w:rsidR="003F344E" w:rsidRPr="00EE646F" w:rsidRDefault="003F344E" w:rsidP="00551300">
      <w:pPr>
        <w:ind w:left="426"/>
        <w:rPr>
          <w:rFonts w:cs="Arial"/>
          <w:bCs/>
          <w:sz w:val="22"/>
          <w:szCs w:val="22"/>
          <w:u w:val="single"/>
        </w:rPr>
      </w:pPr>
    </w:p>
    <w:p w14:paraId="11ADB42E" w14:textId="77777777" w:rsidR="003F344E" w:rsidRPr="0005426B" w:rsidRDefault="003F344E" w:rsidP="00DA1068">
      <w:pPr>
        <w:pStyle w:val="Prrafodelista"/>
        <w:numPr>
          <w:ilvl w:val="0"/>
          <w:numId w:val="7"/>
        </w:numPr>
        <w:ind w:left="426"/>
        <w:rPr>
          <w:rFonts w:cs="Arial"/>
          <w:sz w:val="22"/>
          <w:szCs w:val="22"/>
        </w:rPr>
      </w:pPr>
      <w:r w:rsidRPr="00EE646F">
        <w:rPr>
          <w:rFonts w:cs="Arial"/>
          <w:b/>
          <w:bCs/>
          <w:i/>
          <w:sz w:val="22"/>
          <w:szCs w:val="22"/>
        </w:rPr>
        <w:t>Veri</w:t>
      </w:r>
      <w:r w:rsidR="001A1B31" w:rsidRPr="00EE646F">
        <w:rPr>
          <w:rFonts w:cs="Arial"/>
          <w:b/>
          <w:bCs/>
          <w:i/>
          <w:sz w:val="22"/>
          <w:szCs w:val="22"/>
        </w:rPr>
        <w:t>ficar la fecha del informe</w:t>
      </w:r>
      <w:r w:rsidR="00267C21" w:rsidRPr="00EE646F">
        <w:rPr>
          <w:rFonts w:cs="Arial"/>
          <w:b/>
          <w:bCs/>
          <w:i/>
          <w:sz w:val="22"/>
          <w:szCs w:val="22"/>
        </w:rPr>
        <w:t xml:space="preserve"> Ej:</w:t>
      </w:r>
      <w:r w:rsidR="001A1B31" w:rsidRPr="00EE646F">
        <w:rPr>
          <w:rFonts w:cs="Arial"/>
          <w:b/>
          <w:bCs/>
          <w:i/>
          <w:sz w:val="22"/>
          <w:szCs w:val="22"/>
        </w:rPr>
        <w:t xml:space="preserve"> “2021</w:t>
      </w:r>
      <w:r w:rsidRPr="00EE646F">
        <w:rPr>
          <w:rFonts w:cs="Arial"/>
          <w:b/>
          <w:bCs/>
          <w:i/>
          <w:sz w:val="22"/>
          <w:szCs w:val="22"/>
        </w:rPr>
        <w:t>/12/31</w:t>
      </w:r>
      <w:r w:rsidRPr="00EE646F">
        <w:rPr>
          <w:rFonts w:cs="Arial"/>
          <w:bCs/>
          <w:i/>
          <w:sz w:val="22"/>
          <w:szCs w:val="22"/>
        </w:rPr>
        <w:t>”</w:t>
      </w:r>
      <w:r w:rsidRPr="00EE646F">
        <w:rPr>
          <w:rFonts w:cs="Arial"/>
          <w:bCs/>
          <w:sz w:val="22"/>
          <w:szCs w:val="22"/>
        </w:rPr>
        <w:t xml:space="preserve">, cuando llaman e indican que no están autorizados para el envío o que les rechazo el mismo, se debe verificar </w:t>
      </w:r>
      <w:r w:rsidRPr="0005426B">
        <w:rPr>
          <w:rFonts w:cs="Arial"/>
          <w:bCs/>
          <w:sz w:val="22"/>
          <w:szCs w:val="22"/>
        </w:rPr>
        <w:t xml:space="preserve">la fecha </w:t>
      </w:r>
      <w:r w:rsidR="00B1368E">
        <w:rPr>
          <w:rFonts w:cs="Arial"/>
          <w:bCs/>
          <w:sz w:val="22"/>
          <w:szCs w:val="22"/>
        </w:rPr>
        <w:t xml:space="preserve">de corte </w:t>
      </w:r>
      <w:r w:rsidRPr="0005426B">
        <w:rPr>
          <w:rFonts w:cs="Arial"/>
          <w:bCs/>
          <w:sz w:val="22"/>
          <w:szCs w:val="22"/>
        </w:rPr>
        <w:t xml:space="preserve">del archivo.  </w:t>
      </w:r>
    </w:p>
    <w:p w14:paraId="4FE615E3" w14:textId="77777777" w:rsidR="003F344E" w:rsidRPr="0005426B" w:rsidRDefault="003F344E" w:rsidP="00551300">
      <w:pPr>
        <w:pStyle w:val="Prrafodelista"/>
        <w:ind w:left="426"/>
        <w:rPr>
          <w:rFonts w:cs="Arial"/>
          <w:bCs/>
          <w:sz w:val="22"/>
          <w:szCs w:val="22"/>
        </w:rPr>
      </w:pPr>
    </w:p>
    <w:p w14:paraId="48E282C0" w14:textId="77777777" w:rsidR="003F344E" w:rsidRPr="0005426B" w:rsidRDefault="003F344E" w:rsidP="00DA1068">
      <w:pPr>
        <w:pStyle w:val="Prrafodelista"/>
        <w:numPr>
          <w:ilvl w:val="0"/>
          <w:numId w:val="7"/>
        </w:numPr>
        <w:ind w:left="426"/>
        <w:rPr>
          <w:rFonts w:cs="Arial"/>
          <w:sz w:val="22"/>
          <w:szCs w:val="22"/>
        </w:rPr>
      </w:pPr>
      <w:r w:rsidRPr="0005426B">
        <w:rPr>
          <w:rFonts w:cs="Arial"/>
          <w:b/>
          <w:bCs/>
          <w:i/>
          <w:sz w:val="22"/>
          <w:szCs w:val="22"/>
        </w:rPr>
        <w:t xml:space="preserve">Cortes diferentes al anual: </w:t>
      </w:r>
      <w:r w:rsidRPr="0005426B">
        <w:rPr>
          <w:rFonts w:cs="Arial"/>
          <w:bCs/>
          <w:sz w:val="22"/>
          <w:szCs w:val="22"/>
        </w:rPr>
        <w:t>Si tienen cortes diferen</w:t>
      </w:r>
      <w:r w:rsidR="008260D1">
        <w:rPr>
          <w:rFonts w:cs="Arial"/>
          <w:bCs/>
          <w:sz w:val="22"/>
          <w:szCs w:val="22"/>
        </w:rPr>
        <w:t xml:space="preserve">tes al anual se debe solicitar la </w:t>
      </w:r>
      <w:r w:rsidRPr="0005426B">
        <w:rPr>
          <w:rFonts w:cs="Arial"/>
          <w:bCs/>
          <w:sz w:val="22"/>
          <w:szCs w:val="22"/>
        </w:rPr>
        <w:t>autorización para el envío de los otros cortes</w:t>
      </w:r>
      <w:r w:rsidR="006E1817">
        <w:rPr>
          <w:rFonts w:cs="Arial"/>
          <w:bCs/>
          <w:sz w:val="22"/>
          <w:szCs w:val="22"/>
        </w:rPr>
        <w:t>,</w:t>
      </w:r>
      <w:r w:rsidRPr="0005426B">
        <w:rPr>
          <w:rFonts w:cs="Arial"/>
          <w:bCs/>
          <w:sz w:val="22"/>
          <w:szCs w:val="22"/>
        </w:rPr>
        <w:t xml:space="preserve"> con un correo dirigido al grupo de Informes Empresariales </w:t>
      </w:r>
      <w:hyperlink r:id="rId38" w:history="1">
        <w:r w:rsidRPr="0005426B">
          <w:rPr>
            <w:rStyle w:val="Hipervnculo"/>
            <w:rFonts w:cs="Arial"/>
            <w:bCs/>
            <w:sz w:val="22"/>
            <w:szCs w:val="22"/>
          </w:rPr>
          <w:t>efinancieros@supersociedades.gov.co</w:t>
        </w:r>
      </w:hyperlink>
      <w:r w:rsidRPr="0005426B">
        <w:rPr>
          <w:rFonts w:cs="Arial"/>
          <w:bCs/>
          <w:sz w:val="22"/>
          <w:szCs w:val="22"/>
        </w:rPr>
        <w:t>.</w:t>
      </w:r>
    </w:p>
    <w:p w14:paraId="34BEDF0F" w14:textId="77777777" w:rsidR="003F344E" w:rsidRPr="0005426B" w:rsidRDefault="003F344E" w:rsidP="00551300">
      <w:pPr>
        <w:pStyle w:val="Prrafodelista"/>
        <w:ind w:left="426"/>
        <w:rPr>
          <w:rFonts w:cs="Arial"/>
          <w:sz w:val="22"/>
          <w:szCs w:val="22"/>
        </w:rPr>
      </w:pPr>
    </w:p>
    <w:p w14:paraId="19801E17" w14:textId="77777777" w:rsidR="003F344E" w:rsidRPr="0005426B" w:rsidRDefault="003F344E" w:rsidP="00DA1068">
      <w:pPr>
        <w:pStyle w:val="Prrafodelista"/>
        <w:numPr>
          <w:ilvl w:val="0"/>
          <w:numId w:val="7"/>
        </w:numPr>
        <w:ind w:left="426"/>
        <w:rPr>
          <w:rStyle w:val="Textoennegrita"/>
          <w:rFonts w:cs="Arial"/>
          <w:b w:val="0"/>
          <w:bCs w:val="0"/>
          <w:sz w:val="22"/>
          <w:szCs w:val="22"/>
        </w:rPr>
      </w:pPr>
      <w:r w:rsidRPr="0005426B">
        <w:rPr>
          <w:rStyle w:val="Textoennegrita"/>
          <w:rFonts w:cs="Arial"/>
          <w:i/>
          <w:sz w:val="22"/>
          <w:szCs w:val="22"/>
        </w:rPr>
        <w:t xml:space="preserve">Dificultad por </w:t>
      </w:r>
      <w:r w:rsidR="00184CD1" w:rsidRPr="0005426B">
        <w:rPr>
          <w:rStyle w:val="Textoennegrita"/>
          <w:rFonts w:cs="Arial"/>
          <w:i/>
          <w:sz w:val="22"/>
          <w:szCs w:val="22"/>
        </w:rPr>
        <w:t>contingencias</w:t>
      </w:r>
      <w:r w:rsidRPr="0005426B">
        <w:rPr>
          <w:rStyle w:val="Textoennegrita"/>
          <w:rFonts w:cs="Arial"/>
          <w:b w:val="0"/>
          <w:i/>
          <w:sz w:val="22"/>
          <w:szCs w:val="22"/>
        </w:rPr>
        <w:t xml:space="preserve">:  </w:t>
      </w:r>
      <w:r w:rsidRPr="0005426B">
        <w:rPr>
          <w:rStyle w:val="Textoennegrita"/>
          <w:rFonts w:cs="Arial"/>
          <w:b w:val="0"/>
          <w:sz w:val="22"/>
          <w:szCs w:val="22"/>
        </w:rPr>
        <w:t xml:space="preserve">En caso de presentarse alguna </w:t>
      </w:r>
      <w:r w:rsidR="00184CD1" w:rsidRPr="0005426B">
        <w:rPr>
          <w:rStyle w:val="Textoennegrita"/>
          <w:rFonts w:cs="Arial"/>
          <w:b w:val="0"/>
          <w:sz w:val="22"/>
          <w:szCs w:val="22"/>
        </w:rPr>
        <w:t>contingencia</w:t>
      </w:r>
      <w:r w:rsidRPr="0005426B">
        <w:rPr>
          <w:rStyle w:val="Textoennegrita"/>
          <w:rFonts w:cs="Arial"/>
          <w:b w:val="0"/>
          <w:sz w:val="22"/>
          <w:szCs w:val="22"/>
        </w:rPr>
        <w:t xml:space="preserve"> durante el proceso de recepción, informe </w:t>
      </w:r>
      <w:r w:rsidR="00184CD1" w:rsidRPr="0005426B">
        <w:rPr>
          <w:rStyle w:val="Textoennegrita"/>
          <w:rFonts w:cs="Arial"/>
          <w:b w:val="0"/>
          <w:sz w:val="22"/>
          <w:szCs w:val="22"/>
        </w:rPr>
        <w:t>inmediatamente</w:t>
      </w:r>
      <w:r w:rsidRPr="0005426B">
        <w:rPr>
          <w:rStyle w:val="Textoennegrita"/>
          <w:rFonts w:cs="Arial"/>
          <w:b w:val="0"/>
          <w:sz w:val="22"/>
          <w:szCs w:val="22"/>
        </w:rPr>
        <w:t xml:space="preserve"> a la Coordinadora del Grupo de Informes Empresariales y consulte la Guía para Atender Contingencias en r</w:t>
      </w:r>
      <w:r w:rsidR="006E1817">
        <w:rPr>
          <w:rStyle w:val="Textoennegrita"/>
          <w:rFonts w:cs="Arial"/>
          <w:b w:val="0"/>
          <w:sz w:val="22"/>
          <w:szCs w:val="22"/>
        </w:rPr>
        <w:t>ecepción de Estados Financieros GIE-G-003.</w:t>
      </w:r>
    </w:p>
    <w:p w14:paraId="630F1173" w14:textId="77777777" w:rsidR="003F344E" w:rsidRPr="0005426B" w:rsidRDefault="003F344E" w:rsidP="00551300">
      <w:pPr>
        <w:ind w:left="426"/>
        <w:rPr>
          <w:rFonts w:cs="Arial"/>
          <w:sz w:val="22"/>
          <w:szCs w:val="22"/>
        </w:rPr>
      </w:pPr>
    </w:p>
    <w:p w14:paraId="541D525A" w14:textId="77777777" w:rsidR="003F344E" w:rsidRPr="0005426B" w:rsidRDefault="003F344E" w:rsidP="00DA1068">
      <w:pPr>
        <w:pStyle w:val="Prrafodelista"/>
        <w:numPr>
          <w:ilvl w:val="0"/>
          <w:numId w:val="7"/>
        </w:numPr>
        <w:ind w:left="426"/>
        <w:rPr>
          <w:rStyle w:val="Textoennegrita"/>
          <w:rFonts w:cs="Arial"/>
          <w:sz w:val="22"/>
          <w:szCs w:val="22"/>
        </w:rPr>
      </w:pPr>
      <w:r w:rsidRPr="0005426B">
        <w:rPr>
          <w:rStyle w:val="Textoennegrita"/>
          <w:rFonts w:cs="Arial"/>
          <w:i/>
          <w:sz w:val="22"/>
          <w:szCs w:val="22"/>
        </w:rPr>
        <w:t>Ubicación de los archivos del aplicativo XBRL</w:t>
      </w:r>
      <w:r w:rsidRPr="0005426B">
        <w:rPr>
          <w:rFonts w:cs="Arial"/>
          <w:b/>
          <w:bCs/>
          <w:sz w:val="22"/>
          <w:szCs w:val="22"/>
        </w:rPr>
        <w:t>:</w:t>
      </w:r>
    </w:p>
    <w:p w14:paraId="03ED1DEA" w14:textId="77777777" w:rsidR="00551300" w:rsidRPr="00EE646F" w:rsidRDefault="003F344E" w:rsidP="00551300">
      <w:pPr>
        <w:ind w:left="426"/>
        <w:rPr>
          <w:rFonts w:cs="Arial"/>
          <w:sz w:val="22"/>
          <w:szCs w:val="22"/>
          <w:lang w:val="pt-BR"/>
        </w:rPr>
      </w:pPr>
      <w:bookmarkStart w:id="9" w:name="_Toc508696781"/>
      <w:r w:rsidRPr="0005426B">
        <w:rPr>
          <w:rFonts w:cs="Arial"/>
          <w:bCs/>
          <w:sz w:val="22"/>
          <w:szCs w:val="22"/>
        </w:rPr>
        <w:t xml:space="preserve">Los archivos se pueden encontrar en la </w:t>
      </w:r>
      <w:r w:rsidRPr="00EE646F">
        <w:rPr>
          <w:rFonts w:cs="Arial"/>
          <w:bCs/>
          <w:sz w:val="22"/>
          <w:szCs w:val="22"/>
        </w:rPr>
        <w:t>siguiente ruta:</w:t>
      </w:r>
      <w:bookmarkEnd w:id="9"/>
      <w:r w:rsidRPr="00EE646F">
        <w:rPr>
          <w:rFonts w:cs="Arial"/>
          <w:sz w:val="22"/>
          <w:szCs w:val="22"/>
          <w:lang w:val="pt-BR"/>
        </w:rPr>
        <w:t xml:space="preserve"> \ Documentos \ Mis archivos XBRL</w:t>
      </w:r>
    </w:p>
    <w:p w14:paraId="3AA15DF8" w14:textId="77777777" w:rsidR="00551300" w:rsidRPr="00EE646F" w:rsidRDefault="00551300" w:rsidP="00551300">
      <w:pPr>
        <w:ind w:left="426"/>
        <w:rPr>
          <w:rFonts w:cs="Arial"/>
          <w:sz w:val="22"/>
          <w:szCs w:val="22"/>
          <w:lang w:val="pt-BR"/>
        </w:rPr>
      </w:pPr>
    </w:p>
    <w:p w14:paraId="5B9EC344" w14:textId="77777777" w:rsidR="003F344E" w:rsidRPr="00EE646F" w:rsidRDefault="003F344E" w:rsidP="00DA1068">
      <w:pPr>
        <w:pStyle w:val="Prrafodelista"/>
        <w:numPr>
          <w:ilvl w:val="0"/>
          <w:numId w:val="7"/>
        </w:numPr>
        <w:ind w:left="426"/>
        <w:rPr>
          <w:rStyle w:val="Textoennegrita"/>
          <w:rFonts w:cs="Arial"/>
          <w:i/>
          <w:sz w:val="22"/>
          <w:szCs w:val="22"/>
        </w:rPr>
      </w:pPr>
      <w:r w:rsidRPr="00EE646F">
        <w:rPr>
          <w:rStyle w:val="Textoennegrita"/>
          <w:rFonts w:cs="Arial"/>
          <w:i/>
          <w:sz w:val="22"/>
          <w:szCs w:val="22"/>
        </w:rPr>
        <w:t>Ubicación de los archivos del aplicativo STORM</w:t>
      </w:r>
      <w:r w:rsidRPr="00EE646F">
        <w:rPr>
          <w:rStyle w:val="Textoennegrita"/>
          <w:rFonts w:cs="Arial"/>
          <w:b w:val="0"/>
          <w:bCs w:val="0"/>
          <w:i/>
          <w:sz w:val="22"/>
          <w:szCs w:val="22"/>
        </w:rPr>
        <w:t>:</w:t>
      </w:r>
      <w:r w:rsidRPr="00EE646F">
        <w:rPr>
          <w:rStyle w:val="Textoennegrita"/>
          <w:rFonts w:cs="Arial"/>
          <w:bCs w:val="0"/>
          <w:i/>
          <w:sz w:val="22"/>
          <w:szCs w:val="22"/>
        </w:rPr>
        <w:t xml:space="preserve"> </w:t>
      </w:r>
      <w:r w:rsidRPr="00EE646F">
        <w:rPr>
          <w:rStyle w:val="Textoennegrita"/>
          <w:rFonts w:cs="Arial"/>
          <w:b w:val="0"/>
          <w:sz w:val="22"/>
          <w:szCs w:val="22"/>
        </w:rPr>
        <w:t>Si la sociedad desea mirar o recuperar la información que ha diligenciado debe ubicar el archivo con extensión.XML, dentro del aplicativo en el ícono “Abrir Informe” o ir a la opció</w:t>
      </w:r>
      <w:r w:rsidR="00267C21" w:rsidRPr="00EE646F">
        <w:rPr>
          <w:rStyle w:val="Textoennegrita"/>
          <w:rFonts w:cs="Arial"/>
          <w:b w:val="0"/>
          <w:sz w:val="22"/>
          <w:szCs w:val="22"/>
        </w:rPr>
        <w:t>n en la barra de tareas “Opciones</w:t>
      </w:r>
      <w:r w:rsidRPr="00EE646F">
        <w:rPr>
          <w:rStyle w:val="Textoennegrita"/>
          <w:rFonts w:cs="Arial"/>
          <w:b w:val="0"/>
          <w:sz w:val="22"/>
          <w:szCs w:val="22"/>
        </w:rPr>
        <w:t xml:space="preserve">”, </w:t>
      </w:r>
      <w:r w:rsidR="00267C21" w:rsidRPr="00EE646F">
        <w:rPr>
          <w:rStyle w:val="Textoennegrita"/>
          <w:rFonts w:cs="Arial"/>
          <w:b w:val="0"/>
          <w:sz w:val="22"/>
          <w:szCs w:val="22"/>
        </w:rPr>
        <w:t xml:space="preserve"> “Ubicar Archivos” </w:t>
      </w:r>
      <w:r w:rsidRPr="00EE646F">
        <w:rPr>
          <w:rStyle w:val="Textoennegrita"/>
          <w:rFonts w:cs="Arial"/>
          <w:b w:val="0"/>
          <w:sz w:val="22"/>
          <w:szCs w:val="22"/>
        </w:rPr>
        <w:t>y escoger “</w:t>
      </w:r>
      <w:r w:rsidR="00267C21" w:rsidRPr="00EE646F">
        <w:rPr>
          <w:rStyle w:val="Textoennegrita"/>
          <w:rFonts w:cs="Arial"/>
          <w:b w:val="0"/>
          <w:sz w:val="22"/>
          <w:szCs w:val="22"/>
        </w:rPr>
        <w:t>El Código del Informe</w:t>
      </w:r>
      <w:r w:rsidRPr="00EE646F">
        <w:rPr>
          <w:rStyle w:val="Textoennegrita"/>
          <w:rFonts w:cs="Arial"/>
          <w:b w:val="0"/>
          <w:sz w:val="22"/>
          <w:szCs w:val="22"/>
        </w:rPr>
        <w:t>”.</w:t>
      </w:r>
    </w:p>
    <w:p w14:paraId="74B5EF2D" w14:textId="77777777" w:rsidR="003F344E" w:rsidRPr="0005426B" w:rsidRDefault="003F344E" w:rsidP="003F344E">
      <w:pPr>
        <w:pStyle w:val="Prrafodelista"/>
        <w:rPr>
          <w:rFonts w:cs="Arial"/>
          <w:bCs/>
          <w:sz w:val="22"/>
          <w:szCs w:val="22"/>
        </w:rPr>
      </w:pPr>
    </w:p>
    <w:p w14:paraId="02A58BA2" w14:textId="77777777" w:rsidR="003F344E" w:rsidRPr="0005426B" w:rsidRDefault="003F344E" w:rsidP="006E1817">
      <w:pPr>
        <w:ind w:firstLine="426"/>
        <w:rPr>
          <w:rFonts w:cs="Arial"/>
          <w:bCs/>
          <w:sz w:val="22"/>
          <w:szCs w:val="22"/>
        </w:rPr>
      </w:pPr>
      <w:r w:rsidRPr="0005426B">
        <w:rPr>
          <w:rFonts w:cs="Arial"/>
          <w:bCs/>
          <w:sz w:val="22"/>
          <w:szCs w:val="22"/>
          <w:u w:val="single"/>
        </w:rPr>
        <w:t>Ubicación del archivo.STR</w:t>
      </w:r>
    </w:p>
    <w:p w14:paraId="23EA8A1D" w14:textId="77777777" w:rsidR="003F344E" w:rsidRPr="0005426B" w:rsidRDefault="003F344E" w:rsidP="003F344E">
      <w:pPr>
        <w:ind w:left="1418"/>
        <w:rPr>
          <w:rFonts w:cs="Arial"/>
          <w:bCs/>
          <w:sz w:val="22"/>
          <w:szCs w:val="22"/>
        </w:rPr>
      </w:pPr>
    </w:p>
    <w:p w14:paraId="77C14038" w14:textId="77777777" w:rsidR="003F344E" w:rsidRPr="0005426B" w:rsidRDefault="003F344E" w:rsidP="006E1817">
      <w:pPr>
        <w:ind w:firstLine="426"/>
        <w:rPr>
          <w:rFonts w:cs="Arial"/>
          <w:b/>
          <w:bCs/>
          <w:sz w:val="22"/>
          <w:szCs w:val="22"/>
          <w:lang w:val="es-CO"/>
        </w:rPr>
      </w:pPr>
      <w:r w:rsidRPr="0005426B">
        <w:rPr>
          <w:rFonts w:cs="Arial"/>
          <w:b/>
          <w:bCs/>
          <w:sz w:val="22"/>
          <w:szCs w:val="22"/>
          <w:lang w:val="es-CO"/>
        </w:rPr>
        <w:t>Para Windows XP</w:t>
      </w:r>
    </w:p>
    <w:p w14:paraId="4BC99257" w14:textId="77777777" w:rsidR="003F344E" w:rsidRPr="0005426B" w:rsidRDefault="003F344E" w:rsidP="003F344E">
      <w:pPr>
        <w:ind w:left="1276"/>
        <w:rPr>
          <w:rFonts w:cs="Arial"/>
          <w:bCs/>
          <w:sz w:val="22"/>
          <w:szCs w:val="22"/>
          <w:lang w:val="es-CO"/>
        </w:rPr>
      </w:pPr>
    </w:p>
    <w:p w14:paraId="0EFFDFF6" w14:textId="77777777" w:rsidR="003F344E" w:rsidRPr="0005426B" w:rsidRDefault="003F344E" w:rsidP="006E1817">
      <w:pPr>
        <w:ind w:firstLine="426"/>
        <w:rPr>
          <w:rFonts w:cs="Arial"/>
          <w:bCs/>
          <w:sz w:val="22"/>
          <w:szCs w:val="22"/>
          <w:lang w:val="es-CO"/>
        </w:rPr>
      </w:pPr>
      <w:r w:rsidRPr="0005426B">
        <w:rPr>
          <w:rFonts w:cs="Arial"/>
          <w:bCs/>
          <w:sz w:val="22"/>
          <w:szCs w:val="22"/>
          <w:lang w:val="es-CO"/>
        </w:rPr>
        <w:t>Disco Local C:\Documents and Settings\*Nombre Usuario*\Storm User\Inf_enviados</w:t>
      </w:r>
    </w:p>
    <w:p w14:paraId="093F975E" w14:textId="77777777" w:rsidR="003F344E" w:rsidRPr="0005426B" w:rsidRDefault="003F344E" w:rsidP="003F344E">
      <w:pPr>
        <w:ind w:left="1276"/>
        <w:rPr>
          <w:rFonts w:cs="Arial"/>
          <w:bCs/>
          <w:sz w:val="22"/>
          <w:szCs w:val="22"/>
          <w:lang w:val="es-CO"/>
        </w:rPr>
      </w:pPr>
    </w:p>
    <w:p w14:paraId="679EB10F" w14:textId="77777777" w:rsidR="006E1817" w:rsidRDefault="006E1817" w:rsidP="006E1817">
      <w:pPr>
        <w:ind w:firstLine="426"/>
        <w:rPr>
          <w:rFonts w:cs="Arial"/>
          <w:b/>
          <w:bCs/>
          <w:sz w:val="22"/>
          <w:szCs w:val="22"/>
        </w:rPr>
      </w:pPr>
    </w:p>
    <w:p w14:paraId="4DFB8A54" w14:textId="77777777" w:rsidR="003F344E" w:rsidRPr="0005426B" w:rsidRDefault="00267C21" w:rsidP="006E1817">
      <w:pPr>
        <w:ind w:firstLine="426"/>
        <w:rPr>
          <w:rFonts w:cs="Arial"/>
          <w:b/>
          <w:bCs/>
          <w:sz w:val="22"/>
          <w:szCs w:val="22"/>
        </w:rPr>
      </w:pPr>
      <w:r>
        <w:rPr>
          <w:rFonts w:cs="Arial"/>
          <w:b/>
          <w:bCs/>
          <w:sz w:val="22"/>
          <w:szCs w:val="22"/>
        </w:rPr>
        <w:t>Para Vista, 7,</w:t>
      </w:r>
      <w:r w:rsidR="003F344E" w:rsidRPr="0005426B">
        <w:rPr>
          <w:rFonts w:cs="Arial"/>
          <w:b/>
          <w:bCs/>
          <w:sz w:val="22"/>
          <w:szCs w:val="22"/>
        </w:rPr>
        <w:t xml:space="preserve"> </w:t>
      </w:r>
      <w:r w:rsidR="003F344E" w:rsidRPr="008260D1">
        <w:rPr>
          <w:rFonts w:cs="Arial"/>
          <w:b/>
          <w:bCs/>
          <w:sz w:val="22"/>
          <w:szCs w:val="22"/>
        </w:rPr>
        <w:t>8</w:t>
      </w:r>
      <w:r w:rsidRPr="008260D1">
        <w:rPr>
          <w:rFonts w:cs="Arial"/>
          <w:b/>
          <w:bCs/>
          <w:sz w:val="22"/>
          <w:szCs w:val="22"/>
        </w:rPr>
        <w:t xml:space="preserve"> y 10</w:t>
      </w:r>
      <w:r w:rsidR="003F344E" w:rsidRPr="008260D1">
        <w:rPr>
          <w:rFonts w:cs="Arial"/>
          <w:b/>
          <w:bCs/>
          <w:sz w:val="22"/>
          <w:szCs w:val="22"/>
        </w:rPr>
        <w:t xml:space="preserve"> </w:t>
      </w:r>
      <w:r w:rsidR="003F344E" w:rsidRPr="0005426B">
        <w:rPr>
          <w:rFonts w:cs="Arial"/>
          <w:b/>
          <w:bCs/>
          <w:sz w:val="22"/>
          <w:szCs w:val="22"/>
        </w:rPr>
        <w:t>de Windows</w:t>
      </w:r>
    </w:p>
    <w:p w14:paraId="45F69859" w14:textId="77777777" w:rsidR="003F344E" w:rsidRPr="0005426B" w:rsidRDefault="003F344E" w:rsidP="003F344E">
      <w:pPr>
        <w:ind w:left="1276"/>
        <w:rPr>
          <w:rFonts w:cs="Arial"/>
          <w:bCs/>
          <w:sz w:val="22"/>
          <w:szCs w:val="22"/>
        </w:rPr>
      </w:pPr>
    </w:p>
    <w:p w14:paraId="203F7463" w14:textId="77777777" w:rsidR="003F344E" w:rsidRPr="0005426B" w:rsidRDefault="003F344E" w:rsidP="006E1817">
      <w:pPr>
        <w:ind w:firstLine="426"/>
        <w:rPr>
          <w:rFonts w:cs="Arial"/>
          <w:bCs/>
          <w:sz w:val="22"/>
          <w:szCs w:val="22"/>
        </w:rPr>
      </w:pPr>
      <w:r w:rsidRPr="0005426B">
        <w:rPr>
          <w:rFonts w:cs="Arial"/>
          <w:bCs/>
          <w:sz w:val="22"/>
          <w:szCs w:val="22"/>
        </w:rPr>
        <w:t xml:space="preserve">Disco Local C:\User </w:t>
      </w:r>
      <w:r w:rsidR="00184CD1" w:rsidRPr="0005426B">
        <w:rPr>
          <w:rFonts w:cs="Arial"/>
          <w:bCs/>
          <w:sz w:val="22"/>
          <w:szCs w:val="22"/>
        </w:rPr>
        <w:t>o</w:t>
      </w:r>
      <w:r w:rsidRPr="0005426B">
        <w:rPr>
          <w:rFonts w:cs="Arial"/>
          <w:bCs/>
          <w:sz w:val="22"/>
          <w:szCs w:val="22"/>
        </w:rPr>
        <w:t xml:space="preserve"> Usuarios\*Nombre Usuario*\Storm User\Inf_enviados</w:t>
      </w:r>
    </w:p>
    <w:p w14:paraId="3D60BC94" w14:textId="77777777" w:rsidR="00551300" w:rsidRDefault="00551300" w:rsidP="003F344E">
      <w:pPr>
        <w:ind w:left="1418"/>
        <w:rPr>
          <w:rFonts w:cs="Arial"/>
          <w:bCs/>
          <w:sz w:val="22"/>
          <w:szCs w:val="22"/>
        </w:rPr>
      </w:pPr>
    </w:p>
    <w:p w14:paraId="432F3F99" w14:textId="77777777" w:rsidR="005216A3" w:rsidRDefault="005216A3" w:rsidP="003F344E">
      <w:pPr>
        <w:ind w:left="1418"/>
        <w:rPr>
          <w:rFonts w:cs="Arial"/>
          <w:bCs/>
          <w:sz w:val="22"/>
          <w:szCs w:val="22"/>
        </w:rPr>
      </w:pPr>
    </w:p>
    <w:p w14:paraId="06A7B584" w14:textId="77777777" w:rsidR="005216A3" w:rsidRDefault="005216A3" w:rsidP="003F344E">
      <w:pPr>
        <w:ind w:left="1418"/>
        <w:rPr>
          <w:rFonts w:cs="Arial"/>
          <w:bCs/>
          <w:sz w:val="22"/>
          <w:szCs w:val="22"/>
        </w:rPr>
      </w:pPr>
    </w:p>
    <w:p w14:paraId="6AEB2FC4" w14:textId="77777777" w:rsidR="003F344E" w:rsidRDefault="003F344E" w:rsidP="003F344E">
      <w:pPr>
        <w:rPr>
          <w:rFonts w:cs="Arial"/>
          <w:bCs/>
          <w:sz w:val="22"/>
          <w:szCs w:val="22"/>
        </w:rPr>
      </w:pPr>
    </w:p>
    <w:p w14:paraId="5B944F7D" w14:textId="77777777" w:rsidR="005216A3" w:rsidRPr="0005426B" w:rsidRDefault="005216A3" w:rsidP="003F344E">
      <w:pPr>
        <w:rPr>
          <w:rFonts w:cs="Arial"/>
          <w:sz w:val="22"/>
          <w:szCs w:val="22"/>
        </w:rPr>
      </w:pPr>
    </w:p>
    <w:p w14:paraId="63BA4DCB" w14:textId="77777777" w:rsidR="003F344E" w:rsidRPr="0005426B" w:rsidRDefault="003F344E" w:rsidP="00D861FA">
      <w:pPr>
        <w:pStyle w:val="Ttulo"/>
        <w:rPr>
          <w:rStyle w:val="Textoennegrita"/>
          <w:b/>
          <w:sz w:val="22"/>
          <w:szCs w:val="22"/>
          <w:lang w:val="es-CO" w:eastAsia="es-CO"/>
        </w:rPr>
      </w:pPr>
      <w:bookmarkStart w:id="10" w:name="_Toc508696782"/>
      <w:bookmarkStart w:id="11" w:name="_Toc86072700"/>
      <w:r w:rsidRPr="0005426B">
        <w:rPr>
          <w:rStyle w:val="Textoennegrita"/>
          <w:b/>
          <w:sz w:val="22"/>
          <w:szCs w:val="22"/>
          <w:lang w:val="es-CO" w:eastAsia="es-CO"/>
        </w:rPr>
        <w:lastRenderedPageBreak/>
        <w:t>PRESENTACIÓN DE DOCUMENTOS ADICIONALES</w:t>
      </w:r>
      <w:bookmarkEnd w:id="10"/>
      <w:bookmarkEnd w:id="11"/>
    </w:p>
    <w:p w14:paraId="7D474759" w14:textId="77777777" w:rsidR="003F344E" w:rsidRPr="0005426B" w:rsidRDefault="003F344E" w:rsidP="003F344E">
      <w:pPr>
        <w:rPr>
          <w:rFonts w:cs="Arial"/>
          <w:sz w:val="22"/>
          <w:szCs w:val="22"/>
          <w:lang w:val="es-CO" w:eastAsia="es-CO"/>
        </w:rPr>
      </w:pPr>
    </w:p>
    <w:p w14:paraId="32892309" w14:textId="77777777" w:rsidR="003F344E" w:rsidRPr="0005426B" w:rsidRDefault="003F344E" w:rsidP="003F344E">
      <w:pPr>
        <w:rPr>
          <w:rFonts w:cs="Arial"/>
          <w:sz w:val="22"/>
          <w:szCs w:val="22"/>
          <w:lang w:val="es-CO" w:eastAsia="es-CO"/>
        </w:rPr>
      </w:pPr>
    </w:p>
    <w:p w14:paraId="5211D3EE" w14:textId="77777777" w:rsidR="003F344E" w:rsidRPr="0005426B" w:rsidRDefault="003F344E" w:rsidP="003F344E">
      <w:pPr>
        <w:pStyle w:val="Ttulo2"/>
        <w:ind w:left="1134" w:hanging="567"/>
        <w:rPr>
          <w:rStyle w:val="Textoennegrita"/>
          <w:rFonts w:cs="Arial"/>
          <w:b/>
          <w:i/>
          <w:szCs w:val="22"/>
          <w:u w:val="none"/>
        </w:rPr>
      </w:pPr>
      <w:bookmarkStart w:id="12" w:name="_Toc508696783"/>
      <w:bookmarkStart w:id="13" w:name="_Toc86072701"/>
      <w:r w:rsidRPr="0005426B">
        <w:rPr>
          <w:rStyle w:val="Textoennegrita"/>
          <w:rFonts w:cs="Arial"/>
          <w:b/>
          <w:szCs w:val="22"/>
          <w:u w:val="none"/>
        </w:rPr>
        <w:t>4.1</w:t>
      </w:r>
      <w:r w:rsidRPr="0005426B">
        <w:rPr>
          <w:rStyle w:val="Textoennegrita"/>
          <w:rFonts w:cs="Arial"/>
          <w:b/>
          <w:i/>
          <w:szCs w:val="22"/>
          <w:u w:val="none"/>
        </w:rPr>
        <w:tab/>
      </w:r>
      <w:r w:rsidRPr="00F4334A">
        <w:rPr>
          <w:rStyle w:val="Textoennegrita"/>
          <w:rFonts w:cs="Arial"/>
          <w:b/>
          <w:szCs w:val="22"/>
          <w:u w:val="none"/>
        </w:rPr>
        <w:t>Tabla de Códigos de Trámites de Documentos Adicionales para cada uno de los Informes en XBRL y STORM USER</w:t>
      </w:r>
      <w:bookmarkEnd w:id="12"/>
      <w:bookmarkEnd w:id="13"/>
    </w:p>
    <w:p w14:paraId="10FC2C21" w14:textId="77777777" w:rsidR="003F344E" w:rsidRPr="0005426B" w:rsidRDefault="003F344E" w:rsidP="003F344E">
      <w:pPr>
        <w:pStyle w:val="Ttulo2"/>
        <w:ind w:left="1287"/>
        <w:rPr>
          <w:rStyle w:val="Textoennegrita"/>
          <w:rFonts w:cs="Arial"/>
          <w:b/>
          <w:i/>
          <w:szCs w:val="22"/>
          <w:u w:val="none"/>
        </w:rPr>
      </w:pPr>
    </w:p>
    <w:p w14:paraId="35359939" w14:textId="77777777" w:rsidR="003F344E" w:rsidRPr="00F40C42" w:rsidRDefault="003F344E" w:rsidP="00F40C42">
      <w:pPr>
        <w:ind w:left="708"/>
        <w:rPr>
          <w:rFonts w:cs="Arial"/>
          <w:sz w:val="22"/>
          <w:szCs w:val="22"/>
        </w:rPr>
      </w:pPr>
      <w:r w:rsidRPr="0005426B">
        <w:rPr>
          <w:rFonts w:cs="Arial"/>
          <w:sz w:val="22"/>
          <w:szCs w:val="22"/>
        </w:rPr>
        <w:t>En la siguiente tabla encontrarán los códigos recientes de trámites creados para cada uno de los documentos que deben enviar como complemento de los diferentes tipos de informes:</w:t>
      </w:r>
    </w:p>
    <w:p w14:paraId="6443F220" w14:textId="77777777" w:rsidR="003F344E" w:rsidRDefault="003F344E" w:rsidP="003F344E">
      <w:pPr>
        <w:pStyle w:val="Prrafodelista"/>
        <w:ind w:left="1287"/>
        <w:rPr>
          <w:rFonts w:cs="Arial"/>
          <w:b/>
          <w:sz w:val="22"/>
          <w:szCs w:val="22"/>
          <w:u w:val="single"/>
        </w:rPr>
      </w:pPr>
    </w:p>
    <w:tbl>
      <w:tblPr>
        <w:tblW w:w="0" w:type="auto"/>
        <w:tblInd w:w="-10" w:type="dxa"/>
        <w:tblCellMar>
          <w:left w:w="70" w:type="dxa"/>
          <w:right w:w="70" w:type="dxa"/>
        </w:tblCellMar>
        <w:tblLook w:val="04A0" w:firstRow="1" w:lastRow="0" w:firstColumn="1" w:lastColumn="0" w:noHBand="0" w:noVBand="1"/>
      </w:tblPr>
      <w:tblGrid>
        <w:gridCol w:w="3044"/>
        <w:gridCol w:w="1191"/>
        <w:gridCol w:w="2244"/>
        <w:gridCol w:w="3488"/>
      </w:tblGrid>
      <w:tr w:rsidR="00FC006E" w:rsidRPr="00720083" w14:paraId="4528EBE0" w14:textId="77777777" w:rsidTr="00DD63AA">
        <w:trPr>
          <w:trHeight w:val="698"/>
          <w:tblHeader/>
        </w:trPr>
        <w:tc>
          <w:tcPr>
            <w:tcW w:w="0" w:type="auto"/>
            <w:tcBorders>
              <w:top w:val="single" w:sz="8" w:space="0" w:color="auto"/>
              <w:left w:val="single" w:sz="8" w:space="0" w:color="auto"/>
              <w:bottom w:val="single" w:sz="8" w:space="0" w:color="auto"/>
              <w:right w:val="single" w:sz="8" w:space="0" w:color="auto"/>
            </w:tcBorders>
            <w:shd w:val="clear" w:color="000000" w:fill="DCE6F1"/>
            <w:vAlign w:val="center"/>
            <w:hideMark/>
          </w:tcPr>
          <w:p w14:paraId="1DACAE56" w14:textId="77777777" w:rsidR="00720083" w:rsidRPr="00DD63AA" w:rsidRDefault="00720083" w:rsidP="00720083">
            <w:pPr>
              <w:jc w:val="center"/>
              <w:rPr>
                <w:rFonts w:cs="Arial"/>
                <w:b/>
                <w:bCs/>
                <w:sz w:val="18"/>
                <w:szCs w:val="18"/>
                <w:lang w:val="es-CO" w:eastAsia="es-CO"/>
              </w:rPr>
            </w:pPr>
            <w:r w:rsidRPr="00DD63AA">
              <w:rPr>
                <w:rFonts w:cs="Arial"/>
                <w:b/>
                <w:bCs/>
                <w:sz w:val="18"/>
                <w:szCs w:val="18"/>
                <w:lang w:val="es-CO" w:eastAsia="es-CO"/>
              </w:rPr>
              <w:t>INFORME STR</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14:paraId="04A8E4A0" w14:textId="77777777" w:rsidR="00720083" w:rsidRPr="00DD63AA" w:rsidRDefault="00720083" w:rsidP="00720083">
            <w:pPr>
              <w:jc w:val="center"/>
              <w:rPr>
                <w:rFonts w:cs="Arial"/>
                <w:b/>
                <w:bCs/>
                <w:sz w:val="18"/>
                <w:szCs w:val="18"/>
                <w:lang w:val="es-CO" w:eastAsia="es-CO"/>
              </w:rPr>
            </w:pPr>
            <w:r w:rsidRPr="00DD63AA">
              <w:rPr>
                <w:rFonts w:cs="Arial"/>
                <w:b/>
                <w:bCs/>
                <w:sz w:val="18"/>
                <w:szCs w:val="18"/>
                <w:lang w:val="es-CO" w:eastAsia="es-CO"/>
              </w:rPr>
              <w:t>CODIGO DEL INFORME</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14:paraId="5E577742" w14:textId="77777777" w:rsidR="00720083" w:rsidRPr="00DD63AA" w:rsidRDefault="00720083" w:rsidP="00720083">
            <w:pPr>
              <w:jc w:val="center"/>
              <w:rPr>
                <w:rFonts w:cs="Arial"/>
                <w:b/>
                <w:bCs/>
                <w:sz w:val="18"/>
                <w:szCs w:val="18"/>
                <w:lang w:val="es-CO" w:eastAsia="es-CO"/>
              </w:rPr>
            </w:pPr>
            <w:r w:rsidRPr="00DD63AA">
              <w:rPr>
                <w:rFonts w:cs="Arial"/>
                <w:b/>
                <w:bCs/>
                <w:sz w:val="18"/>
                <w:szCs w:val="18"/>
                <w:lang w:val="es-CO" w:eastAsia="es-CO"/>
              </w:rPr>
              <w:t>CODIGO DE TRAMITE PARA DOCUMENTOS ADICIONALES</w:t>
            </w:r>
          </w:p>
        </w:tc>
        <w:tc>
          <w:tcPr>
            <w:tcW w:w="0" w:type="auto"/>
            <w:tcBorders>
              <w:top w:val="single" w:sz="8" w:space="0" w:color="auto"/>
              <w:left w:val="nil"/>
              <w:bottom w:val="single" w:sz="8" w:space="0" w:color="auto"/>
              <w:right w:val="single" w:sz="8" w:space="0" w:color="auto"/>
            </w:tcBorders>
            <w:shd w:val="clear" w:color="000000" w:fill="DCE6F1"/>
            <w:vAlign w:val="center"/>
            <w:hideMark/>
          </w:tcPr>
          <w:p w14:paraId="5C871476" w14:textId="77777777" w:rsidR="00720083" w:rsidRPr="00DD63AA" w:rsidRDefault="00720083" w:rsidP="00720083">
            <w:pPr>
              <w:jc w:val="center"/>
              <w:rPr>
                <w:rFonts w:cs="Arial"/>
                <w:b/>
                <w:bCs/>
                <w:sz w:val="18"/>
                <w:szCs w:val="18"/>
                <w:lang w:val="es-CO" w:eastAsia="es-CO"/>
              </w:rPr>
            </w:pPr>
            <w:r w:rsidRPr="00DD63AA">
              <w:rPr>
                <w:rFonts w:cs="Arial"/>
                <w:b/>
                <w:bCs/>
                <w:sz w:val="18"/>
                <w:szCs w:val="18"/>
                <w:lang w:val="es-CO" w:eastAsia="es-CO"/>
              </w:rPr>
              <w:t>TIPO DE DOCUMENTO ADICIONAL</w:t>
            </w:r>
          </w:p>
        </w:tc>
      </w:tr>
      <w:tr w:rsidR="00FC006E" w:rsidRPr="00720083" w14:paraId="18A91DA7" w14:textId="77777777" w:rsidTr="00720083">
        <w:trPr>
          <w:trHeight w:val="300"/>
        </w:trPr>
        <w:tc>
          <w:tcPr>
            <w:tcW w:w="0" w:type="auto"/>
            <w:vMerge w:val="restart"/>
            <w:tcBorders>
              <w:top w:val="nil"/>
              <w:left w:val="single" w:sz="8" w:space="0" w:color="auto"/>
              <w:bottom w:val="single" w:sz="8" w:space="0" w:color="000000"/>
              <w:right w:val="nil"/>
            </w:tcBorders>
            <w:shd w:val="clear" w:color="auto" w:fill="auto"/>
            <w:vAlign w:val="center"/>
            <w:hideMark/>
          </w:tcPr>
          <w:p w14:paraId="4DEDD7A0" w14:textId="77777777" w:rsidR="00720083" w:rsidRPr="00EE646F" w:rsidRDefault="00DD63AA" w:rsidP="008260D1">
            <w:pPr>
              <w:jc w:val="left"/>
              <w:rPr>
                <w:rFonts w:cs="Arial"/>
                <w:sz w:val="18"/>
                <w:szCs w:val="18"/>
                <w:lang w:val="es-CO" w:eastAsia="es-CO"/>
              </w:rPr>
            </w:pPr>
            <w:r w:rsidRPr="00EE646F">
              <w:rPr>
                <w:rFonts w:cs="Arial"/>
                <w:sz w:val="18"/>
                <w:szCs w:val="18"/>
                <w:lang w:val="es-CO" w:eastAsia="es-CO"/>
              </w:rPr>
              <w:t>INFORME – 28 PERIODOS INTERMEDIOS Y FIN DE EJERCICIO PARA LIQUIDACI</w:t>
            </w:r>
            <w:r w:rsidR="008260D1">
              <w:rPr>
                <w:rFonts w:cs="Arial"/>
                <w:sz w:val="18"/>
                <w:szCs w:val="18"/>
                <w:lang w:val="es-CO" w:eastAsia="es-CO"/>
              </w:rPr>
              <w:t>Ó</w:t>
            </w:r>
            <w:r w:rsidRPr="00EE646F">
              <w:rPr>
                <w:rFonts w:cs="Arial"/>
                <w:sz w:val="18"/>
                <w:szCs w:val="18"/>
                <w:lang w:val="es-CO" w:eastAsia="es-CO"/>
              </w:rPr>
              <w:t>N JUDICIAL</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875FA81"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17065</w:t>
            </w:r>
          </w:p>
        </w:tc>
        <w:tc>
          <w:tcPr>
            <w:tcW w:w="0" w:type="auto"/>
            <w:tcBorders>
              <w:top w:val="nil"/>
              <w:left w:val="nil"/>
              <w:bottom w:val="single" w:sz="4" w:space="0" w:color="auto"/>
              <w:right w:val="single" w:sz="8" w:space="0" w:color="auto"/>
            </w:tcBorders>
            <w:shd w:val="clear" w:color="auto" w:fill="auto"/>
            <w:noWrap/>
            <w:vAlign w:val="center"/>
            <w:hideMark/>
          </w:tcPr>
          <w:p w14:paraId="2117F77D"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17071</w:t>
            </w:r>
          </w:p>
        </w:tc>
        <w:tc>
          <w:tcPr>
            <w:tcW w:w="0" w:type="auto"/>
            <w:tcBorders>
              <w:top w:val="nil"/>
              <w:left w:val="nil"/>
              <w:bottom w:val="single" w:sz="4" w:space="0" w:color="auto"/>
              <w:right w:val="single" w:sz="8" w:space="0" w:color="auto"/>
            </w:tcBorders>
            <w:shd w:val="clear" w:color="auto" w:fill="auto"/>
            <w:vAlign w:val="center"/>
            <w:hideMark/>
          </w:tcPr>
          <w:p w14:paraId="2F7E3AF9"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Certificación del Liquidador y Contador</w:t>
            </w:r>
          </w:p>
        </w:tc>
      </w:tr>
      <w:tr w:rsidR="00FC006E" w:rsidRPr="00720083" w14:paraId="169A9281" w14:textId="77777777" w:rsidTr="00720083">
        <w:trPr>
          <w:trHeight w:val="300"/>
        </w:trPr>
        <w:tc>
          <w:tcPr>
            <w:tcW w:w="0" w:type="auto"/>
            <w:vMerge/>
            <w:tcBorders>
              <w:top w:val="nil"/>
              <w:left w:val="single" w:sz="8" w:space="0" w:color="auto"/>
              <w:bottom w:val="single" w:sz="8" w:space="0" w:color="000000"/>
              <w:right w:val="nil"/>
            </w:tcBorders>
            <w:vAlign w:val="center"/>
            <w:hideMark/>
          </w:tcPr>
          <w:p w14:paraId="2AE3562D"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6DD343"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auto" w:fill="auto"/>
            <w:noWrap/>
            <w:vAlign w:val="center"/>
            <w:hideMark/>
          </w:tcPr>
          <w:p w14:paraId="064EA628"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17072</w:t>
            </w:r>
          </w:p>
        </w:tc>
        <w:tc>
          <w:tcPr>
            <w:tcW w:w="0" w:type="auto"/>
            <w:tcBorders>
              <w:top w:val="nil"/>
              <w:left w:val="nil"/>
              <w:bottom w:val="single" w:sz="4" w:space="0" w:color="auto"/>
              <w:right w:val="single" w:sz="8" w:space="0" w:color="auto"/>
            </w:tcBorders>
            <w:shd w:val="clear" w:color="auto" w:fill="auto"/>
            <w:vAlign w:val="center"/>
            <w:hideMark/>
          </w:tcPr>
          <w:p w14:paraId="124906E7"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Notas a los Estados Financieros</w:t>
            </w:r>
          </w:p>
        </w:tc>
      </w:tr>
      <w:tr w:rsidR="00FC006E" w:rsidRPr="00720083" w14:paraId="1974CDBB" w14:textId="77777777" w:rsidTr="00720083">
        <w:trPr>
          <w:trHeight w:val="600"/>
        </w:trPr>
        <w:tc>
          <w:tcPr>
            <w:tcW w:w="0" w:type="auto"/>
            <w:vMerge/>
            <w:tcBorders>
              <w:top w:val="nil"/>
              <w:left w:val="single" w:sz="8" w:space="0" w:color="auto"/>
              <w:bottom w:val="single" w:sz="8" w:space="0" w:color="000000"/>
              <w:right w:val="nil"/>
            </w:tcBorders>
            <w:vAlign w:val="center"/>
            <w:hideMark/>
          </w:tcPr>
          <w:p w14:paraId="42F31663"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AE9E4C"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FFB8446"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17073</w:t>
            </w:r>
          </w:p>
        </w:tc>
        <w:tc>
          <w:tcPr>
            <w:tcW w:w="0" w:type="auto"/>
            <w:tcBorders>
              <w:top w:val="nil"/>
              <w:left w:val="nil"/>
              <w:bottom w:val="single" w:sz="8" w:space="0" w:color="auto"/>
              <w:right w:val="single" w:sz="8" w:space="0" w:color="auto"/>
            </w:tcBorders>
            <w:shd w:val="clear" w:color="auto" w:fill="auto"/>
            <w:vAlign w:val="center"/>
            <w:hideMark/>
          </w:tcPr>
          <w:p w14:paraId="6F0E7A40"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Informe detallado de la gestión del Liquidador</w:t>
            </w:r>
          </w:p>
        </w:tc>
      </w:tr>
      <w:tr w:rsidR="00FC006E" w:rsidRPr="00720083" w14:paraId="4DB56961" w14:textId="77777777" w:rsidTr="00720083">
        <w:trPr>
          <w:trHeight w:val="540"/>
        </w:trPr>
        <w:tc>
          <w:tcPr>
            <w:tcW w:w="0" w:type="auto"/>
            <w:vMerge w:val="restart"/>
            <w:tcBorders>
              <w:top w:val="nil"/>
              <w:left w:val="single" w:sz="8" w:space="0" w:color="auto"/>
              <w:bottom w:val="single" w:sz="8" w:space="0" w:color="000000"/>
              <w:right w:val="nil"/>
            </w:tcBorders>
            <w:shd w:val="clear" w:color="auto" w:fill="auto"/>
            <w:vAlign w:val="center"/>
            <w:hideMark/>
          </w:tcPr>
          <w:p w14:paraId="310548BD" w14:textId="77777777" w:rsidR="00720083" w:rsidRPr="00EE646F" w:rsidRDefault="00DD63AA" w:rsidP="00DD63AA">
            <w:pPr>
              <w:jc w:val="left"/>
              <w:rPr>
                <w:rFonts w:cs="Arial"/>
                <w:sz w:val="18"/>
                <w:szCs w:val="18"/>
                <w:lang w:val="es-CO" w:eastAsia="es-CO"/>
              </w:rPr>
            </w:pPr>
            <w:r w:rsidRPr="00EE646F">
              <w:rPr>
                <w:rFonts w:cs="Arial"/>
                <w:sz w:val="18"/>
                <w:szCs w:val="18"/>
                <w:lang w:val="es-CO" w:eastAsia="es-CO"/>
              </w:rPr>
              <w:t>INFORME 16 – ESTADO DE LIQUIDACIÓN VOLUNTARIA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2C45147"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24003</w:t>
            </w:r>
          </w:p>
        </w:tc>
        <w:tc>
          <w:tcPr>
            <w:tcW w:w="0" w:type="auto"/>
            <w:tcBorders>
              <w:top w:val="nil"/>
              <w:left w:val="nil"/>
              <w:bottom w:val="single" w:sz="4" w:space="0" w:color="auto"/>
              <w:right w:val="single" w:sz="8" w:space="0" w:color="auto"/>
            </w:tcBorders>
            <w:shd w:val="clear" w:color="auto" w:fill="auto"/>
            <w:noWrap/>
            <w:vAlign w:val="center"/>
            <w:hideMark/>
          </w:tcPr>
          <w:p w14:paraId="306EE9BC"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24010</w:t>
            </w:r>
          </w:p>
        </w:tc>
        <w:tc>
          <w:tcPr>
            <w:tcW w:w="0" w:type="auto"/>
            <w:tcBorders>
              <w:top w:val="nil"/>
              <w:left w:val="nil"/>
              <w:bottom w:val="single" w:sz="4" w:space="0" w:color="auto"/>
              <w:right w:val="single" w:sz="8" w:space="0" w:color="auto"/>
            </w:tcBorders>
            <w:shd w:val="clear" w:color="auto" w:fill="auto"/>
            <w:vAlign w:val="center"/>
            <w:hideMark/>
          </w:tcPr>
          <w:p w14:paraId="2A099C14"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Certificación del Liquidador y Contador</w:t>
            </w:r>
          </w:p>
        </w:tc>
      </w:tr>
      <w:tr w:rsidR="00FC006E" w:rsidRPr="00720083" w14:paraId="4BB54F9E" w14:textId="77777777" w:rsidTr="00FC006E">
        <w:trPr>
          <w:trHeight w:val="435"/>
        </w:trPr>
        <w:tc>
          <w:tcPr>
            <w:tcW w:w="0" w:type="auto"/>
            <w:vMerge/>
            <w:tcBorders>
              <w:top w:val="nil"/>
              <w:left w:val="single" w:sz="8" w:space="0" w:color="auto"/>
              <w:bottom w:val="single" w:sz="8" w:space="0" w:color="000000"/>
              <w:right w:val="nil"/>
            </w:tcBorders>
            <w:vAlign w:val="center"/>
            <w:hideMark/>
          </w:tcPr>
          <w:p w14:paraId="43989E55"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4" w:space="0" w:color="auto"/>
              <w:right w:val="single" w:sz="8" w:space="0" w:color="auto"/>
            </w:tcBorders>
            <w:vAlign w:val="center"/>
            <w:hideMark/>
          </w:tcPr>
          <w:p w14:paraId="50FEF287"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auto" w:fill="auto"/>
            <w:noWrap/>
            <w:vAlign w:val="center"/>
            <w:hideMark/>
          </w:tcPr>
          <w:p w14:paraId="5FAB021A"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24011</w:t>
            </w:r>
          </w:p>
        </w:tc>
        <w:tc>
          <w:tcPr>
            <w:tcW w:w="0" w:type="auto"/>
            <w:tcBorders>
              <w:top w:val="nil"/>
              <w:left w:val="nil"/>
              <w:bottom w:val="single" w:sz="4" w:space="0" w:color="auto"/>
              <w:right w:val="single" w:sz="8" w:space="0" w:color="auto"/>
            </w:tcBorders>
            <w:shd w:val="clear" w:color="auto" w:fill="auto"/>
            <w:vAlign w:val="center"/>
            <w:hideMark/>
          </w:tcPr>
          <w:p w14:paraId="3E7C9036"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Notas a los Estados Financieros</w:t>
            </w:r>
          </w:p>
        </w:tc>
      </w:tr>
      <w:tr w:rsidR="00FC006E" w:rsidRPr="00720083" w14:paraId="2283D2F6" w14:textId="77777777" w:rsidTr="00FC006E">
        <w:trPr>
          <w:trHeight w:val="73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5BC3EBD" w14:textId="77777777" w:rsidR="00720083" w:rsidRPr="00EE646F" w:rsidRDefault="008260D1" w:rsidP="00720083">
            <w:pPr>
              <w:jc w:val="left"/>
              <w:rPr>
                <w:rFonts w:cs="Arial"/>
                <w:sz w:val="18"/>
                <w:szCs w:val="18"/>
                <w:lang w:val="es-CO" w:eastAsia="es-CO"/>
              </w:rPr>
            </w:pPr>
            <w:r>
              <w:rPr>
                <w:rFonts w:cs="Arial"/>
                <w:sz w:val="18"/>
                <w:szCs w:val="18"/>
                <w:lang w:val="es-CO" w:eastAsia="es-CO"/>
              </w:rPr>
              <w:t>INFORME 42- PRÁ</w:t>
            </w:r>
            <w:r w:rsidR="00720083" w:rsidRPr="00EE646F">
              <w:rPr>
                <w:rFonts w:cs="Arial"/>
                <w:sz w:val="18"/>
                <w:szCs w:val="18"/>
                <w:lang w:val="es-CO" w:eastAsia="es-CO"/>
              </w:rPr>
              <w:t>CTICAS EMPRESARIALES</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BF8013"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12135" w14:textId="77777777" w:rsidR="00720083" w:rsidRPr="00EE646F" w:rsidRDefault="00720083" w:rsidP="00720083">
            <w:pPr>
              <w:jc w:val="center"/>
              <w:rPr>
                <w:rFonts w:ascii="Calibri" w:hAnsi="Calibri" w:cs="Calibri"/>
                <w:sz w:val="22"/>
                <w:szCs w:val="22"/>
                <w:lang w:val="es-CO" w:eastAsia="es-CO"/>
              </w:rPr>
            </w:pPr>
            <w:r w:rsidRPr="00EE646F">
              <w:rPr>
                <w:rFonts w:ascii="Calibri" w:hAnsi="Calibri" w:cs="Calibri"/>
                <w:sz w:val="22"/>
                <w:szCs w:val="22"/>
                <w:lang w:val="es-CO" w:eastAsia="es-CO"/>
              </w:rPr>
              <w:t>SIN ADICIONALES</w:t>
            </w:r>
          </w:p>
        </w:tc>
      </w:tr>
      <w:tr w:rsidR="00FC006E" w:rsidRPr="00720083" w14:paraId="63864EDE" w14:textId="77777777" w:rsidTr="00FC006E">
        <w:trPr>
          <w:trHeight w:val="720"/>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3640DFA4"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INFORME 50- PREVENCIÓN DEL RIESGO LA/FT</w:t>
            </w:r>
          </w:p>
        </w:tc>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14:paraId="71D059DC"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182004</w:t>
            </w:r>
          </w:p>
        </w:tc>
        <w:tc>
          <w:tcPr>
            <w:tcW w:w="0" w:type="auto"/>
            <w:gridSpan w:val="2"/>
            <w:tcBorders>
              <w:top w:val="single" w:sz="4" w:space="0" w:color="auto"/>
              <w:left w:val="nil"/>
              <w:bottom w:val="nil"/>
              <w:right w:val="single" w:sz="8" w:space="0" w:color="000000"/>
            </w:tcBorders>
            <w:shd w:val="clear" w:color="auto" w:fill="auto"/>
            <w:noWrap/>
            <w:vAlign w:val="center"/>
            <w:hideMark/>
          </w:tcPr>
          <w:p w14:paraId="61145178" w14:textId="77777777" w:rsidR="00720083" w:rsidRPr="00EE646F" w:rsidRDefault="00720083" w:rsidP="00720083">
            <w:pPr>
              <w:jc w:val="center"/>
              <w:rPr>
                <w:rFonts w:ascii="Calibri" w:hAnsi="Calibri" w:cs="Calibri"/>
                <w:sz w:val="22"/>
                <w:szCs w:val="22"/>
                <w:lang w:val="es-CO" w:eastAsia="es-CO"/>
              </w:rPr>
            </w:pPr>
            <w:r w:rsidRPr="00EE646F">
              <w:rPr>
                <w:rFonts w:ascii="Calibri" w:hAnsi="Calibri" w:cs="Calibri"/>
                <w:sz w:val="22"/>
                <w:szCs w:val="22"/>
                <w:lang w:val="es-CO" w:eastAsia="es-CO"/>
              </w:rPr>
              <w:t>SIN ADICIONALES</w:t>
            </w:r>
          </w:p>
        </w:tc>
      </w:tr>
      <w:tr w:rsidR="00FC006E" w:rsidRPr="00720083" w14:paraId="1F56DB93" w14:textId="77777777" w:rsidTr="00720083">
        <w:trPr>
          <w:trHeight w:val="870"/>
        </w:trPr>
        <w:tc>
          <w:tcPr>
            <w:tcW w:w="0" w:type="auto"/>
            <w:tcBorders>
              <w:top w:val="single" w:sz="8" w:space="0" w:color="auto"/>
              <w:left w:val="single" w:sz="8" w:space="0" w:color="auto"/>
              <w:bottom w:val="single" w:sz="4" w:space="0" w:color="auto"/>
              <w:right w:val="nil"/>
            </w:tcBorders>
            <w:shd w:val="clear" w:color="auto" w:fill="auto"/>
            <w:vAlign w:val="center"/>
            <w:hideMark/>
          </w:tcPr>
          <w:p w14:paraId="328C9887"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NFORME 52- PROGRAMAS DE TRANSPARENCIA Y ETICA EMPRESARIAL</w:t>
            </w:r>
          </w:p>
        </w:tc>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14:paraId="56C452E0"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182006</w:t>
            </w:r>
          </w:p>
        </w:tc>
        <w:tc>
          <w:tcPr>
            <w:tcW w:w="0" w:type="auto"/>
            <w:gridSpan w:val="2"/>
            <w:tcBorders>
              <w:top w:val="single" w:sz="8" w:space="0" w:color="auto"/>
              <w:left w:val="nil"/>
              <w:bottom w:val="nil"/>
              <w:right w:val="single" w:sz="8" w:space="0" w:color="000000"/>
            </w:tcBorders>
            <w:shd w:val="clear" w:color="auto" w:fill="auto"/>
            <w:noWrap/>
            <w:vAlign w:val="center"/>
            <w:hideMark/>
          </w:tcPr>
          <w:p w14:paraId="44AC416D" w14:textId="77777777" w:rsidR="00720083" w:rsidRPr="00EE646F" w:rsidRDefault="00720083" w:rsidP="00720083">
            <w:pPr>
              <w:jc w:val="center"/>
              <w:rPr>
                <w:rFonts w:ascii="Calibri" w:hAnsi="Calibri" w:cs="Calibri"/>
                <w:sz w:val="22"/>
                <w:szCs w:val="22"/>
                <w:lang w:val="es-CO" w:eastAsia="es-CO"/>
              </w:rPr>
            </w:pPr>
            <w:r w:rsidRPr="00EE646F">
              <w:rPr>
                <w:rFonts w:ascii="Calibri" w:hAnsi="Calibri" w:cs="Calibri"/>
                <w:sz w:val="22"/>
                <w:szCs w:val="22"/>
                <w:lang w:val="es-CO" w:eastAsia="es-CO"/>
              </w:rPr>
              <w:t>SIN ADICIONALES</w:t>
            </w:r>
          </w:p>
        </w:tc>
      </w:tr>
      <w:tr w:rsidR="00FC006E" w:rsidRPr="00720083" w14:paraId="235C36AD" w14:textId="77777777" w:rsidTr="00720083">
        <w:trPr>
          <w:trHeight w:val="1125"/>
        </w:trPr>
        <w:tc>
          <w:tcPr>
            <w:tcW w:w="0" w:type="auto"/>
            <w:tcBorders>
              <w:top w:val="single" w:sz="8" w:space="0" w:color="auto"/>
              <w:left w:val="single" w:sz="8" w:space="0" w:color="auto"/>
              <w:bottom w:val="nil"/>
              <w:right w:val="nil"/>
            </w:tcBorders>
            <w:shd w:val="clear" w:color="auto" w:fill="auto"/>
            <w:vAlign w:val="center"/>
            <w:hideMark/>
          </w:tcPr>
          <w:p w14:paraId="62325C3C"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INFORME 54- ACTIVIDAD LIBRANZA</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41094EBA"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182007</w:t>
            </w:r>
          </w:p>
        </w:tc>
        <w:tc>
          <w:tcPr>
            <w:tcW w:w="0" w:type="auto"/>
            <w:gridSpan w:val="2"/>
            <w:tcBorders>
              <w:top w:val="single" w:sz="8" w:space="0" w:color="auto"/>
              <w:left w:val="nil"/>
              <w:bottom w:val="nil"/>
              <w:right w:val="single" w:sz="8" w:space="0" w:color="000000"/>
            </w:tcBorders>
            <w:shd w:val="clear" w:color="auto" w:fill="auto"/>
            <w:vAlign w:val="center"/>
            <w:hideMark/>
          </w:tcPr>
          <w:p w14:paraId="1D1E02C0" w14:textId="77777777" w:rsidR="00720083" w:rsidRPr="00EE646F" w:rsidRDefault="00720083" w:rsidP="00720083">
            <w:pPr>
              <w:jc w:val="center"/>
              <w:rPr>
                <w:rFonts w:ascii="Calibri" w:hAnsi="Calibri" w:cs="Calibri"/>
                <w:sz w:val="22"/>
                <w:szCs w:val="22"/>
                <w:lang w:val="es-CO" w:eastAsia="es-CO"/>
              </w:rPr>
            </w:pPr>
            <w:r w:rsidRPr="00EE646F">
              <w:rPr>
                <w:rFonts w:ascii="Calibri" w:hAnsi="Calibri" w:cs="Calibri"/>
                <w:sz w:val="22"/>
                <w:szCs w:val="22"/>
                <w:lang w:val="es-CO" w:eastAsia="es-CO"/>
              </w:rPr>
              <w:t>Certificación suscrita por Representante Legal y Revisor Fiscal, en PDF, manifestando que los indicadores de cartera fueron publicados mensualmente en una pagina web POR WEBMASTER</w:t>
            </w:r>
          </w:p>
        </w:tc>
      </w:tr>
      <w:tr w:rsidR="00FC006E" w:rsidRPr="00720083" w14:paraId="3C5D2A06" w14:textId="77777777" w:rsidTr="00720083">
        <w:trPr>
          <w:trHeight w:val="690"/>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23AA43CC"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INFORME 56 - ACTIVIDAD SAPAC</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55F79E62"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182008</w:t>
            </w:r>
          </w:p>
        </w:tc>
        <w:tc>
          <w:tcPr>
            <w:tcW w:w="0" w:type="auto"/>
            <w:gridSpan w:val="2"/>
            <w:tcBorders>
              <w:top w:val="single" w:sz="8" w:space="0" w:color="auto"/>
              <w:left w:val="nil"/>
              <w:bottom w:val="nil"/>
              <w:right w:val="single" w:sz="8" w:space="0" w:color="000000"/>
            </w:tcBorders>
            <w:shd w:val="clear" w:color="auto" w:fill="auto"/>
            <w:noWrap/>
            <w:vAlign w:val="center"/>
            <w:hideMark/>
          </w:tcPr>
          <w:p w14:paraId="1783F510" w14:textId="77777777" w:rsidR="00720083" w:rsidRPr="00EE646F" w:rsidRDefault="00720083" w:rsidP="00720083">
            <w:pPr>
              <w:jc w:val="center"/>
              <w:rPr>
                <w:rFonts w:ascii="Calibri" w:hAnsi="Calibri" w:cs="Calibri"/>
                <w:sz w:val="22"/>
                <w:szCs w:val="22"/>
                <w:lang w:val="es-CO" w:eastAsia="es-CO"/>
              </w:rPr>
            </w:pPr>
            <w:r w:rsidRPr="00EE646F">
              <w:rPr>
                <w:rFonts w:ascii="Calibri" w:hAnsi="Calibri" w:cs="Calibri"/>
                <w:sz w:val="22"/>
                <w:szCs w:val="22"/>
                <w:lang w:val="es-CO" w:eastAsia="es-CO"/>
              </w:rPr>
              <w:t>SIN ADICIONALES</w:t>
            </w:r>
          </w:p>
        </w:tc>
      </w:tr>
      <w:tr w:rsidR="00FC006E" w:rsidRPr="00720083" w14:paraId="2B10459C" w14:textId="77777777" w:rsidTr="00720083">
        <w:trPr>
          <w:trHeight w:val="645"/>
        </w:trPr>
        <w:tc>
          <w:tcPr>
            <w:tcW w:w="0" w:type="auto"/>
            <w:vMerge w:val="restart"/>
            <w:tcBorders>
              <w:top w:val="nil"/>
              <w:left w:val="single" w:sz="8" w:space="0" w:color="auto"/>
              <w:bottom w:val="single" w:sz="8" w:space="0" w:color="000000"/>
              <w:right w:val="nil"/>
            </w:tcBorders>
            <w:shd w:val="clear" w:color="auto" w:fill="auto"/>
            <w:vAlign w:val="center"/>
            <w:hideMark/>
          </w:tcPr>
          <w:p w14:paraId="5D21FF65" w14:textId="77777777" w:rsidR="00720083" w:rsidRPr="00EE646F" w:rsidRDefault="00720083" w:rsidP="00DD63AA">
            <w:pPr>
              <w:jc w:val="left"/>
              <w:rPr>
                <w:rFonts w:cs="Arial"/>
                <w:sz w:val="18"/>
                <w:szCs w:val="18"/>
                <w:lang w:val="es-CO" w:eastAsia="es-CO"/>
              </w:rPr>
            </w:pPr>
            <w:r w:rsidRPr="00EE646F">
              <w:rPr>
                <w:rFonts w:cs="Arial"/>
                <w:sz w:val="18"/>
                <w:szCs w:val="18"/>
                <w:lang w:val="es-CO" w:eastAsia="es-CO"/>
              </w:rPr>
              <w:t>INFORME 58 - OFICIAL DE CUMPLIMIENTO</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C4FB003"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182009</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82059A1"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181058</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2C1B36C1"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CERTIFICACIÓN INFORMACIÓN OFICIAL DE CUMPLIMIENTO</w:t>
            </w:r>
          </w:p>
        </w:tc>
      </w:tr>
      <w:tr w:rsidR="00FC006E" w:rsidRPr="00720083" w14:paraId="1EFFD4CA" w14:textId="77777777" w:rsidTr="00720083">
        <w:trPr>
          <w:trHeight w:val="645"/>
        </w:trPr>
        <w:tc>
          <w:tcPr>
            <w:tcW w:w="0" w:type="auto"/>
            <w:vMerge/>
            <w:tcBorders>
              <w:top w:val="nil"/>
              <w:left w:val="single" w:sz="8" w:space="0" w:color="auto"/>
              <w:bottom w:val="single" w:sz="8" w:space="0" w:color="000000"/>
              <w:right w:val="nil"/>
            </w:tcBorders>
            <w:vAlign w:val="center"/>
            <w:hideMark/>
          </w:tcPr>
          <w:p w14:paraId="2A4B2DB1"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24A5BC"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5F6ED40"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181059</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3CF85C75"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HOJA DE VIDA OFICIAL DE CUMPLIMIENTO</w:t>
            </w:r>
          </w:p>
        </w:tc>
      </w:tr>
      <w:tr w:rsidR="00FC006E" w:rsidRPr="00720083" w14:paraId="55E1166D" w14:textId="77777777" w:rsidTr="00720083">
        <w:trPr>
          <w:trHeight w:val="645"/>
        </w:trPr>
        <w:tc>
          <w:tcPr>
            <w:tcW w:w="0" w:type="auto"/>
            <w:vMerge/>
            <w:tcBorders>
              <w:top w:val="nil"/>
              <w:left w:val="single" w:sz="8" w:space="0" w:color="auto"/>
              <w:bottom w:val="single" w:sz="8" w:space="0" w:color="000000"/>
              <w:right w:val="nil"/>
            </w:tcBorders>
            <w:vAlign w:val="center"/>
            <w:hideMark/>
          </w:tcPr>
          <w:p w14:paraId="57930C84"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541A91"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188BF4C2"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181060</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4C398646" w14:textId="77777777" w:rsidR="00720083" w:rsidRPr="00EE646F" w:rsidRDefault="008260D1" w:rsidP="00720083">
            <w:pPr>
              <w:jc w:val="left"/>
              <w:rPr>
                <w:rFonts w:cs="Arial"/>
                <w:sz w:val="18"/>
                <w:szCs w:val="18"/>
                <w:lang w:val="es-CO" w:eastAsia="es-CO"/>
              </w:rPr>
            </w:pPr>
            <w:r>
              <w:rPr>
                <w:rFonts w:cs="Arial"/>
                <w:sz w:val="18"/>
                <w:szCs w:val="18"/>
                <w:lang w:val="es-CO" w:eastAsia="es-CO"/>
              </w:rPr>
              <w:t>HOJ</w:t>
            </w:r>
            <w:r w:rsidR="00720083" w:rsidRPr="00EE646F">
              <w:rPr>
                <w:rFonts w:cs="Arial"/>
                <w:sz w:val="18"/>
                <w:szCs w:val="18"/>
                <w:lang w:val="es-CO" w:eastAsia="es-CO"/>
              </w:rPr>
              <w:t>A DE VIDA OFICIAL DE CUMPLIMIENTO SUPLENTE</w:t>
            </w:r>
          </w:p>
        </w:tc>
      </w:tr>
      <w:tr w:rsidR="00FC006E" w:rsidRPr="00720083" w14:paraId="7BEC5B75" w14:textId="77777777" w:rsidTr="00720083">
        <w:trPr>
          <w:trHeight w:val="645"/>
        </w:trPr>
        <w:tc>
          <w:tcPr>
            <w:tcW w:w="0" w:type="auto"/>
            <w:vMerge/>
            <w:tcBorders>
              <w:top w:val="nil"/>
              <w:left w:val="single" w:sz="8" w:space="0" w:color="auto"/>
              <w:bottom w:val="single" w:sz="8" w:space="0" w:color="000000"/>
              <w:right w:val="nil"/>
            </w:tcBorders>
            <w:vAlign w:val="center"/>
            <w:hideMark/>
          </w:tcPr>
          <w:p w14:paraId="37263C20"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DD5A03"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6D2FC61"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7290687"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COPIA DEL ACTA DE LA JUNTA DIRECTIVA O MÁXIMO ÓRGANO SOCIAL</w:t>
            </w:r>
          </w:p>
        </w:tc>
      </w:tr>
      <w:tr w:rsidR="00FC006E" w:rsidRPr="00720083" w14:paraId="3CC2B91E" w14:textId="77777777" w:rsidTr="00720083">
        <w:trPr>
          <w:trHeight w:val="645"/>
        </w:trPr>
        <w:tc>
          <w:tcPr>
            <w:tcW w:w="0" w:type="auto"/>
            <w:vMerge/>
            <w:tcBorders>
              <w:top w:val="nil"/>
              <w:left w:val="single" w:sz="8" w:space="0" w:color="auto"/>
              <w:bottom w:val="single" w:sz="8" w:space="0" w:color="000000"/>
              <w:right w:val="nil"/>
            </w:tcBorders>
            <w:vAlign w:val="center"/>
            <w:hideMark/>
          </w:tcPr>
          <w:p w14:paraId="357D7F6E"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8E7667"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36612649"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181062</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48068254"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CERTIFICACIÓN CUMPLIMIENTO REQUISITOS OFICIAL DE CUMPLIMIENTO</w:t>
            </w:r>
          </w:p>
        </w:tc>
      </w:tr>
      <w:tr w:rsidR="00FC006E" w:rsidRPr="00720083" w14:paraId="2E3CDBB1" w14:textId="77777777" w:rsidTr="00720083">
        <w:trPr>
          <w:trHeight w:val="945"/>
        </w:trPr>
        <w:tc>
          <w:tcPr>
            <w:tcW w:w="0" w:type="auto"/>
            <w:vMerge/>
            <w:tcBorders>
              <w:top w:val="nil"/>
              <w:left w:val="single" w:sz="8" w:space="0" w:color="auto"/>
              <w:bottom w:val="single" w:sz="8" w:space="0" w:color="000000"/>
              <w:right w:val="nil"/>
            </w:tcBorders>
            <w:vAlign w:val="center"/>
            <w:hideMark/>
          </w:tcPr>
          <w:p w14:paraId="15447D42"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85F9C8"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nil"/>
              <w:right w:val="single" w:sz="8" w:space="0" w:color="auto"/>
            </w:tcBorders>
            <w:shd w:val="clear" w:color="000000" w:fill="FFFFFF"/>
            <w:vAlign w:val="center"/>
            <w:hideMark/>
          </w:tcPr>
          <w:p w14:paraId="51CC5F52"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181063</w:t>
            </w:r>
          </w:p>
        </w:tc>
        <w:tc>
          <w:tcPr>
            <w:tcW w:w="0" w:type="auto"/>
            <w:tcBorders>
              <w:top w:val="single" w:sz="8" w:space="0" w:color="auto"/>
              <w:left w:val="nil"/>
              <w:bottom w:val="nil"/>
              <w:right w:val="single" w:sz="8" w:space="0" w:color="auto"/>
            </w:tcBorders>
            <w:shd w:val="clear" w:color="auto" w:fill="auto"/>
            <w:vAlign w:val="center"/>
            <w:hideMark/>
          </w:tcPr>
          <w:p w14:paraId="2871BBC2"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DOCUMENTACIÓN QUE ACREDITA CONOCIMIENTO EN MATERIA DE ADMINISTRACIÓN DEL RIESGO LA/FT/FPADM</w:t>
            </w:r>
          </w:p>
        </w:tc>
      </w:tr>
      <w:tr w:rsidR="00FC006E" w:rsidRPr="00720083" w14:paraId="455F7D2D" w14:textId="77777777" w:rsidTr="00720083">
        <w:trPr>
          <w:trHeight w:val="645"/>
        </w:trPr>
        <w:tc>
          <w:tcPr>
            <w:tcW w:w="0" w:type="auto"/>
            <w:vMerge/>
            <w:tcBorders>
              <w:top w:val="nil"/>
              <w:left w:val="single" w:sz="8" w:space="0" w:color="auto"/>
              <w:bottom w:val="single" w:sz="8" w:space="0" w:color="000000"/>
              <w:right w:val="nil"/>
            </w:tcBorders>
            <w:vAlign w:val="center"/>
            <w:hideMark/>
          </w:tcPr>
          <w:p w14:paraId="6FC4E373"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F569DEC" w14:textId="77777777" w:rsidR="00720083" w:rsidRPr="00EE646F" w:rsidRDefault="00720083" w:rsidP="00720083">
            <w:pPr>
              <w:jc w:val="left"/>
              <w:rPr>
                <w:rFonts w:cs="Arial"/>
                <w:b/>
                <w:bCs/>
                <w:sz w:val="18"/>
                <w:szCs w:val="18"/>
                <w:lang w:val="es-CO" w:eastAsia="es-CO"/>
              </w:rPr>
            </w:pP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68F55D58"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80AE77D" w14:textId="77777777" w:rsidR="00720083" w:rsidRPr="00EE646F" w:rsidRDefault="00720083" w:rsidP="00720083">
            <w:pPr>
              <w:jc w:val="left"/>
              <w:rPr>
                <w:rFonts w:cs="Arial"/>
                <w:sz w:val="18"/>
                <w:szCs w:val="18"/>
                <w:lang w:val="es-CO" w:eastAsia="es-CO"/>
              </w:rPr>
            </w:pPr>
            <w:r w:rsidRPr="00EE646F">
              <w:rPr>
                <w:rFonts w:cs="Arial"/>
                <w:sz w:val="18"/>
                <w:szCs w:val="18"/>
                <w:lang w:val="es-CO" w:eastAsia="es-CO"/>
              </w:rPr>
              <w:t>DOCUMENTO DE REGISTRO ANTE EL SIREL DEL OFICIAL DE CUMPLIMIENTO</w:t>
            </w:r>
          </w:p>
        </w:tc>
      </w:tr>
      <w:tr w:rsidR="00FC006E" w:rsidRPr="00720083" w14:paraId="0C13F93E" w14:textId="77777777" w:rsidTr="00720083">
        <w:trPr>
          <w:trHeight w:val="525"/>
        </w:trPr>
        <w:tc>
          <w:tcPr>
            <w:tcW w:w="0" w:type="auto"/>
            <w:vMerge w:val="restart"/>
            <w:tcBorders>
              <w:top w:val="nil"/>
              <w:left w:val="single" w:sz="8" w:space="0" w:color="auto"/>
              <w:bottom w:val="single" w:sz="8" w:space="0" w:color="000000"/>
              <w:right w:val="nil"/>
            </w:tcBorders>
            <w:shd w:val="clear" w:color="auto" w:fill="auto"/>
            <w:vAlign w:val="center"/>
            <w:hideMark/>
          </w:tcPr>
          <w:p w14:paraId="7B520E39" w14:textId="77777777" w:rsidR="00720083" w:rsidRPr="00EE646F" w:rsidRDefault="00720083" w:rsidP="00DD63AA">
            <w:pPr>
              <w:jc w:val="left"/>
              <w:rPr>
                <w:rFonts w:cs="Arial"/>
                <w:sz w:val="18"/>
                <w:szCs w:val="18"/>
                <w:lang w:val="es-CO" w:eastAsia="es-CO"/>
              </w:rPr>
            </w:pPr>
            <w:r w:rsidRPr="00EE646F">
              <w:rPr>
                <w:rFonts w:cs="Arial"/>
                <w:sz w:val="18"/>
                <w:szCs w:val="18"/>
                <w:lang w:val="es-CO" w:eastAsia="es-CO"/>
              </w:rPr>
              <w:t>INFORME 61 - FORMULARIO REVISORES FISCALES Y ADMINISTRADORES</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F8899C"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182010</w:t>
            </w:r>
          </w:p>
        </w:tc>
        <w:tc>
          <w:tcPr>
            <w:tcW w:w="0" w:type="auto"/>
            <w:tcBorders>
              <w:top w:val="nil"/>
              <w:left w:val="nil"/>
              <w:bottom w:val="single" w:sz="4" w:space="0" w:color="auto"/>
              <w:right w:val="single" w:sz="8" w:space="0" w:color="auto"/>
            </w:tcBorders>
            <w:shd w:val="clear" w:color="000000" w:fill="FFFFFF"/>
            <w:vAlign w:val="center"/>
            <w:hideMark/>
          </w:tcPr>
          <w:p w14:paraId="7AC3E489"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181065</w:t>
            </w:r>
          </w:p>
        </w:tc>
        <w:tc>
          <w:tcPr>
            <w:tcW w:w="0" w:type="auto"/>
            <w:tcBorders>
              <w:top w:val="nil"/>
              <w:left w:val="nil"/>
              <w:bottom w:val="single" w:sz="4" w:space="0" w:color="auto"/>
              <w:right w:val="single" w:sz="8" w:space="0" w:color="auto"/>
            </w:tcBorders>
            <w:shd w:val="clear" w:color="auto" w:fill="auto"/>
            <w:vAlign w:val="center"/>
            <w:hideMark/>
          </w:tcPr>
          <w:p w14:paraId="482344D2"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Foto</w:t>
            </w:r>
          </w:p>
        </w:tc>
      </w:tr>
      <w:tr w:rsidR="00FC006E" w:rsidRPr="00720083" w14:paraId="1565538B"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754D87E7"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639497"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19483F72"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181066</w:t>
            </w:r>
          </w:p>
        </w:tc>
        <w:tc>
          <w:tcPr>
            <w:tcW w:w="0" w:type="auto"/>
            <w:tcBorders>
              <w:top w:val="nil"/>
              <w:left w:val="nil"/>
              <w:bottom w:val="single" w:sz="4" w:space="0" w:color="auto"/>
              <w:right w:val="single" w:sz="8" w:space="0" w:color="auto"/>
            </w:tcBorders>
            <w:shd w:val="clear" w:color="auto" w:fill="auto"/>
            <w:vAlign w:val="center"/>
            <w:hideMark/>
          </w:tcPr>
          <w:p w14:paraId="03B6C30C"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Cédula</w:t>
            </w:r>
          </w:p>
        </w:tc>
      </w:tr>
      <w:tr w:rsidR="00FC006E" w:rsidRPr="00720083" w14:paraId="701C4B12"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6B42A71A"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71185B4"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764354EE"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181067</w:t>
            </w:r>
          </w:p>
        </w:tc>
        <w:tc>
          <w:tcPr>
            <w:tcW w:w="0" w:type="auto"/>
            <w:tcBorders>
              <w:top w:val="nil"/>
              <w:left w:val="nil"/>
              <w:bottom w:val="single" w:sz="4" w:space="0" w:color="auto"/>
              <w:right w:val="single" w:sz="8" w:space="0" w:color="auto"/>
            </w:tcBorders>
            <w:shd w:val="clear" w:color="auto" w:fill="auto"/>
            <w:vAlign w:val="center"/>
            <w:hideMark/>
          </w:tcPr>
          <w:p w14:paraId="101E291F"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Certificado Antecedente penal</w:t>
            </w:r>
          </w:p>
        </w:tc>
      </w:tr>
      <w:tr w:rsidR="00FC006E" w:rsidRPr="00720083" w14:paraId="2F686E53"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0878F651"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8E2FCF"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20CCDC63"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181068</w:t>
            </w:r>
          </w:p>
        </w:tc>
        <w:tc>
          <w:tcPr>
            <w:tcW w:w="0" w:type="auto"/>
            <w:tcBorders>
              <w:top w:val="nil"/>
              <w:left w:val="nil"/>
              <w:bottom w:val="single" w:sz="4" w:space="0" w:color="auto"/>
              <w:right w:val="single" w:sz="8" w:space="0" w:color="auto"/>
            </w:tcBorders>
            <w:shd w:val="clear" w:color="auto" w:fill="auto"/>
            <w:vAlign w:val="center"/>
            <w:hideMark/>
          </w:tcPr>
          <w:p w14:paraId="6E2F80AD"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Certificado Antecedente fiscal</w:t>
            </w:r>
          </w:p>
        </w:tc>
      </w:tr>
      <w:tr w:rsidR="00FC006E" w:rsidRPr="00720083" w14:paraId="2BBEE773"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545D3B32"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B4CD3A"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0E31D84E"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181069</w:t>
            </w:r>
          </w:p>
        </w:tc>
        <w:tc>
          <w:tcPr>
            <w:tcW w:w="0" w:type="auto"/>
            <w:tcBorders>
              <w:top w:val="nil"/>
              <w:left w:val="nil"/>
              <w:bottom w:val="single" w:sz="4" w:space="0" w:color="auto"/>
              <w:right w:val="single" w:sz="8" w:space="0" w:color="auto"/>
            </w:tcBorders>
            <w:shd w:val="clear" w:color="auto" w:fill="auto"/>
            <w:vAlign w:val="center"/>
            <w:hideMark/>
          </w:tcPr>
          <w:p w14:paraId="2943DE96"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Certificado Antecedente disciplinario</w:t>
            </w:r>
          </w:p>
        </w:tc>
      </w:tr>
      <w:tr w:rsidR="00FC006E" w:rsidRPr="00720083" w14:paraId="131C455A"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55C20124"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B29E2B"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756A9429"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181070</w:t>
            </w:r>
          </w:p>
        </w:tc>
        <w:tc>
          <w:tcPr>
            <w:tcW w:w="0" w:type="auto"/>
            <w:tcBorders>
              <w:top w:val="nil"/>
              <w:left w:val="nil"/>
              <w:bottom w:val="single" w:sz="4" w:space="0" w:color="auto"/>
              <w:right w:val="single" w:sz="8" w:space="0" w:color="auto"/>
            </w:tcBorders>
            <w:shd w:val="clear" w:color="auto" w:fill="auto"/>
            <w:vAlign w:val="center"/>
            <w:hideMark/>
          </w:tcPr>
          <w:p w14:paraId="14C2E01C"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Diploma(s) y/o acta(s) de grado</w:t>
            </w:r>
          </w:p>
        </w:tc>
      </w:tr>
      <w:tr w:rsidR="00FC006E" w:rsidRPr="00720083" w14:paraId="2CE94C23"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3E9D437F"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3322A6"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6EC50707"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181071</w:t>
            </w:r>
          </w:p>
        </w:tc>
        <w:tc>
          <w:tcPr>
            <w:tcW w:w="0" w:type="auto"/>
            <w:tcBorders>
              <w:top w:val="nil"/>
              <w:left w:val="nil"/>
              <w:bottom w:val="single" w:sz="4" w:space="0" w:color="auto"/>
              <w:right w:val="single" w:sz="8" w:space="0" w:color="auto"/>
            </w:tcBorders>
            <w:shd w:val="clear" w:color="auto" w:fill="auto"/>
            <w:vAlign w:val="center"/>
            <w:hideMark/>
          </w:tcPr>
          <w:p w14:paraId="17AB97C0"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Tarjeta Profesional</w:t>
            </w:r>
          </w:p>
        </w:tc>
      </w:tr>
      <w:tr w:rsidR="00FC006E" w:rsidRPr="00720083" w14:paraId="39814CCE"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0D1A94B6"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C7D438"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40255AD6"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181072</w:t>
            </w:r>
          </w:p>
        </w:tc>
        <w:tc>
          <w:tcPr>
            <w:tcW w:w="0" w:type="auto"/>
            <w:tcBorders>
              <w:top w:val="nil"/>
              <w:left w:val="nil"/>
              <w:bottom w:val="single" w:sz="4" w:space="0" w:color="auto"/>
              <w:right w:val="single" w:sz="8" w:space="0" w:color="auto"/>
            </w:tcBorders>
            <w:shd w:val="clear" w:color="auto" w:fill="auto"/>
            <w:vAlign w:val="center"/>
            <w:hideMark/>
          </w:tcPr>
          <w:p w14:paraId="741A8C32"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Diploma Posgrado</w:t>
            </w:r>
          </w:p>
        </w:tc>
      </w:tr>
      <w:tr w:rsidR="00FC006E" w:rsidRPr="00720083" w14:paraId="3F5206B3"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306C5161"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7AC836"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6F5F8E84"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181073</w:t>
            </w:r>
          </w:p>
        </w:tc>
        <w:tc>
          <w:tcPr>
            <w:tcW w:w="0" w:type="auto"/>
            <w:tcBorders>
              <w:top w:val="nil"/>
              <w:left w:val="nil"/>
              <w:bottom w:val="single" w:sz="4" w:space="0" w:color="auto"/>
              <w:right w:val="single" w:sz="8" w:space="0" w:color="auto"/>
            </w:tcBorders>
            <w:shd w:val="clear" w:color="auto" w:fill="auto"/>
            <w:vAlign w:val="center"/>
            <w:hideMark/>
          </w:tcPr>
          <w:p w14:paraId="3FEB420F"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Certificado curso NIIF</w:t>
            </w:r>
          </w:p>
        </w:tc>
      </w:tr>
      <w:tr w:rsidR="00FC006E" w:rsidRPr="00720083" w14:paraId="25B2403B"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48D7E548"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83D659"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65C2C9FB"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181074</w:t>
            </w:r>
          </w:p>
        </w:tc>
        <w:tc>
          <w:tcPr>
            <w:tcW w:w="0" w:type="auto"/>
            <w:tcBorders>
              <w:top w:val="nil"/>
              <w:left w:val="nil"/>
              <w:bottom w:val="single" w:sz="4" w:space="0" w:color="auto"/>
              <w:right w:val="single" w:sz="8" w:space="0" w:color="auto"/>
            </w:tcBorders>
            <w:shd w:val="clear" w:color="auto" w:fill="auto"/>
            <w:vAlign w:val="center"/>
            <w:hideMark/>
          </w:tcPr>
          <w:p w14:paraId="7CCB7E1E"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Certificaciones experiencia profesional</w:t>
            </w:r>
          </w:p>
        </w:tc>
      </w:tr>
      <w:tr w:rsidR="00FC006E" w:rsidRPr="00720083" w14:paraId="6B1BB7E4" w14:textId="77777777" w:rsidTr="00720083">
        <w:trPr>
          <w:trHeight w:val="330"/>
        </w:trPr>
        <w:tc>
          <w:tcPr>
            <w:tcW w:w="0" w:type="auto"/>
            <w:vMerge/>
            <w:tcBorders>
              <w:top w:val="nil"/>
              <w:left w:val="single" w:sz="8" w:space="0" w:color="auto"/>
              <w:bottom w:val="single" w:sz="8" w:space="0" w:color="000000"/>
              <w:right w:val="nil"/>
            </w:tcBorders>
            <w:vAlign w:val="center"/>
            <w:hideMark/>
          </w:tcPr>
          <w:p w14:paraId="4256F0AC"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5BDD23"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4" w:space="0" w:color="auto"/>
              <w:right w:val="single" w:sz="8" w:space="0" w:color="auto"/>
            </w:tcBorders>
            <w:shd w:val="clear" w:color="000000" w:fill="FFFFFF"/>
            <w:vAlign w:val="center"/>
            <w:hideMark/>
          </w:tcPr>
          <w:p w14:paraId="0B3F5BB7"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181075</w:t>
            </w:r>
          </w:p>
        </w:tc>
        <w:tc>
          <w:tcPr>
            <w:tcW w:w="0" w:type="auto"/>
            <w:tcBorders>
              <w:top w:val="nil"/>
              <w:left w:val="nil"/>
              <w:bottom w:val="single" w:sz="4" w:space="0" w:color="auto"/>
              <w:right w:val="single" w:sz="8" w:space="0" w:color="auto"/>
            </w:tcBorders>
            <w:shd w:val="clear" w:color="auto" w:fill="auto"/>
            <w:vAlign w:val="center"/>
            <w:hideMark/>
          </w:tcPr>
          <w:p w14:paraId="18AE2059"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Certificaciones experiencia Sectorial</w:t>
            </w:r>
          </w:p>
        </w:tc>
      </w:tr>
      <w:tr w:rsidR="00FC006E" w:rsidRPr="00720083" w14:paraId="020FF076" w14:textId="77777777" w:rsidTr="00720083">
        <w:trPr>
          <w:trHeight w:val="345"/>
        </w:trPr>
        <w:tc>
          <w:tcPr>
            <w:tcW w:w="0" w:type="auto"/>
            <w:vMerge/>
            <w:tcBorders>
              <w:top w:val="nil"/>
              <w:left w:val="single" w:sz="8" w:space="0" w:color="auto"/>
              <w:bottom w:val="single" w:sz="8" w:space="0" w:color="000000"/>
              <w:right w:val="nil"/>
            </w:tcBorders>
            <w:vAlign w:val="center"/>
            <w:hideMark/>
          </w:tcPr>
          <w:p w14:paraId="216AA38F" w14:textId="77777777" w:rsidR="00720083" w:rsidRPr="00EE646F" w:rsidRDefault="00720083" w:rsidP="00720083">
            <w:pPr>
              <w:jc w:val="left"/>
              <w:rPr>
                <w:rFonts w:cs="Arial"/>
                <w:sz w:val="18"/>
                <w:szCs w:val="18"/>
                <w:lang w:val="es-CO"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117700" w14:textId="77777777" w:rsidR="00720083" w:rsidRPr="00EE646F" w:rsidRDefault="00720083" w:rsidP="00720083">
            <w:pPr>
              <w:jc w:val="left"/>
              <w:rPr>
                <w:rFonts w:cs="Arial"/>
                <w:b/>
                <w:bCs/>
                <w:sz w:val="18"/>
                <w:szCs w:val="18"/>
                <w:lang w:val="es-CO"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200EEA82" w14:textId="77777777" w:rsidR="00720083" w:rsidRPr="00EE646F" w:rsidRDefault="00720083" w:rsidP="00720083">
            <w:pPr>
              <w:jc w:val="center"/>
              <w:rPr>
                <w:rFonts w:cs="Arial"/>
                <w:b/>
                <w:bCs/>
                <w:sz w:val="18"/>
                <w:szCs w:val="18"/>
                <w:lang w:val="es-CO" w:eastAsia="es-CO"/>
              </w:rPr>
            </w:pPr>
            <w:r w:rsidRPr="00EE646F">
              <w:rPr>
                <w:rFonts w:cs="Arial"/>
                <w:b/>
                <w:bCs/>
                <w:sz w:val="18"/>
                <w:szCs w:val="18"/>
                <w:lang w:val="es-CO" w:eastAsia="es-CO"/>
              </w:rPr>
              <w:t>181076</w:t>
            </w:r>
          </w:p>
        </w:tc>
        <w:tc>
          <w:tcPr>
            <w:tcW w:w="0" w:type="auto"/>
            <w:tcBorders>
              <w:top w:val="nil"/>
              <w:left w:val="nil"/>
              <w:bottom w:val="single" w:sz="8" w:space="0" w:color="auto"/>
              <w:right w:val="single" w:sz="8" w:space="0" w:color="auto"/>
            </w:tcBorders>
            <w:shd w:val="clear" w:color="auto" w:fill="auto"/>
            <w:vAlign w:val="center"/>
            <w:hideMark/>
          </w:tcPr>
          <w:p w14:paraId="774736D8" w14:textId="77777777" w:rsidR="00720083" w:rsidRPr="00EE646F" w:rsidRDefault="00720083" w:rsidP="00720083">
            <w:pPr>
              <w:jc w:val="left"/>
              <w:rPr>
                <w:rFonts w:ascii="Segoe UI" w:hAnsi="Segoe UI" w:cs="Segoe UI"/>
                <w:sz w:val="22"/>
                <w:szCs w:val="22"/>
                <w:lang w:val="es-CO" w:eastAsia="es-CO"/>
              </w:rPr>
            </w:pPr>
            <w:r w:rsidRPr="00EE646F">
              <w:rPr>
                <w:rFonts w:ascii="Segoe UI" w:hAnsi="Segoe UI" w:cs="Segoe UI"/>
                <w:sz w:val="22"/>
                <w:szCs w:val="22"/>
                <w:lang w:val="es-CO" w:eastAsia="es-CO"/>
              </w:rPr>
              <w:t>Certificaciones Activos y/o ingresos</w:t>
            </w:r>
          </w:p>
        </w:tc>
      </w:tr>
    </w:tbl>
    <w:p w14:paraId="3888993D" w14:textId="77777777" w:rsidR="00720083" w:rsidRPr="0005426B" w:rsidRDefault="00720083" w:rsidP="003F344E">
      <w:pPr>
        <w:pStyle w:val="Prrafodelista"/>
        <w:ind w:left="1287"/>
        <w:rPr>
          <w:rFonts w:cs="Arial"/>
          <w:b/>
          <w:sz w:val="22"/>
          <w:szCs w:val="22"/>
          <w:u w:val="single"/>
        </w:rPr>
      </w:pPr>
    </w:p>
    <w:p w14:paraId="6B6B7FBE" w14:textId="77777777" w:rsidR="003F344E" w:rsidRDefault="003F344E" w:rsidP="003F344E">
      <w:pPr>
        <w:ind w:left="709"/>
        <w:rPr>
          <w:rFonts w:cs="Arial"/>
          <w:b/>
          <w:i/>
          <w:color w:val="000000"/>
          <w:sz w:val="22"/>
          <w:szCs w:val="22"/>
          <w:u w:val="single"/>
          <w:lang w:eastAsia="es-MX"/>
        </w:rPr>
      </w:pPr>
    </w:p>
    <w:p w14:paraId="161090EA" w14:textId="77777777" w:rsidR="00DD63AA" w:rsidRDefault="00DD63AA" w:rsidP="003F344E">
      <w:pPr>
        <w:ind w:left="709"/>
        <w:rPr>
          <w:rFonts w:cs="Arial"/>
          <w:b/>
          <w:i/>
          <w:color w:val="000000"/>
          <w:sz w:val="22"/>
          <w:szCs w:val="22"/>
          <w:u w:val="single"/>
          <w:lang w:eastAsia="es-MX"/>
        </w:rPr>
      </w:pPr>
    </w:p>
    <w:p w14:paraId="14942246" w14:textId="77777777" w:rsidR="00DD63AA" w:rsidRPr="0005426B" w:rsidRDefault="00DD63AA" w:rsidP="003F344E">
      <w:pPr>
        <w:ind w:left="709"/>
        <w:rPr>
          <w:rFonts w:cs="Arial"/>
          <w:b/>
          <w:i/>
          <w:color w:val="000000"/>
          <w:sz w:val="22"/>
          <w:szCs w:val="22"/>
          <w:u w:val="single"/>
          <w:lang w:eastAsia="es-MX"/>
        </w:rPr>
      </w:pPr>
    </w:p>
    <w:p w14:paraId="11F392ED" w14:textId="77777777" w:rsidR="003F344E" w:rsidRDefault="003F344E" w:rsidP="00F40C42">
      <w:pPr>
        <w:shd w:val="clear" w:color="auto" w:fill="FFFFFF"/>
        <w:spacing w:after="200"/>
        <w:ind w:right="443"/>
        <w:contextualSpacing/>
        <w:textAlignment w:val="top"/>
        <w:rPr>
          <w:rFonts w:cs="Arial"/>
          <w:b/>
          <w:color w:val="FF0000"/>
          <w:sz w:val="22"/>
          <w:szCs w:val="22"/>
          <w:lang w:eastAsia="es-CO"/>
        </w:rPr>
      </w:pPr>
    </w:p>
    <w:p w14:paraId="48584A1D" w14:textId="77777777" w:rsidR="0045298C" w:rsidRDefault="0045298C" w:rsidP="0045298C">
      <w:pPr>
        <w:ind w:left="709"/>
        <w:rPr>
          <w:rFonts w:cs="Arial"/>
          <w:b/>
          <w:i/>
          <w:color w:val="000000"/>
          <w:sz w:val="22"/>
          <w:szCs w:val="22"/>
          <w:lang w:eastAsia="es-MX"/>
        </w:rPr>
      </w:pPr>
      <w:r w:rsidRPr="00F4334A">
        <w:rPr>
          <w:rFonts w:cs="Arial"/>
          <w:b/>
          <w:i/>
          <w:color w:val="000000"/>
          <w:sz w:val="22"/>
          <w:szCs w:val="22"/>
          <w:lang w:eastAsia="es-MX"/>
        </w:rPr>
        <w:lastRenderedPageBreak/>
        <w:t xml:space="preserve">CODIFICACIÓN DE LOS TRAMITES DE DOCUMENTOS ADICIONALES - INFORMES BAJO XBRL  </w:t>
      </w:r>
      <w:r w:rsidR="00204EE0">
        <w:rPr>
          <w:rFonts w:cs="Arial"/>
          <w:b/>
          <w:i/>
          <w:color w:val="000000"/>
          <w:sz w:val="22"/>
          <w:szCs w:val="22"/>
          <w:lang w:eastAsia="es-MX"/>
        </w:rPr>
        <w:t>ENTIDADES EMPRESARIALES GRUPOS 1, 2 Y 3</w:t>
      </w:r>
    </w:p>
    <w:p w14:paraId="7E202754" w14:textId="77777777" w:rsidR="005216A3" w:rsidRPr="00336541" w:rsidRDefault="005216A3" w:rsidP="0045298C">
      <w:pPr>
        <w:ind w:left="709"/>
        <w:rPr>
          <w:rFonts w:cs="Arial"/>
          <w:b/>
          <w:i/>
          <w:color w:val="FF0000"/>
          <w:sz w:val="22"/>
          <w:szCs w:val="22"/>
          <w:lang w:eastAsia="es-MX"/>
        </w:rPr>
      </w:pPr>
    </w:p>
    <w:p w14:paraId="3291B7D4" w14:textId="77777777" w:rsidR="00F40C42" w:rsidRPr="00336541" w:rsidRDefault="00F40C42" w:rsidP="0045298C">
      <w:pPr>
        <w:ind w:left="709"/>
        <w:rPr>
          <w:rFonts w:cs="Arial"/>
          <w:b/>
          <w:color w:val="FF0000"/>
          <w:sz w:val="22"/>
          <w:szCs w:val="22"/>
          <w:lang w:eastAsia="es-CO"/>
        </w:rPr>
      </w:pPr>
    </w:p>
    <w:tbl>
      <w:tblPr>
        <w:tblW w:w="10461" w:type="dxa"/>
        <w:tblCellMar>
          <w:left w:w="70" w:type="dxa"/>
          <w:right w:w="70" w:type="dxa"/>
        </w:tblCellMar>
        <w:tblLook w:val="04A0" w:firstRow="1" w:lastRow="0" w:firstColumn="1" w:lastColumn="0" w:noHBand="0" w:noVBand="1"/>
      </w:tblPr>
      <w:tblGrid>
        <w:gridCol w:w="1293"/>
        <w:gridCol w:w="8102"/>
        <w:gridCol w:w="1066"/>
      </w:tblGrid>
      <w:tr w:rsidR="00EE646F" w:rsidRPr="00EE646F" w14:paraId="6A46C4A5" w14:textId="77777777" w:rsidTr="00DD63AA">
        <w:trPr>
          <w:trHeight w:val="255"/>
          <w:tblHeader/>
        </w:trPr>
        <w:tc>
          <w:tcPr>
            <w:tcW w:w="10461" w:type="dxa"/>
            <w:gridSpan w:val="3"/>
            <w:tcBorders>
              <w:top w:val="single" w:sz="8" w:space="0" w:color="auto"/>
              <w:left w:val="single" w:sz="8" w:space="0" w:color="auto"/>
              <w:bottom w:val="single" w:sz="8" w:space="0" w:color="auto"/>
              <w:right w:val="single" w:sz="8" w:space="0" w:color="000000"/>
            </w:tcBorders>
            <w:shd w:val="clear" w:color="000000" w:fill="8DB4E2"/>
            <w:noWrap/>
            <w:vAlign w:val="center"/>
            <w:hideMark/>
          </w:tcPr>
          <w:p w14:paraId="1B4612AA"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CÓDIGOS DE TRAMITES</w:t>
            </w:r>
          </w:p>
        </w:tc>
      </w:tr>
      <w:tr w:rsidR="00EE646F" w:rsidRPr="00EE646F" w14:paraId="1FBFA1CF"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37F2D352"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180.012</w:t>
            </w:r>
          </w:p>
        </w:tc>
        <w:tc>
          <w:tcPr>
            <w:tcW w:w="8102" w:type="dxa"/>
            <w:tcBorders>
              <w:top w:val="nil"/>
              <w:left w:val="nil"/>
              <w:bottom w:val="single" w:sz="4" w:space="0" w:color="808080"/>
              <w:right w:val="single" w:sz="8" w:space="0" w:color="auto"/>
            </w:tcBorders>
            <w:shd w:val="clear" w:color="auto" w:fill="auto"/>
            <w:noWrap/>
            <w:vAlign w:val="center"/>
            <w:hideMark/>
          </w:tcPr>
          <w:p w14:paraId="79A1C169"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SOLICITUD RETRANSMISIÓN ESTADO DE SITUACIÓN FINANCIERA INDIVIDUAL O SEPARADO</w:t>
            </w:r>
          </w:p>
        </w:tc>
        <w:tc>
          <w:tcPr>
            <w:tcW w:w="1066" w:type="dxa"/>
            <w:tcBorders>
              <w:top w:val="nil"/>
              <w:left w:val="nil"/>
              <w:bottom w:val="single" w:sz="4" w:space="0" w:color="808080"/>
              <w:right w:val="single" w:sz="8" w:space="0" w:color="auto"/>
            </w:tcBorders>
            <w:shd w:val="clear" w:color="auto" w:fill="auto"/>
            <w:noWrap/>
            <w:vAlign w:val="center"/>
            <w:hideMark/>
          </w:tcPr>
          <w:p w14:paraId="4D85C41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6902656"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15AF4FAE"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180.013</w:t>
            </w:r>
          </w:p>
        </w:tc>
        <w:tc>
          <w:tcPr>
            <w:tcW w:w="8102" w:type="dxa"/>
            <w:tcBorders>
              <w:top w:val="nil"/>
              <w:left w:val="nil"/>
              <w:bottom w:val="single" w:sz="4" w:space="0" w:color="808080"/>
              <w:right w:val="single" w:sz="8" w:space="0" w:color="auto"/>
            </w:tcBorders>
            <w:shd w:val="clear" w:color="auto" w:fill="auto"/>
            <w:noWrap/>
            <w:vAlign w:val="center"/>
            <w:hideMark/>
          </w:tcPr>
          <w:p w14:paraId="019072A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SOLICITUD RETRANSMISIÓN ESTADO DE SITUACIÓN FINANCIERA CONSOLIDADO</w:t>
            </w:r>
          </w:p>
        </w:tc>
        <w:tc>
          <w:tcPr>
            <w:tcW w:w="1066" w:type="dxa"/>
            <w:tcBorders>
              <w:top w:val="nil"/>
              <w:left w:val="nil"/>
              <w:bottom w:val="single" w:sz="4" w:space="0" w:color="808080"/>
              <w:right w:val="single" w:sz="8" w:space="0" w:color="auto"/>
            </w:tcBorders>
            <w:shd w:val="clear" w:color="auto" w:fill="auto"/>
            <w:noWrap/>
            <w:vAlign w:val="center"/>
            <w:hideMark/>
          </w:tcPr>
          <w:p w14:paraId="1D8AF2C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E04A7FB"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131BB47B"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180.020</w:t>
            </w:r>
          </w:p>
        </w:tc>
        <w:tc>
          <w:tcPr>
            <w:tcW w:w="8102" w:type="dxa"/>
            <w:tcBorders>
              <w:top w:val="nil"/>
              <w:left w:val="nil"/>
              <w:bottom w:val="single" w:sz="4" w:space="0" w:color="808080"/>
              <w:right w:val="single" w:sz="8" w:space="0" w:color="auto"/>
            </w:tcBorders>
            <w:shd w:val="clear" w:color="auto" w:fill="auto"/>
            <w:vAlign w:val="center"/>
            <w:hideMark/>
          </w:tcPr>
          <w:p w14:paraId="28E79EE3"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SOLICITUD INFORMES EMPRESARIALES BAJO XBRL</w:t>
            </w:r>
          </w:p>
        </w:tc>
        <w:tc>
          <w:tcPr>
            <w:tcW w:w="1066" w:type="dxa"/>
            <w:tcBorders>
              <w:top w:val="nil"/>
              <w:left w:val="nil"/>
              <w:bottom w:val="single" w:sz="4" w:space="0" w:color="808080"/>
              <w:right w:val="single" w:sz="8" w:space="0" w:color="auto"/>
            </w:tcBorders>
            <w:shd w:val="clear" w:color="auto" w:fill="auto"/>
            <w:noWrap/>
            <w:vAlign w:val="center"/>
            <w:hideMark/>
          </w:tcPr>
          <w:p w14:paraId="58C739E3"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C09F901"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43AD455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180.021</w:t>
            </w:r>
          </w:p>
        </w:tc>
        <w:tc>
          <w:tcPr>
            <w:tcW w:w="8102" w:type="dxa"/>
            <w:tcBorders>
              <w:top w:val="nil"/>
              <w:left w:val="nil"/>
              <w:bottom w:val="single" w:sz="4" w:space="0" w:color="808080"/>
              <w:right w:val="single" w:sz="8" w:space="0" w:color="auto"/>
            </w:tcBorders>
            <w:shd w:val="clear" w:color="auto" w:fill="auto"/>
            <w:vAlign w:val="center"/>
            <w:hideMark/>
          </w:tcPr>
          <w:p w14:paraId="6948F51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PLENAS INDIVIDUAL</w:t>
            </w:r>
          </w:p>
        </w:tc>
        <w:tc>
          <w:tcPr>
            <w:tcW w:w="1066" w:type="dxa"/>
            <w:tcBorders>
              <w:top w:val="nil"/>
              <w:left w:val="nil"/>
              <w:bottom w:val="single" w:sz="4" w:space="0" w:color="808080"/>
              <w:right w:val="single" w:sz="8" w:space="0" w:color="auto"/>
            </w:tcBorders>
            <w:shd w:val="clear" w:color="auto" w:fill="auto"/>
            <w:noWrap/>
            <w:vAlign w:val="center"/>
            <w:hideMark/>
          </w:tcPr>
          <w:p w14:paraId="2EEF43D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DA478FD"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15A25ECD"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180.022</w:t>
            </w:r>
          </w:p>
        </w:tc>
        <w:tc>
          <w:tcPr>
            <w:tcW w:w="8102" w:type="dxa"/>
            <w:tcBorders>
              <w:top w:val="nil"/>
              <w:left w:val="nil"/>
              <w:bottom w:val="single" w:sz="4" w:space="0" w:color="808080"/>
              <w:right w:val="single" w:sz="8" w:space="0" w:color="auto"/>
            </w:tcBorders>
            <w:shd w:val="clear" w:color="auto" w:fill="auto"/>
            <w:vAlign w:val="center"/>
            <w:hideMark/>
          </w:tcPr>
          <w:p w14:paraId="111BA43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PLENAS SEPARADO</w:t>
            </w:r>
          </w:p>
        </w:tc>
        <w:tc>
          <w:tcPr>
            <w:tcW w:w="1066" w:type="dxa"/>
            <w:tcBorders>
              <w:top w:val="nil"/>
              <w:left w:val="nil"/>
              <w:bottom w:val="single" w:sz="4" w:space="0" w:color="808080"/>
              <w:right w:val="single" w:sz="8" w:space="0" w:color="auto"/>
            </w:tcBorders>
            <w:shd w:val="clear" w:color="auto" w:fill="auto"/>
            <w:noWrap/>
            <w:vAlign w:val="center"/>
            <w:hideMark/>
          </w:tcPr>
          <w:p w14:paraId="6C78496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86C2EDF"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09C25EE6"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180.023</w:t>
            </w:r>
          </w:p>
        </w:tc>
        <w:tc>
          <w:tcPr>
            <w:tcW w:w="8102" w:type="dxa"/>
            <w:tcBorders>
              <w:top w:val="nil"/>
              <w:left w:val="nil"/>
              <w:bottom w:val="single" w:sz="4" w:space="0" w:color="808080"/>
              <w:right w:val="single" w:sz="8" w:space="0" w:color="auto"/>
            </w:tcBorders>
            <w:shd w:val="clear" w:color="auto" w:fill="auto"/>
            <w:vAlign w:val="center"/>
            <w:hideMark/>
          </w:tcPr>
          <w:p w14:paraId="00BF60FF"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PLENAS CONSOLIDADO</w:t>
            </w:r>
          </w:p>
        </w:tc>
        <w:tc>
          <w:tcPr>
            <w:tcW w:w="1066" w:type="dxa"/>
            <w:tcBorders>
              <w:top w:val="nil"/>
              <w:left w:val="nil"/>
              <w:bottom w:val="single" w:sz="4" w:space="0" w:color="808080"/>
              <w:right w:val="single" w:sz="8" w:space="0" w:color="auto"/>
            </w:tcBorders>
            <w:shd w:val="clear" w:color="auto" w:fill="auto"/>
            <w:noWrap/>
            <w:vAlign w:val="center"/>
            <w:hideMark/>
          </w:tcPr>
          <w:p w14:paraId="48F8B60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A6041F4"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394ED76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180.024</w:t>
            </w:r>
          </w:p>
        </w:tc>
        <w:tc>
          <w:tcPr>
            <w:tcW w:w="8102" w:type="dxa"/>
            <w:tcBorders>
              <w:top w:val="nil"/>
              <w:left w:val="nil"/>
              <w:bottom w:val="single" w:sz="4" w:space="0" w:color="808080"/>
              <w:right w:val="single" w:sz="8" w:space="0" w:color="auto"/>
            </w:tcBorders>
            <w:shd w:val="clear" w:color="auto" w:fill="auto"/>
            <w:vAlign w:val="center"/>
            <w:hideMark/>
          </w:tcPr>
          <w:p w14:paraId="20AAAC0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PYMES INDIVIDUAL</w:t>
            </w:r>
          </w:p>
        </w:tc>
        <w:tc>
          <w:tcPr>
            <w:tcW w:w="1066" w:type="dxa"/>
            <w:tcBorders>
              <w:top w:val="nil"/>
              <w:left w:val="nil"/>
              <w:bottom w:val="single" w:sz="4" w:space="0" w:color="808080"/>
              <w:right w:val="single" w:sz="8" w:space="0" w:color="auto"/>
            </w:tcBorders>
            <w:shd w:val="clear" w:color="auto" w:fill="auto"/>
            <w:noWrap/>
            <w:vAlign w:val="center"/>
            <w:hideMark/>
          </w:tcPr>
          <w:p w14:paraId="4E96CDC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3DD86AA"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29CEE32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180.025</w:t>
            </w:r>
          </w:p>
        </w:tc>
        <w:tc>
          <w:tcPr>
            <w:tcW w:w="8102" w:type="dxa"/>
            <w:tcBorders>
              <w:top w:val="nil"/>
              <w:left w:val="nil"/>
              <w:bottom w:val="single" w:sz="4" w:space="0" w:color="808080"/>
              <w:right w:val="single" w:sz="8" w:space="0" w:color="auto"/>
            </w:tcBorders>
            <w:shd w:val="clear" w:color="auto" w:fill="auto"/>
            <w:vAlign w:val="center"/>
            <w:hideMark/>
          </w:tcPr>
          <w:p w14:paraId="00ECAA1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PYMES SEPARADO</w:t>
            </w:r>
          </w:p>
        </w:tc>
        <w:tc>
          <w:tcPr>
            <w:tcW w:w="1066" w:type="dxa"/>
            <w:tcBorders>
              <w:top w:val="nil"/>
              <w:left w:val="nil"/>
              <w:bottom w:val="single" w:sz="4" w:space="0" w:color="808080"/>
              <w:right w:val="single" w:sz="8" w:space="0" w:color="auto"/>
            </w:tcBorders>
            <w:shd w:val="clear" w:color="auto" w:fill="auto"/>
            <w:noWrap/>
            <w:vAlign w:val="center"/>
            <w:hideMark/>
          </w:tcPr>
          <w:p w14:paraId="12459E7B"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14A3AE1"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3483ECA8"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180.026</w:t>
            </w:r>
          </w:p>
        </w:tc>
        <w:tc>
          <w:tcPr>
            <w:tcW w:w="8102" w:type="dxa"/>
            <w:tcBorders>
              <w:top w:val="nil"/>
              <w:left w:val="nil"/>
              <w:bottom w:val="single" w:sz="4" w:space="0" w:color="808080"/>
              <w:right w:val="single" w:sz="8" w:space="0" w:color="auto"/>
            </w:tcBorders>
            <w:shd w:val="clear" w:color="auto" w:fill="auto"/>
            <w:vAlign w:val="center"/>
            <w:hideMark/>
          </w:tcPr>
          <w:p w14:paraId="441AB06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ESTADOS FINANCIEROS ANUAL - NIIF PYMES CONSOLIDADO</w:t>
            </w:r>
          </w:p>
        </w:tc>
        <w:tc>
          <w:tcPr>
            <w:tcW w:w="1066" w:type="dxa"/>
            <w:tcBorders>
              <w:top w:val="nil"/>
              <w:left w:val="nil"/>
              <w:bottom w:val="single" w:sz="4" w:space="0" w:color="808080"/>
              <w:right w:val="single" w:sz="8" w:space="0" w:color="auto"/>
            </w:tcBorders>
            <w:shd w:val="clear" w:color="auto" w:fill="auto"/>
            <w:noWrap/>
            <w:vAlign w:val="center"/>
            <w:hideMark/>
          </w:tcPr>
          <w:p w14:paraId="4EEE269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BD4CE43"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37C1980A"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180.027</w:t>
            </w:r>
          </w:p>
        </w:tc>
        <w:tc>
          <w:tcPr>
            <w:tcW w:w="8102" w:type="dxa"/>
            <w:tcBorders>
              <w:top w:val="nil"/>
              <w:left w:val="nil"/>
              <w:bottom w:val="single" w:sz="4" w:space="0" w:color="808080"/>
              <w:right w:val="single" w:sz="8" w:space="0" w:color="auto"/>
            </w:tcBorders>
            <w:shd w:val="clear" w:color="auto" w:fill="auto"/>
            <w:vAlign w:val="center"/>
            <w:hideMark/>
          </w:tcPr>
          <w:p w14:paraId="18F28A5B"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RETRANSMISIÓN ESTADOS FINANCIEROS EN XBRL</w:t>
            </w:r>
          </w:p>
        </w:tc>
        <w:tc>
          <w:tcPr>
            <w:tcW w:w="1066" w:type="dxa"/>
            <w:tcBorders>
              <w:top w:val="nil"/>
              <w:left w:val="nil"/>
              <w:bottom w:val="single" w:sz="4" w:space="0" w:color="808080"/>
              <w:right w:val="single" w:sz="8" w:space="0" w:color="auto"/>
            </w:tcBorders>
            <w:shd w:val="clear" w:color="auto" w:fill="auto"/>
            <w:noWrap/>
            <w:vAlign w:val="center"/>
            <w:hideMark/>
          </w:tcPr>
          <w:p w14:paraId="2BB28CEB"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325A847" w14:textId="77777777" w:rsidTr="00947887">
        <w:trPr>
          <w:trHeight w:val="240"/>
        </w:trPr>
        <w:tc>
          <w:tcPr>
            <w:tcW w:w="1293" w:type="dxa"/>
            <w:tcBorders>
              <w:top w:val="nil"/>
              <w:left w:val="single" w:sz="8" w:space="0" w:color="auto"/>
              <w:bottom w:val="single" w:sz="4" w:space="0" w:color="808080"/>
              <w:right w:val="single" w:sz="8" w:space="0" w:color="auto"/>
            </w:tcBorders>
            <w:shd w:val="clear" w:color="auto" w:fill="auto"/>
            <w:vAlign w:val="center"/>
            <w:hideMark/>
          </w:tcPr>
          <w:p w14:paraId="2DF9D7B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180.030</w:t>
            </w:r>
          </w:p>
        </w:tc>
        <w:tc>
          <w:tcPr>
            <w:tcW w:w="8102" w:type="dxa"/>
            <w:tcBorders>
              <w:top w:val="nil"/>
              <w:left w:val="nil"/>
              <w:bottom w:val="single" w:sz="4" w:space="0" w:color="808080"/>
              <w:right w:val="single" w:sz="8" w:space="0" w:color="auto"/>
            </w:tcBorders>
            <w:shd w:val="clear" w:color="auto" w:fill="auto"/>
            <w:vAlign w:val="center"/>
            <w:hideMark/>
          </w:tcPr>
          <w:p w14:paraId="64D4D58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03 A - 10- INFORMACIÓN DE ACUERDOS DE RECUPERACIÓN</w:t>
            </w:r>
          </w:p>
        </w:tc>
        <w:tc>
          <w:tcPr>
            <w:tcW w:w="1066" w:type="dxa"/>
            <w:tcBorders>
              <w:top w:val="nil"/>
              <w:left w:val="nil"/>
              <w:bottom w:val="single" w:sz="4" w:space="0" w:color="808080"/>
              <w:right w:val="single" w:sz="8" w:space="0" w:color="auto"/>
            </w:tcBorders>
            <w:shd w:val="clear" w:color="auto" w:fill="auto"/>
            <w:noWrap/>
            <w:vAlign w:val="center"/>
            <w:hideMark/>
          </w:tcPr>
          <w:p w14:paraId="540F89C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2A25CF9"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vAlign w:val="center"/>
            <w:hideMark/>
          </w:tcPr>
          <w:p w14:paraId="06B597D8"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180.031</w:t>
            </w:r>
          </w:p>
        </w:tc>
        <w:tc>
          <w:tcPr>
            <w:tcW w:w="8102" w:type="dxa"/>
            <w:tcBorders>
              <w:top w:val="nil"/>
              <w:left w:val="nil"/>
              <w:bottom w:val="single" w:sz="8" w:space="0" w:color="auto"/>
              <w:right w:val="single" w:sz="8" w:space="0" w:color="auto"/>
            </w:tcBorders>
            <w:shd w:val="clear" w:color="auto" w:fill="auto"/>
            <w:vAlign w:val="center"/>
            <w:hideMark/>
          </w:tcPr>
          <w:p w14:paraId="7F8EEA3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03 A - 20- INFORMACIÓN ANUAL DE ACUERDOS DE RECUPERACIÓN</w:t>
            </w:r>
          </w:p>
        </w:tc>
        <w:tc>
          <w:tcPr>
            <w:tcW w:w="1066" w:type="dxa"/>
            <w:tcBorders>
              <w:top w:val="nil"/>
              <w:left w:val="nil"/>
              <w:bottom w:val="single" w:sz="8" w:space="0" w:color="auto"/>
              <w:right w:val="single" w:sz="8" w:space="0" w:color="auto"/>
            </w:tcBorders>
            <w:shd w:val="clear" w:color="auto" w:fill="auto"/>
            <w:noWrap/>
            <w:vAlign w:val="center"/>
            <w:hideMark/>
          </w:tcPr>
          <w:p w14:paraId="28BD563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4CFED6D" w14:textId="77777777" w:rsidTr="00947887">
        <w:trPr>
          <w:trHeight w:val="255"/>
        </w:trPr>
        <w:tc>
          <w:tcPr>
            <w:tcW w:w="1293" w:type="dxa"/>
            <w:tcBorders>
              <w:top w:val="nil"/>
              <w:left w:val="single" w:sz="8" w:space="0" w:color="auto"/>
              <w:bottom w:val="single" w:sz="4" w:space="0" w:color="auto"/>
              <w:right w:val="single" w:sz="8" w:space="0" w:color="auto"/>
            </w:tcBorders>
            <w:shd w:val="clear" w:color="auto" w:fill="auto"/>
            <w:noWrap/>
            <w:vAlign w:val="center"/>
            <w:hideMark/>
          </w:tcPr>
          <w:p w14:paraId="29D564C5"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180.032</w:t>
            </w:r>
          </w:p>
        </w:tc>
        <w:tc>
          <w:tcPr>
            <w:tcW w:w="8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A8C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10-INFORMACIÓN-ACTIVIDAD LIBRANZA</w:t>
            </w:r>
          </w:p>
        </w:tc>
        <w:tc>
          <w:tcPr>
            <w:tcW w:w="1066" w:type="dxa"/>
            <w:tcBorders>
              <w:top w:val="single" w:sz="4" w:space="0" w:color="808080"/>
              <w:left w:val="nil"/>
              <w:bottom w:val="single" w:sz="8" w:space="0" w:color="auto"/>
              <w:right w:val="single" w:sz="8" w:space="0" w:color="auto"/>
            </w:tcBorders>
            <w:shd w:val="clear" w:color="auto" w:fill="auto"/>
            <w:noWrap/>
            <w:vAlign w:val="center"/>
            <w:hideMark/>
          </w:tcPr>
          <w:p w14:paraId="416257D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A2D5EE5" w14:textId="77777777" w:rsidTr="00947887">
        <w:trPr>
          <w:trHeight w:val="255"/>
        </w:trPr>
        <w:tc>
          <w:tcPr>
            <w:tcW w:w="1293" w:type="dxa"/>
            <w:tcBorders>
              <w:top w:val="nil"/>
              <w:left w:val="single" w:sz="8" w:space="0" w:color="auto"/>
              <w:bottom w:val="single" w:sz="4" w:space="0" w:color="auto"/>
              <w:right w:val="single" w:sz="8" w:space="0" w:color="auto"/>
            </w:tcBorders>
            <w:shd w:val="clear" w:color="auto" w:fill="auto"/>
            <w:noWrap/>
            <w:vAlign w:val="center"/>
            <w:hideMark/>
          </w:tcPr>
          <w:p w14:paraId="67D45C2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180.033</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58DFC07F"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10-INVENTARIO DE PATRIMONIO LIQUIDABLE Y TRANSICIÓN</w:t>
            </w:r>
          </w:p>
        </w:tc>
        <w:tc>
          <w:tcPr>
            <w:tcW w:w="1066" w:type="dxa"/>
            <w:tcBorders>
              <w:top w:val="single" w:sz="4" w:space="0" w:color="808080"/>
              <w:left w:val="nil"/>
              <w:bottom w:val="single" w:sz="8" w:space="0" w:color="auto"/>
              <w:right w:val="single" w:sz="8" w:space="0" w:color="auto"/>
            </w:tcBorders>
            <w:shd w:val="clear" w:color="auto" w:fill="auto"/>
            <w:noWrap/>
            <w:vAlign w:val="center"/>
            <w:hideMark/>
          </w:tcPr>
          <w:p w14:paraId="1AE8A5C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BF8D5D5" w14:textId="77777777" w:rsidTr="00947887">
        <w:trPr>
          <w:trHeight w:val="255"/>
        </w:trPr>
        <w:tc>
          <w:tcPr>
            <w:tcW w:w="1293" w:type="dxa"/>
            <w:tcBorders>
              <w:top w:val="nil"/>
              <w:left w:val="single" w:sz="8" w:space="0" w:color="auto"/>
              <w:bottom w:val="single" w:sz="4" w:space="0" w:color="auto"/>
              <w:right w:val="single" w:sz="8" w:space="0" w:color="auto"/>
            </w:tcBorders>
            <w:shd w:val="clear" w:color="auto" w:fill="auto"/>
            <w:noWrap/>
            <w:vAlign w:val="center"/>
            <w:hideMark/>
          </w:tcPr>
          <w:p w14:paraId="699E6496"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180.034</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7C85AFD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20-INFORMACIÓN FINANCIERA-NHNM-LIQUIDACIÓN</w:t>
            </w:r>
          </w:p>
        </w:tc>
        <w:tc>
          <w:tcPr>
            <w:tcW w:w="1066" w:type="dxa"/>
            <w:tcBorders>
              <w:top w:val="single" w:sz="4" w:space="0" w:color="808080"/>
              <w:left w:val="nil"/>
              <w:bottom w:val="single" w:sz="8" w:space="0" w:color="auto"/>
              <w:right w:val="single" w:sz="8" w:space="0" w:color="auto"/>
            </w:tcBorders>
            <w:shd w:val="clear" w:color="auto" w:fill="auto"/>
            <w:noWrap/>
            <w:vAlign w:val="center"/>
            <w:hideMark/>
          </w:tcPr>
          <w:p w14:paraId="2FB7099F"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F2B46BB" w14:textId="77777777" w:rsidTr="00947887">
        <w:trPr>
          <w:trHeight w:val="240"/>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34300148"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181.008</w:t>
            </w:r>
          </w:p>
        </w:tc>
        <w:tc>
          <w:tcPr>
            <w:tcW w:w="8102" w:type="dxa"/>
            <w:tcBorders>
              <w:top w:val="single" w:sz="8" w:space="0" w:color="auto"/>
              <w:left w:val="nil"/>
              <w:bottom w:val="dashed" w:sz="4" w:space="0" w:color="808080"/>
              <w:right w:val="single" w:sz="8" w:space="0" w:color="auto"/>
            </w:tcBorders>
            <w:shd w:val="clear" w:color="auto" w:fill="auto"/>
            <w:noWrap/>
            <w:vAlign w:val="center"/>
            <w:hideMark/>
          </w:tcPr>
          <w:p w14:paraId="30ADE3C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1 Individual</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1A07FAC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48174C9"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7A45498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181.009</w:t>
            </w:r>
          </w:p>
        </w:tc>
        <w:tc>
          <w:tcPr>
            <w:tcW w:w="8102" w:type="dxa"/>
            <w:tcBorders>
              <w:top w:val="nil"/>
              <w:left w:val="nil"/>
              <w:bottom w:val="dashed" w:sz="4" w:space="0" w:color="808080"/>
              <w:right w:val="single" w:sz="8" w:space="0" w:color="auto"/>
            </w:tcBorders>
            <w:shd w:val="clear" w:color="auto" w:fill="auto"/>
            <w:noWrap/>
            <w:vAlign w:val="center"/>
            <w:hideMark/>
          </w:tcPr>
          <w:p w14:paraId="4F219DF9"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1 Individual</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57B637A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F8E2AC0"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7569ED3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181.010</w:t>
            </w:r>
          </w:p>
        </w:tc>
        <w:tc>
          <w:tcPr>
            <w:tcW w:w="8102" w:type="dxa"/>
            <w:tcBorders>
              <w:top w:val="nil"/>
              <w:left w:val="nil"/>
              <w:bottom w:val="dashed" w:sz="4" w:space="0" w:color="808080"/>
              <w:right w:val="single" w:sz="8" w:space="0" w:color="auto"/>
            </w:tcBorders>
            <w:shd w:val="clear" w:color="auto" w:fill="auto"/>
            <w:noWrap/>
            <w:vAlign w:val="center"/>
            <w:hideMark/>
          </w:tcPr>
          <w:p w14:paraId="7BBDC7D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1 Individual</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3AA88F4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D950552"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3C0B0747"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181.011</w:t>
            </w:r>
          </w:p>
        </w:tc>
        <w:tc>
          <w:tcPr>
            <w:tcW w:w="8102" w:type="dxa"/>
            <w:tcBorders>
              <w:top w:val="nil"/>
              <w:left w:val="nil"/>
              <w:bottom w:val="single" w:sz="8" w:space="0" w:color="auto"/>
              <w:right w:val="single" w:sz="8" w:space="0" w:color="auto"/>
            </w:tcBorders>
            <w:shd w:val="clear" w:color="auto" w:fill="auto"/>
            <w:noWrap/>
            <w:vAlign w:val="center"/>
            <w:hideMark/>
          </w:tcPr>
          <w:p w14:paraId="0E230EA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1  Individual</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71F4F62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234DCB4"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A071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nil"/>
              <w:left w:val="nil"/>
              <w:bottom w:val="single" w:sz="8" w:space="0" w:color="auto"/>
              <w:right w:val="nil"/>
            </w:tcBorders>
            <w:shd w:val="clear" w:color="auto" w:fill="auto"/>
            <w:noWrap/>
            <w:vAlign w:val="center"/>
            <w:hideMark/>
          </w:tcPr>
          <w:p w14:paraId="6AEDB65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793D63"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A1FF010"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1103A1C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181.014</w:t>
            </w:r>
          </w:p>
        </w:tc>
        <w:tc>
          <w:tcPr>
            <w:tcW w:w="8102" w:type="dxa"/>
            <w:tcBorders>
              <w:top w:val="nil"/>
              <w:left w:val="nil"/>
              <w:bottom w:val="dashed" w:sz="4" w:space="0" w:color="808080"/>
              <w:right w:val="single" w:sz="8" w:space="0" w:color="auto"/>
            </w:tcBorders>
            <w:shd w:val="clear" w:color="auto" w:fill="auto"/>
            <w:noWrap/>
            <w:vAlign w:val="center"/>
            <w:hideMark/>
          </w:tcPr>
          <w:p w14:paraId="53625EE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1 Separado</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7FE0B22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FFDEBAB"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66498AE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181.015</w:t>
            </w:r>
          </w:p>
        </w:tc>
        <w:tc>
          <w:tcPr>
            <w:tcW w:w="8102" w:type="dxa"/>
            <w:tcBorders>
              <w:top w:val="nil"/>
              <w:left w:val="nil"/>
              <w:bottom w:val="dashed" w:sz="4" w:space="0" w:color="808080"/>
              <w:right w:val="single" w:sz="8" w:space="0" w:color="auto"/>
            </w:tcBorders>
            <w:shd w:val="clear" w:color="auto" w:fill="auto"/>
            <w:noWrap/>
            <w:vAlign w:val="center"/>
            <w:hideMark/>
          </w:tcPr>
          <w:p w14:paraId="2E637C4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1 Separado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39A3123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434BF1E"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0B46E15B"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181.016</w:t>
            </w:r>
          </w:p>
        </w:tc>
        <w:tc>
          <w:tcPr>
            <w:tcW w:w="8102" w:type="dxa"/>
            <w:tcBorders>
              <w:top w:val="nil"/>
              <w:left w:val="nil"/>
              <w:bottom w:val="dashed" w:sz="4" w:space="0" w:color="808080"/>
              <w:right w:val="single" w:sz="8" w:space="0" w:color="auto"/>
            </w:tcBorders>
            <w:shd w:val="clear" w:color="auto" w:fill="auto"/>
            <w:noWrap/>
            <w:vAlign w:val="center"/>
            <w:hideMark/>
          </w:tcPr>
          <w:p w14:paraId="3940188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1 Separado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6AFAD7C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B8F8B0C"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6694A2D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181.017</w:t>
            </w:r>
          </w:p>
        </w:tc>
        <w:tc>
          <w:tcPr>
            <w:tcW w:w="8102" w:type="dxa"/>
            <w:tcBorders>
              <w:top w:val="nil"/>
              <w:left w:val="nil"/>
              <w:bottom w:val="single" w:sz="8" w:space="0" w:color="auto"/>
              <w:right w:val="single" w:sz="8" w:space="0" w:color="auto"/>
            </w:tcBorders>
            <w:shd w:val="clear" w:color="auto" w:fill="auto"/>
            <w:noWrap/>
            <w:vAlign w:val="center"/>
            <w:hideMark/>
          </w:tcPr>
          <w:p w14:paraId="6F38BE4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1 Separado</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6EE8299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F2BCC02"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6307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nil"/>
              <w:left w:val="nil"/>
              <w:bottom w:val="single" w:sz="8" w:space="0" w:color="auto"/>
              <w:right w:val="nil"/>
            </w:tcBorders>
            <w:shd w:val="clear" w:color="auto" w:fill="auto"/>
            <w:noWrap/>
            <w:vAlign w:val="center"/>
            <w:hideMark/>
          </w:tcPr>
          <w:p w14:paraId="300D13C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BD748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14D671C"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4E3E63AF"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181.020</w:t>
            </w:r>
          </w:p>
        </w:tc>
        <w:tc>
          <w:tcPr>
            <w:tcW w:w="8102" w:type="dxa"/>
            <w:tcBorders>
              <w:top w:val="nil"/>
              <w:left w:val="nil"/>
              <w:bottom w:val="dashed" w:sz="4" w:space="0" w:color="808080"/>
              <w:right w:val="single" w:sz="8" w:space="0" w:color="auto"/>
            </w:tcBorders>
            <w:shd w:val="clear" w:color="auto" w:fill="auto"/>
            <w:noWrap/>
            <w:vAlign w:val="center"/>
            <w:hideMark/>
          </w:tcPr>
          <w:p w14:paraId="4A8318C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1 Consolidado</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225B3D5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BB74A41"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3179669A"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181.021</w:t>
            </w:r>
          </w:p>
        </w:tc>
        <w:tc>
          <w:tcPr>
            <w:tcW w:w="8102" w:type="dxa"/>
            <w:tcBorders>
              <w:top w:val="nil"/>
              <w:left w:val="nil"/>
              <w:bottom w:val="dashed" w:sz="4" w:space="0" w:color="808080"/>
              <w:right w:val="single" w:sz="8" w:space="0" w:color="auto"/>
            </w:tcBorders>
            <w:shd w:val="clear" w:color="auto" w:fill="auto"/>
            <w:noWrap/>
            <w:vAlign w:val="center"/>
            <w:hideMark/>
          </w:tcPr>
          <w:p w14:paraId="1961FC1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1  Consolidado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5F109F2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AB7EF7E"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61A86F56"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181.022</w:t>
            </w:r>
          </w:p>
        </w:tc>
        <w:tc>
          <w:tcPr>
            <w:tcW w:w="8102" w:type="dxa"/>
            <w:tcBorders>
              <w:top w:val="nil"/>
              <w:left w:val="nil"/>
              <w:bottom w:val="dashed" w:sz="4" w:space="0" w:color="808080"/>
              <w:right w:val="single" w:sz="8" w:space="0" w:color="auto"/>
            </w:tcBorders>
            <w:shd w:val="clear" w:color="auto" w:fill="auto"/>
            <w:noWrap/>
            <w:vAlign w:val="center"/>
            <w:hideMark/>
          </w:tcPr>
          <w:p w14:paraId="15C41A4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1 Consolidado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1F30B5B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2FB9F2D"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6D6B8F96"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181.023</w:t>
            </w:r>
          </w:p>
        </w:tc>
        <w:tc>
          <w:tcPr>
            <w:tcW w:w="8102" w:type="dxa"/>
            <w:tcBorders>
              <w:top w:val="nil"/>
              <w:left w:val="nil"/>
              <w:bottom w:val="single" w:sz="8" w:space="0" w:color="auto"/>
              <w:right w:val="single" w:sz="8" w:space="0" w:color="auto"/>
            </w:tcBorders>
            <w:shd w:val="clear" w:color="auto" w:fill="auto"/>
            <w:noWrap/>
            <w:vAlign w:val="center"/>
            <w:hideMark/>
          </w:tcPr>
          <w:p w14:paraId="52704D0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1 Consolidado</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3947CFC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0775E32"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16418F"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nil"/>
              <w:left w:val="nil"/>
              <w:bottom w:val="single" w:sz="8" w:space="0" w:color="auto"/>
              <w:right w:val="nil"/>
            </w:tcBorders>
            <w:shd w:val="clear" w:color="auto" w:fill="auto"/>
            <w:noWrap/>
            <w:vAlign w:val="center"/>
            <w:hideMark/>
          </w:tcPr>
          <w:p w14:paraId="22DDFE5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731EF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4F874A5"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4E6558B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181.024</w:t>
            </w:r>
          </w:p>
        </w:tc>
        <w:tc>
          <w:tcPr>
            <w:tcW w:w="8102" w:type="dxa"/>
            <w:tcBorders>
              <w:top w:val="nil"/>
              <w:left w:val="nil"/>
              <w:bottom w:val="dashed" w:sz="4" w:space="0" w:color="808080"/>
              <w:right w:val="single" w:sz="8" w:space="0" w:color="auto"/>
            </w:tcBorders>
            <w:shd w:val="clear" w:color="auto" w:fill="auto"/>
            <w:noWrap/>
            <w:vAlign w:val="center"/>
            <w:hideMark/>
          </w:tcPr>
          <w:p w14:paraId="21083E7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2 Individual</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54503B1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F276EC8"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6A9F9EC1"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181.025</w:t>
            </w:r>
          </w:p>
        </w:tc>
        <w:tc>
          <w:tcPr>
            <w:tcW w:w="8102" w:type="dxa"/>
            <w:tcBorders>
              <w:top w:val="nil"/>
              <w:left w:val="nil"/>
              <w:bottom w:val="dashed" w:sz="4" w:space="0" w:color="808080"/>
              <w:right w:val="single" w:sz="8" w:space="0" w:color="auto"/>
            </w:tcBorders>
            <w:shd w:val="clear" w:color="auto" w:fill="auto"/>
            <w:noWrap/>
            <w:vAlign w:val="center"/>
            <w:hideMark/>
          </w:tcPr>
          <w:p w14:paraId="089A308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2 Individual</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1E44596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04D5C7E"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66D1D3B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181.026</w:t>
            </w:r>
          </w:p>
        </w:tc>
        <w:tc>
          <w:tcPr>
            <w:tcW w:w="8102" w:type="dxa"/>
            <w:tcBorders>
              <w:top w:val="nil"/>
              <w:left w:val="nil"/>
              <w:bottom w:val="dashed" w:sz="4" w:space="0" w:color="808080"/>
              <w:right w:val="single" w:sz="8" w:space="0" w:color="auto"/>
            </w:tcBorders>
            <w:shd w:val="clear" w:color="auto" w:fill="auto"/>
            <w:noWrap/>
            <w:vAlign w:val="center"/>
            <w:hideMark/>
          </w:tcPr>
          <w:p w14:paraId="1AB4AE6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2 Individual</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2093C73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7B4234B"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12E248B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181.027</w:t>
            </w:r>
          </w:p>
        </w:tc>
        <w:tc>
          <w:tcPr>
            <w:tcW w:w="8102" w:type="dxa"/>
            <w:tcBorders>
              <w:top w:val="nil"/>
              <w:left w:val="nil"/>
              <w:bottom w:val="single" w:sz="8" w:space="0" w:color="auto"/>
              <w:right w:val="single" w:sz="8" w:space="0" w:color="auto"/>
            </w:tcBorders>
            <w:shd w:val="clear" w:color="auto" w:fill="auto"/>
            <w:noWrap/>
            <w:vAlign w:val="center"/>
            <w:hideMark/>
          </w:tcPr>
          <w:p w14:paraId="0E0D0A8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2  Individual</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255A63D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D47704C"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BAA9F7"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nil"/>
              <w:left w:val="nil"/>
              <w:bottom w:val="single" w:sz="8" w:space="0" w:color="auto"/>
              <w:right w:val="nil"/>
            </w:tcBorders>
            <w:shd w:val="clear" w:color="auto" w:fill="auto"/>
            <w:noWrap/>
            <w:vAlign w:val="center"/>
            <w:hideMark/>
          </w:tcPr>
          <w:p w14:paraId="3817720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D3AD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6F6AA7F"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78ABE8F3"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181.028</w:t>
            </w:r>
          </w:p>
        </w:tc>
        <w:tc>
          <w:tcPr>
            <w:tcW w:w="8102" w:type="dxa"/>
            <w:tcBorders>
              <w:top w:val="nil"/>
              <w:left w:val="nil"/>
              <w:bottom w:val="dashed" w:sz="4" w:space="0" w:color="808080"/>
              <w:right w:val="single" w:sz="8" w:space="0" w:color="auto"/>
            </w:tcBorders>
            <w:shd w:val="clear" w:color="auto" w:fill="auto"/>
            <w:noWrap/>
            <w:vAlign w:val="center"/>
            <w:hideMark/>
          </w:tcPr>
          <w:p w14:paraId="7614AE3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2 Separado</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126C11E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291FAA2"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4FF7A81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181.029</w:t>
            </w:r>
          </w:p>
        </w:tc>
        <w:tc>
          <w:tcPr>
            <w:tcW w:w="8102" w:type="dxa"/>
            <w:tcBorders>
              <w:top w:val="nil"/>
              <w:left w:val="nil"/>
              <w:bottom w:val="dashed" w:sz="4" w:space="0" w:color="808080"/>
              <w:right w:val="single" w:sz="8" w:space="0" w:color="auto"/>
            </w:tcBorders>
            <w:shd w:val="clear" w:color="auto" w:fill="auto"/>
            <w:noWrap/>
            <w:vAlign w:val="center"/>
            <w:hideMark/>
          </w:tcPr>
          <w:p w14:paraId="6AF8986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2 Separado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5DFA9E2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8C5C177"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65490918"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lastRenderedPageBreak/>
              <w:t>181.030</w:t>
            </w:r>
          </w:p>
        </w:tc>
        <w:tc>
          <w:tcPr>
            <w:tcW w:w="8102" w:type="dxa"/>
            <w:tcBorders>
              <w:top w:val="nil"/>
              <w:left w:val="nil"/>
              <w:bottom w:val="dashed" w:sz="4" w:space="0" w:color="808080"/>
              <w:right w:val="single" w:sz="8" w:space="0" w:color="auto"/>
            </w:tcBorders>
            <w:shd w:val="clear" w:color="auto" w:fill="auto"/>
            <w:noWrap/>
            <w:vAlign w:val="center"/>
            <w:hideMark/>
          </w:tcPr>
          <w:p w14:paraId="3DEEBB7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2 Separado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0A9A33E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7EC92D3D"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359BD3F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181.031</w:t>
            </w:r>
          </w:p>
        </w:tc>
        <w:tc>
          <w:tcPr>
            <w:tcW w:w="8102" w:type="dxa"/>
            <w:tcBorders>
              <w:top w:val="nil"/>
              <w:left w:val="nil"/>
              <w:bottom w:val="single" w:sz="8" w:space="0" w:color="auto"/>
              <w:right w:val="single" w:sz="8" w:space="0" w:color="auto"/>
            </w:tcBorders>
            <w:shd w:val="clear" w:color="auto" w:fill="auto"/>
            <w:noWrap/>
            <w:vAlign w:val="center"/>
            <w:hideMark/>
          </w:tcPr>
          <w:p w14:paraId="361E72A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2 Separado</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49207F8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81F65D0"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D97D2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nil"/>
              <w:left w:val="nil"/>
              <w:bottom w:val="single" w:sz="8" w:space="0" w:color="auto"/>
              <w:right w:val="nil"/>
            </w:tcBorders>
            <w:shd w:val="clear" w:color="auto" w:fill="auto"/>
            <w:noWrap/>
            <w:vAlign w:val="center"/>
            <w:hideMark/>
          </w:tcPr>
          <w:p w14:paraId="60A28AD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B5663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9C82244"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37918C84"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181.032</w:t>
            </w:r>
          </w:p>
        </w:tc>
        <w:tc>
          <w:tcPr>
            <w:tcW w:w="8102" w:type="dxa"/>
            <w:tcBorders>
              <w:top w:val="nil"/>
              <w:left w:val="nil"/>
              <w:bottom w:val="dashed" w:sz="4" w:space="0" w:color="808080"/>
              <w:right w:val="single" w:sz="8" w:space="0" w:color="auto"/>
            </w:tcBorders>
            <w:shd w:val="clear" w:color="auto" w:fill="auto"/>
            <w:noWrap/>
            <w:vAlign w:val="center"/>
            <w:hideMark/>
          </w:tcPr>
          <w:p w14:paraId="65C8876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2 Consolidado</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58FE95D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B7354D8"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4DD76285"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181.033</w:t>
            </w:r>
          </w:p>
        </w:tc>
        <w:tc>
          <w:tcPr>
            <w:tcW w:w="8102" w:type="dxa"/>
            <w:tcBorders>
              <w:top w:val="nil"/>
              <w:left w:val="nil"/>
              <w:bottom w:val="dashed" w:sz="4" w:space="0" w:color="808080"/>
              <w:right w:val="single" w:sz="8" w:space="0" w:color="auto"/>
            </w:tcBorders>
            <w:shd w:val="clear" w:color="auto" w:fill="auto"/>
            <w:noWrap/>
            <w:vAlign w:val="center"/>
            <w:hideMark/>
          </w:tcPr>
          <w:p w14:paraId="5AEB5DA9"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 Grupo 2  Consolidado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1274F1F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27B2BE3"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028A9A38"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181.034</w:t>
            </w:r>
          </w:p>
        </w:tc>
        <w:tc>
          <w:tcPr>
            <w:tcW w:w="8102" w:type="dxa"/>
            <w:tcBorders>
              <w:top w:val="nil"/>
              <w:left w:val="nil"/>
              <w:bottom w:val="dashed" w:sz="4" w:space="0" w:color="808080"/>
              <w:right w:val="single" w:sz="8" w:space="0" w:color="auto"/>
            </w:tcBorders>
            <w:shd w:val="clear" w:color="auto" w:fill="auto"/>
            <w:noWrap/>
            <w:vAlign w:val="center"/>
            <w:hideMark/>
          </w:tcPr>
          <w:p w14:paraId="1A4B0F3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Grupo 2 Consolidado</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4C9385A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7F3EF28"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5A4F839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181.035</w:t>
            </w:r>
          </w:p>
        </w:tc>
        <w:tc>
          <w:tcPr>
            <w:tcW w:w="8102" w:type="dxa"/>
            <w:tcBorders>
              <w:top w:val="nil"/>
              <w:left w:val="nil"/>
              <w:bottom w:val="single" w:sz="8" w:space="0" w:color="auto"/>
              <w:right w:val="single" w:sz="8" w:space="0" w:color="auto"/>
            </w:tcBorders>
            <w:shd w:val="clear" w:color="auto" w:fill="auto"/>
            <w:noWrap/>
            <w:vAlign w:val="center"/>
            <w:hideMark/>
          </w:tcPr>
          <w:p w14:paraId="3778602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Grupo 2 Consolidado</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200D43EF"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0454459"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2AA86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180.027</w:t>
            </w:r>
          </w:p>
        </w:tc>
        <w:tc>
          <w:tcPr>
            <w:tcW w:w="8102" w:type="dxa"/>
            <w:tcBorders>
              <w:top w:val="nil"/>
              <w:left w:val="nil"/>
              <w:bottom w:val="single" w:sz="8" w:space="0" w:color="auto"/>
              <w:right w:val="nil"/>
            </w:tcBorders>
            <w:shd w:val="clear" w:color="auto" w:fill="auto"/>
            <w:noWrap/>
            <w:vAlign w:val="center"/>
            <w:hideMark/>
          </w:tcPr>
          <w:p w14:paraId="138A325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Retransmisión Estados Financieros En Xbrl</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BAB1D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85F885A" w14:textId="77777777" w:rsidTr="00947887">
        <w:trPr>
          <w:trHeight w:val="255"/>
        </w:trPr>
        <w:tc>
          <w:tcPr>
            <w:tcW w:w="1293"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4C5BC97F"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181.036</w:t>
            </w:r>
          </w:p>
        </w:tc>
        <w:tc>
          <w:tcPr>
            <w:tcW w:w="8102" w:type="dxa"/>
            <w:tcBorders>
              <w:top w:val="nil"/>
              <w:left w:val="nil"/>
              <w:bottom w:val="dashed" w:sz="4" w:space="0" w:color="808080"/>
              <w:right w:val="single" w:sz="8" w:space="0" w:color="auto"/>
            </w:tcBorders>
            <w:shd w:val="clear" w:color="auto" w:fill="auto"/>
            <w:noWrap/>
            <w:vAlign w:val="center"/>
            <w:hideMark/>
          </w:tcPr>
          <w:p w14:paraId="784DEBB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De Los Estados Financieros -  AR</w:t>
            </w:r>
          </w:p>
        </w:tc>
        <w:tc>
          <w:tcPr>
            <w:tcW w:w="1066" w:type="dxa"/>
            <w:tcBorders>
              <w:top w:val="single" w:sz="8" w:space="0" w:color="auto"/>
              <w:left w:val="single" w:sz="8" w:space="0" w:color="auto"/>
              <w:bottom w:val="dashed" w:sz="4" w:space="0" w:color="808080"/>
              <w:right w:val="single" w:sz="8" w:space="0" w:color="auto"/>
            </w:tcBorders>
            <w:shd w:val="clear" w:color="auto" w:fill="auto"/>
            <w:noWrap/>
            <w:vAlign w:val="center"/>
            <w:hideMark/>
          </w:tcPr>
          <w:p w14:paraId="6057EE5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3FBAB7A1"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73FEAB20"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181.037</w:t>
            </w:r>
          </w:p>
        </w:tc>
        <w:tc>
          <w:tcPr>
            <w:tcW w:w="8102" w:type="dxa"/>
            <w:tcBorders>
              <w:top w:val="nil"/>
              <w:left w:val="nil"/>
              <w:bottom w:val="dashed" w:sz="4" w:space="0" w:color="808080"/>
              <w:right w:val="single" w:sz="8" w:space="0" w:color="auto"/>
            </w:tcBorders>
            <w:shd w:val="clear" w:color="auto" w:fill="auto"/>
            <w:noWrap/>
            <w:vAlign w:val="center"/>
            <w:hideMark/>
          </w:tcPr>
          <w:p w14:paraId="0BF7E0F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A Los Estados Financieros -  AR</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3F7D29D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7AC6578"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792380DD"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181.038</w:t>
            </w:r>
          </w:p>
        </w:tc>
        <w:tc>
          <w:tcPr>
            <w:tcW w:w="8102" w:type="dxa"/>
            <w:tcBorders>
              <w:top w:val="nil"/>
              <w:left w:val="nil"/>
              <w:bottom w:val="dashed" w:sz="4" w:space="0" w:color="808080"/>
              <w:right w:val="single" w:sz="8" w:space="0" w:color="auto"/>
            </w:tcBorders>
            <w:shd w:val="clear" w:color="auto" w:fill="auto"/>
            <w:noWrap/>
            <w:vAlign w:val="center"/>
            <w:hideMark/>
          </w:tcPr>
          <w:p w14:paraId="62139545"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De Cumplimiento De Pagos Del Deudor -  AR</w:t>
            </w:r>
          </w:p>
        </w:tc>
        <w:tc>
          <w:tcPr>
            <w:tcW w:w="1066" w:type="dxa"/>
            <w:tcBorders>
              <w:top w:val="nil"/>
              <w:left w:val="single" w:sz="8" w:space="0" w:color="auto"/>
              <w:bottom w:val="dashed" w:sz="4" w:space="0" w:color="808080"/>
              <w:right w:val="single" w:sz="8" w:space="0" w:color="auto"/>
            </w:tcBorders>
            <w:shd w:val="clear" w:color="auto" w:fill="auto"/>
            <w:noWrap/>
            <w:vAlign w:val="center"/>
            <w:hideMark/>
          </w:tcPr>
          <w:p w14:paraId="245262F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07BBF75"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7BBD731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181.039</w:t>
            </w:r>
          </w:p>
        </w:tc>
        <w:tc>
          <w:tcPr>
            <w:tcW w:w="8102" w:type="dxa"/>
            <w:tcBorders>
              <w:top w:val="nil"/>
              <w:left w:val="nil"/>
              <w:bottom w:val="single" w:sz="8" w:space="0" w:color="auto"/>
              <w:right w:val="single" w:sz="8" w:space="0" w:color="auto"/>
            </w:tcBorders>
            <w:shd w:val="clear" w:color="auto" w:fill="auto"/>
            <w:noWrap/>
            <w:vAlign w:val="center"/>
            <w:hideMark/>
          </w:tcPr>
          <w:p w14:paraId="2DF5835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Información Relevante Sobre La Evaluación Del Deudor -  AR</w:t>
            </w:r>
          </w:p>
        </w:tc>
        <w:tc>
          <w:tcPr>
            <w:tcW w:w="1066" w:type="dxa"/>
            <w:tcBorders>
              <w:top w:val="nil"/>
              <w:left w:val="single" w:sz="8" w:space="0" w:color="auto"/>
              <w:bottom w:val="single" w:sz="8" w:space="0" w:color="auto"/>
              <w:right w:val="single" w:sz="8" w:space="0" w:color="auto"/>
            </w:tcBorders>
            <w:shd w:val="clear" w:color="auto" w:fill="auto"/>
            <w:noWrap/>
            <w:vAlign w:val="center"/>
            <w:hideMark/>
          </w:tcPr>
          <w:p w14:paraId="3EBD553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7656B7F" w14:textId="77777777" w:rsidTr="00947887">
        <w:trPr>
          <w:trHeight w:val="255"/>
        </w:trPr>
        <w:tc>
          <w:tcPr>
            <w:tcW w:w="1293" w:type="dxa"/>
            <w:tcBorders>
              <w:top w:val="nil"/>
              <w:left w:val="single" w:sz="8" w:space="0" w:color="auto"/>
              <w:bottom w:val="dashed" w:sz="4" w:space="0" w:color="808080"/>
              <w:right w:val="single" w:sz="8" w:space="0" w:color="auto"/>
            </w:tcBorders>
            <w:shd w:val="clear" w:color="auto" w:fill="auto"/>
            <w:noWrap/>
            <w:vAlign w:val="center"/>
            <w:hideMark/>
          </w:tcPr>
          <w:p w14:paraId="266CAB1F"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181.040</w:t>
            </w:r>
          </w:p>
        </w:tc>
        <w:tc>
          <w:tcPr>
            <w:tcW w:w="8102" w:type="dxa"/>
            <w:tcBorders>
              <w:top w:val="nil"/>
              <w:left w:val="nil"/>
              <w:bottom w:val="dashed" w:sz="4" w:space="0" w:color="808080"/>
              <w:right w:val="single" w:sz="8" w:space="0" w:color="auto"/>
            </w:tcBorders>
            <w:shd w:val="clear" w:color="auto" w:fill="auto"/>
            <w:noWrap/>
            <w:vAlign w:val="center"/>
            <w:hideMark/>
          </w:tcPr>
          <w:p w14:paraId="31ED7FE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De Cumplimiento De Pagos Del Deudor Anual -  AR</w:t>
            </w:r>
          </w:p>
        </w:tc>
        <w:tc>
          <w:tcPr>
            <w:tcW w:w="1066" w:type="dxa"/>
            <w:tcBorders>
              <w:top w:val="nil"/>
              <w:left w:val="nil"/>
              <w:bottom w:val="dashed" w:sz="4" w:space="0" w:color="808080"/>
              <w:right w:val="single" w:sz="8" w:space="0" w:color="auto"/>
            </w:tcBorders>
            <w:shd w:val="clear" w:color="auto" w:fill="auto"/>
            <w:noWrap/>
            <w:vAlign w:val="center"/>
            <w:hideMark/>
          </w:tcPr>
          <w:p w14:paraId="7F50BCBC"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14B60C7"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68D9DEA5"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181.041</w:t>
            </w:r>
          </w:p>
        </w:tc>
        <w:tc>
          <w:tcPr>
            <w:tcW w:w="8102" w:type="dxa"/>
            <w:tcBorders>
              <w:top w:val="nil"/>
              <w:left w:val="nil"/>
              <w:bottom w:val="single" w:sz="8" w:space="0" w:color="auto"/>
              <w:right w:val="single" w:sz="8" w:space="0" w:color="auto"/>
            </w:tcBorders>
            <w:shd w:val="clear" w:color="auto" w:fill="auto"/>
            <w:noWrap/>
            <w:vAlign w:val="center"/>
            <w:hideMark/>
          </w:tcPr>
          <w:p w14:paraId="093F554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Información Relevante Sobre La Evaluación Del Deudor Anual -  AR</w:t>
            </w:r>
          </w:p>
        </w:tc>
        <w:tc>
          <w:tcPr>
            <w:tcW w:w="1066" w:type="dxa"/>
            <w:tcBorders>
              <w:top w:val="nil"/>
              <w:left w:val="nil"/>
              <w:bottom w:val="nil"/>
              <w:right w:val="single" w:sz="8" w:space="0" w:color="auto"/>
            </w:tcBorders>
            <w:shd w:val="clear" w:color="auto" w:fill="auto"/>
            <w:noWrap/>
            <w:vAlign w:val="center"/>
            <w:hideMark/>
          </w:tcPr>
          <w:p w14:paraId="5DB76FDD"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4999A58A" w14:textId="77777777" w:rsidTr="00947887">
        <w:trPr>
          <w:trHeight w:val="255"/>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CC96E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single" w:sz="8" w:space="0" w:color="auto"/>
              <w:left w:val="nil"/>
              <w:bottom w:val="single" w:sz="8" w:space="0" w:color="auto"/>
              <w:right w:val="nil"/>
            </w:tcBorders>
            <w:shd w:val="clear" w:color="auto" w:fill="auto"/>
            <w:noWrap/>
            <w:vAlign w:val="center"/>
            <w:hideMark/>
          </w:tcPr>
          <w:p w14:paraId="7AC6B36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D3DD3"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B68467E" w14:textId="77777777" w:rsidTr="00947887">
        <w:trPr>
          <w:trHeight w:val="240"/>
        </w:trPr>
        <w:tc>
          <w:tcPr>
            <w:tcW w:w="1293"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26706977"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181.044</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418AB4E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SOCIEDAD NHNM-LIQUIDACIÓN</w:t>
            </w:r>
          </w:p>
        </w:tc>
        <w:tc>
          <w:tcPr>
            <w:tcW w:w="1066" w:type="dxa"/>
            <w:tcBorders>
              <w:top w:val="nil"/>
              <w:left w:val="single" w:sz="8" w:space="0" w:color="auto"/>
              <w:bottom w:val="nil"/>
              <w:right w:val="single" w:sz="8" w:space="0" w:color="auto"/>
            </w:tcBorders>
            <w:shd w:val="clear" w:color="auto" w:fill="auto"/>
            <w:noWrap/>
            <w:vAlign w:val="center"/>
            <w:hideMark/>
          </w:tcPr>
          <w:p w14:paraId="014ABE0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018C0C0E" w14:textId="77777777" w:rsidTr="00947887">
        <w:trPr>
          <w:trHeight w:val="240"/>
        </w:trPr>
        <w:tc>
          <w:tcPr>
            <w:tcW w:w="1293" w:type="dxa"/>
            <w:tcBorders>
              <w:top w:val="nil"/>
              <w:left w:val="single" w:sz="8" w:space="0" w:color="auto"/>
              <w:bottom w:val="dotted" w:sz="4" w:space="0" w:color="auto"/>
              <w:right w:val="single" w:sz="8" w:space="0" w:color="auto"/>
            </w:tcBorders>
            <w:shd w:val="clear" w:color="auto" w:fill="auto"/>
            <w:noWrap/>
            <w:vAlign w:val="center"/>
            <w:hideMark/>
          </w:tcPr>
          <w:p w14:paraId="5A651B9A"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181.045</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73E0C164"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INFORMES GASTOS-LIQUIDACIÓN</w:t>
            </w:r>
          </w:p>
        </w:tc>
        <w:tc>
          <w:tcPr>
            <w:tcW w:w="1066" w:type="dxa"/>
            <w:tcBorders>
              <w:top w:val="dashed" w:sz="4" w:space="0" w:color="808080"/>
              <w:left w:val="single" w:sz="8" w:space="0" w:color="auto"/>
              <w:bottom w:val="nil"/>
              <w:right w:val="single" w:sz="8" w:space="0" w:color="auto"/>
            </w:tcBorders>
            <w:shd w:val="clear" w:color="auto" w:fill="auto"/>
            <w:noWrap/>
            <w:vAlign w:val="center"/>
            <w:hideMark/>
          </w:tcPr>
          <w:p w14:paraId="106804C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1B444D86" w14:textId="77777777" w:rsidTr="00947887">
        <w:trPr>
          <w:trHeight w:val="240"/>
        </w:trPr>
        <w:tc>
          <w:tcPr>
            <w:tcW w:w="1293" w:type="dxa"/>
            <w:tcBorders>
              <w:top w:val="nil"/>
              <w:left w:val="single" w:sz="8" w:space="0" w:color="auto"/>
              <w:bottom w:val="dotted" w:sz="4" w:space="0" w:color="auto"/>
              <w:right w:val="single" w:sz="8" w:space="0" w:color="auto"/>
            </w:tcBorders>
            <w:shd w:val="clear" w:color="auto" w:fill="auto"/>
            <w:noWrap/>
            <w:vAlign w:val="center"/>
            <w:hideMark/>
          </w:tcPr>
          <w:p w14:paraId="74B72CAE"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181.046</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323A06E0"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INFORMES GESTIÓN-LIQUIDADOR</w:t>
            </w:r>
          </w:p>
        </w:tc>
        <w:tc>
          <w:tcPr>
            <w:tcW w:w="1066" w:type="dxa"/>
            <w:tcBorders>
              <w:top w:val="dashed" w:sz="4" w:space="0" w:color="808080"/>
              <w:left w:val="single" w:sz="8" w:space="0" w:color="auto"/>
              <w:bottom w:val="nil"/>
              <w:right w:val="single" w:sz="8" w:space="0" w:color="auto"/>
            </w:tcBorders>
            <w:shd w:val="clear" w:color="auto" w:fill="auto"/>
            <w:noWrap/>
            <w:vAlign w:val="center"/>
            <w:hideMark/>
          </w:tcPr>
          <w:p w14:paraId="77268189"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475C3AE5" w14:textId="77777777" w:rsidTr="00947887">
        <w:trPr>
          <w:trHeight w:val="255"/>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14:paraId="265EBEC2"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181.047</w:t>
            </w:r>
          </w:p>
        </w:tc>
        <w:tc>
          <w:tcPr>
            <w:tcW w:w="8102" w:type="dxa"/>
            <w:tcBorders>
              <w:top w:val="nil"/>
              <w:left w:val="single" w:sz="4" w:space="0" w:color="auto"/>
              <w:bottom w:val="single" w:sz="8" w:space="0" w:color="auto"/>
              <w:right w:val="single" w:sz="4" w:space="0" w:color="auto"/>
            </w:tcBorders>
            <w:shd w:val="clear" w:color="auto" w:fill="auto"/>
            <w:vAlign w:val="center"/>
            <w:hideMark/>
          </w:tcPr>
          <w:p w14:paraId="1BC8F15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Y REVELACIONES DE GASTOS</w:t>
            </w:r>
          </w:p>
        </w:tc>
        <w:tc>
          <w:tcPr>
            <w:tcW w:w="1066" w:type="dxa"/>
            <w:tcBorders>
              <w:top w:val="dashed" w:sz="4" w:space="0" w:color="808080"/>
              <w:left w:val="single" w:sz="8" w:space="0" w:color="auto"/>
              <w:bottom w:val="single" w:sz="8" w:space="0" w:color="auto"/>
              <w:right w:val="single" w:sz="8" w:space="0" w:color="auto"/>
            </w:tcBorders>
            <w:shd w:val="clear" w:color="auto" w:fill="auto"/>
            <w:noWrap/>
            <w:vAlign w:val="center"/>
            <w:hideMark/>
          </w:tcPr>
          <w:p w14:paraId="06DF80C8"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575BC026" w14:textId="77777777" w:rsidTr="00947887">
        <w:trPr>
          <w:trHeight w:val="240"/>
        </w:trPr>
        <w:tc>
          <w:tcPr>
            <w:tcW w:w="1293"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14:paraId="384C2C8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181050</w:t>
            </w:r>
          </w:p>
        </w:tc>
        <w:tc>
          <w:tcPr>
            <w:tcW w:w="810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D55CA0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CERTIFICACIÓN EF - GRUPO 3</w:t>
            </w:r>
          </w:p>
        </w:tc>
        <w:tc>
          <w:tcPr>
            <w:tcW w:w="1066" w:type="dxa"/>
            <w:tcBorders>
              <w:top w:val="single" w:sz="8" w:space="0" w:color="auto"/>
              <w:left w:val="single" w:sz="8" w:space="0" w:color="auto"/>
              <w:bottom w:val="nil"/>
              <w:right w:val="single" w:sz="8" w:space="0" w:color="auto"/>
            </w:tcBorders>
            <w:shd w:val="clear" w:color="auto" w:fill="auto"/>
            <w:noWrap/>
            <w:vAlign w:val="center"/>
            <w:hideMark/>
          </w:tcPr>
          <w:p w14:paraId="3F346036"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4993CBB8" w14:textId="77777777" w:rsidTr="00947887">
        <w:trPr>
          <w:trHeight w:val="240"/>
        </w:trPr>
        <w:tc>
          <w:tcPr>
            <w:tcW w:w="1293" w:type="dxa"/>
            <w:tcBorders>
              <w:top w:val="nil"/>
              <w:left w:val="single" w:sz="8" w:space="0" w:color="auto"/>
              <w:bottom w:val="dotted" w:sz="4" w:space="0" w:color="auto"/>
              <w:right w:val="single" w:sz="8" w:space="0" w:color="auto"/>
            </w:tcBorders>
            <w:shd w:val="clear" w:color="auto" w:fill="auto"/>
            <w:noWrap/>
            <w:vAlign w:val="center"/>
            <w:hideMark/>
          </w:tcPr>
          <w:p w14:paraId="75E7450C"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181051</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4450D5FE"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NOTAS EF- GRUPO 3</w:t>
            </w:r>
          </w:p>
        </w:tc>
        <w:tc>
          <w:tcPr>
            <w:tcW w:w="1066" w:type="dxa"/>
            <w:tcBorders>
              <w:top w:val="dashed" w:sz="4" w:space="0" w:color="808080"/>
              <w:left w:val="single" w:sz="8" w:space="0" w:color="auto"/>
              <w:bottom w:val="nil"/>
              <w:right w:val="single" w:sz="8" w:space="0" w:color="auto"/>
            </w:tcBorders>
            <w:shd w:val="clear" w:color="auto" w:fill="auto"/>
            <w:noWrap/>
            <w:vAlign w:val="center"/>
            <w:hideMark/>
          </w:tcPr>
          <w:p w14:paraId="6C2E5C32"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6FC301EC" w14:textId="77777777" w:rsidTr="00720083">
        <w:trPr>
          <w:trHeight w:val="240"/>
        </w:trPr>
        <w:tc>
          <w:tcPr>
            <w:tcW w:w="1293" w:type="dxa"/>
            <w:tcBorders>
              <w:top w:val="nil"/>
              <w:left w:val="single" w:sz="8" w:space="0" w:color="auto"/>
              <w:bottom w:val="single" w:sz="4" w:space="0" w:color="auto"/>
              <w:right w:val="single" w:sz="8" w:space="0" w:color="auto"/>
            </w:tcBorders>
            <w:shd w:val="clear" w:color="auto" w:fill="auto"/>
            <w:noWrap/>
            <w:vAlign w:val="center"/>
            <w:hideMark/>
          </w:tcPr>
          <w:p w14:paraId="45FB3EDD"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181052</w:t>
            </w:r>
          </w:p>
        </w:tc>
        <w:tc>
          <w:tcPr>
            <w:tcW w:w="8102" w:type="dxa"/>
            <w:tcBorders>
              <w:top w:val="nil"/>
              <w:left w:val="single" w:sz="4" w:space="0" w:color="auto"/>
              <w:bottom w:val="single" w:sz="4" w:space="0" w:color="auto"/>
              <w:right w:val="single" w:sz="4" w:space="0" w:color="auto"/>
            </w:tcBorders>
            <w:shd w:val="clear" w:color="auto" w:fill="auto"/>
            <w:vAlign w:val="center"/>
            <w:hideMark/>
          </w:tcPr>
          <w:p w14:paraId="52A78923"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DICTAMEN DEL REVISOR FISCAL -  EF - GRUPO 3</w:t>
            </w:r>
          </w:p>
        </w:tc>
        <w:tc>
          <w:tcPr>
            <w:tcW w:w="1066" w:type="dxa"/>
            <w:tcBorders>
              <w:top w:val="dashed" w:sz="4" w:space="0" w:color="808080"/>
              <w:left w:val="single" w:sz="8" w:space="0" w:color="auto"/>
              <w:bottom w:val="single" w:sz="4" w:space="0" w:color="auto"/>
              <w:right w:val="single" w:sz="8" w:space="0" w:color="auto"/>
            </w:tcBorders>
            <w:shd w:val="clear" w:color="auto" w:fill="auto"/>
            <w:noWrap/>
            <w:vAlign w:val="center"/>
            <w:hideMark/>
          </w:tcPr>
          <w:p w14:paraId="0044F04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EE646F" w:rsidRPr="00EE646F" w14:paraId="2B4884FA" w14:textId="77777777" w:rsidTr="00720083">
        <w:trPr>
          <w:trHeight w:val="255"/>
        </w:trPr>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DC009"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181053</w:t>
            </w:r>
          </w:p>
        </w:tc>
        <w:tc>
          <w:tcPr>
            <w:tcW w:w="8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CE087"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INFORME DE GESTIÓN -  EF - GRUPO 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E6AEA"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r w:rsidR="00336541" w:rsidRPr="00EE646F" w14:paraId="502F5FD3" w14:textId="77777777" w:rsidTr="00720083">
        <w:trPr>
          <w:trHeight w:val="255"/>
        </w:trPr>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228DD" w14:textId="77777777" w:rsidR="00947887" w:rsidRPr="00EE646F" w:rsidRDefault="00947887" w:rsidP="00947887">
            <w:pPr>
              <w:jc w:val="center"/>
              <w:rPr>
                <w:rFonts w:cs="Arial"/>
                <w:b/>
                <w:bCs/>
                <w:sz w:val="18"/>
                <w:szCs w:val="18"/>
                <w:lang w:val="es-CO" w:eastAsia="es-CO"/>
              </w:rPr>
            </w:pPr>
            <w:r w:rsidRPr="00EE646F">
              <w:rPr>
                <w:rFonts w:cs="Arial"/>
                <w:b/>
                <w:bCs/>
                <w:sz w:val="18"/>
                <w:szCs w:val="18"/>
                <w:lang w:val="es-CO" w:eastAsia="es-CO"/>
              </w:rPr>
              <w:t>181056</w:t>
            </w:r>
          </w:p>
        </w:tc>
        <w:tc>
          <w:tcPr>
            <w:tcW w:w="8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690B"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ACTA DE REUNIÓN DEL M.O.S</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C521" w14:textId="77777777" w:rsidR="00947887" w:rsidRPr="00EE646F" w:rsidRDefault="00947887" w:rsidP="00947887">
            <w:pPr>
              <w:jc w:val="left"/>
              <w:rPr>
                <w:rFonts w:cs="Arial"/>
                <w:sz w:val="18"/>
                <w:szCs w:val="18"/>
                <w:lang w:val="es-CO" w:eastAsia="es-CO"/>
              </w:rPr>
            </w:pPr>
            <w:r w:rsidRPr="00EE646F">
              <w:rPr>
                <w:rFonts w:cs="Arial"/>
                <w:sz w:val="18"/>
                <w:szCs w:val="18"/>
                <w:lang w:val="es-CO" w:eastAsia="es-CO"/>
              </w:rPr>
              <w:t>ACTIVO</w:t>
            </w:r>
          </w:p>
        </w:tc>
      </w:tr>
    </w:tbl>
    <w:p w14:paraId="447BFD84" w14:textId="77777777" w:rsidR="003F344E" w:rsidRPr="00EE646F" w:rsidRDefault="003F344E" w:rsidP="003F344E">
      <w:pPr>
        <w:shd w:val="clear" w:color="auto" w:fill="FFFFFF"/>
        <w:spacing w:after="200"/>
        <w:ind w:left="708" w:right="443"/>
        <w:contextualSpacing/>
        <w:jc w:val="center"/>
        <w:textAlignment w:val="top"/>
        <w:rPr>
          <w:rFonts w:cs="Arial"/>
          <w:noProof/>
          <w:sz w:val="22"/>
          <w:szCs w:val="22"/>
          <w:lang w:val="es-CO" w:eastAsia="es-CO"/>
        </w:rPr>
      </w:pPr>
    </w:p>
    <w:p w14:paraId="63B97EF4" w14:textId="77777777" w:rsidR="003F344E" w:rsidRPr="00EE646F" w:rsidRDefault="003F344E" w:rsidP="003F344E">
      <w:pPr>
        <w:rPr>
          <w:rFonts w:cs="Arial"/>
          <w:sz w:val="22"/>
          <w:szCs w:val="22"/>
        </w:rPr>
      </w:pPr>
    </w:p>
    <w:p w14:paraId="5E4833DA" w14:textId="77777777" w:rsidR="003F344E" w:rsidRPr="00EE646F" w:rsidRDefault="005B1F10" w:rsidP="004C37EC">
      <w:pPr>
        <w:ind w:firstLine="284"/>
        <w:rPr>
          <w:rStyle w:val="Textoennegrita"/>
          <w:rFonts w:cs="Arial"/>
          <w:b w:val="0"/>
          <w:sz w:val="22"/>
          <w:szCs w:val="22"/>
        </w:rPr>
      </w:pPr>
      <w:bookmarkStart w:id="14" w:name="_Toc508696784"/>
      <w:r w:rsidRPr="00EE646F">
        <w:rPr>
          <w:rStyle w:val="Textoennegrita"/>
          <w:rFonts w:cs="Arial"/>
          <w:b w:val="0"/>
          <w:sz w:val="22"/>
          <w:szCs w:val="22"/>
        </w:rPr>
        <w:t xml:space="preserve">4.1.1 </w:t>
      </w:r>
      <w:r w:rsidR="003F344E" w:rsidRPr="00EE646F">
        <w:rPr>
          <w:rStyle w:val="Textoennegrita"/>
          <w:rFonts w:cs="Arial"/>
          <w:b w:val="0"/>
          <w:sz w:val="22"/>
          <w:szCs w:val="22"/>
        </w:rPr>
        <w:t xml:space="preserve">Procedimiento para </w:t>
      </w:r>
      <w:r w:rsidR="005216A3" w:rsidRPr="00EE646F">
        <w:rPr>
          <w:rStyle w:val="Textoennegrita"/>
          <w:rFonts w:cs="Arial"/>
          <w:b w:val="0"/>
          <w:sz w:val="22"/>
          <w:szCs w:val="22"/>
        </w:rPr>
        <w:t>el envío</w:t>
      </w:r>
      <w:r w:rsidR="003F344E" w:rsidRPr="00EE646F">
        <w:rPr>
          <w:rStyle w:val="Textoennegrita"/>
          <w:rFonts w:cs="Arial"/>
          <w:b w:val="0"/>
          <w:sz w:val="22"/>
          <w:szCs w:val="22"/>
        </w:rPr>
        <w:t xml:space="preserve"> de los documentos adicionales</w:t>
      </w:r>
      <w:bookmarkEnd w:id="14"/>
    </w:p>
    <w:p w14:paraId="12FA0A8A" w14:textId="77777777" w:rsidR="003F344E" w:rsidRPr="00EE646F" w:rsidRDefault="003F344E" w:rsidP="003F344E">
      <w:pPr>
        <w:rPr>
          <w:rFonts w:cs="Arial"/>
          <w:sz w:val="22"/>
          <w:szCs w:val="22"/>
          <w:u w:val="single"/>
        </w:rPr>
      </w:pPr>
    </w:p>
    <w:p w14:paraId="1D730988" w14:textId="77777777" w:rsidR="003F344E" w:rsidRPr="00EE646F" w:rsidRDefault="003F344E" w:rsidP="003F344E">
      <w:pPr>
        <w:ind w:left="284"/>
        <w:rPr>
          <w:rFonts w:cs="Arial"/>
          <w:noProof/>
          <w:sz w:val="22"/>
          <w:szCs w:val="22"/>
          <w:lang w:val="es-MX" w:eastAsia="es-MX"/>
        </w:rPr>
      </w:pPr>
      <w:r w:rsidRPr="00EE646F">
        <w:rPr>
          <w:rFonts w:cs="Arial"/>
          <w:noProof/>
          <w:sz w:val="22"/>
          <w:szCs w:val="22"/>
          <w:lang w:val="es-MX" w:eastAsia="es-MX"/>
        </w:rPr>
        <w:t xml:space="preserve">Los siguientes pasos aplican para aquellas </w:t>
      </w:r>
      <w:r w:rsidR="00C67994" w:rsidRPr="00EE646F">
        <w:rPr>
          <w:rFonts w:cs="Arial"/>
          <w:noProof/>
          <w:sz w:val="22"/>
          <w:szCs w:val="22"/>
          <w:lang w:val="es-MX" w:eastAsia="es-MX"/>
        </w:rPr>
        <w:t>entidades empresariales</w:t>
      </w:r>
      <w:r w:rsidRPr="00EE646F">
        <w:rPr>
          <w:rFonts w:cs="Arial"/>
          <w:noProof/>
          <w:sz w:val="22"/>
          <w:szCs w:val="22"/>
          <w:lang w:val="es-MX" w:eastAsia="es-MX"/>
        </w:rPr>
        <w:t xml:space="preserve"> que deban presentar documentos adicionales de</w:t>
      </w:r>
      <w:r w:rsidR="005216A3" w:rsidRPr="00EE646F">
        <w:rPr>
          <w:rFonts w:cs="Arial"/>
          <w:noProof/>
          <w:sz w:val="22"/>
          <w:szCs w:val="22"/>
          <w:lang w:val="es-MX" w:eastAsia="es-MX"/>
        </w:rPr>
        <w:t xml:space="preserve"> los</w:t>
      </w:r>
      <w:r w:rsidRPr="00EE646F">
        <w:rPr>
          <w:rFonts w:cs="Arial"/>
          <w:noProof/>
          <w:sz w:val="22"/>
          <w:szCs w:val="22"/>
          <w:lang w:val="es-MX" w:eastAsia="es-MX"/>
        </w:rPr>
        <w:t xml:space="preserve"> informes elaborados en la plataforma XBRL </w:t>
      </w:r>
      <w:r w:rsidR="0045298C" w:rsidRPr="00EE646F">
        <w:rPr>
          <w:rFonts w:cs="Arial"/>
          <w:noProof/>
          <w:sz w:val="22"/>
          <w:szCs w:val="22"/>
          <w:lang w:val="es-MX" w:eastAsia="es-MX"/>
        </w:rPr>
        <w:t>y STORM USER</w:t>
      </w:r>
      <w:r w:rsidRPr="00EE646F">
        <w:rPr>
          <w:rFonts w:cs="Arial"/>
          <w:noProof/>
          <w:sz w:val="22"/>
          <w:szCs w:val="22"/>
          <w:lang w:val="es-MX" w:eastAsia="es-MX"/>
        </w:rPr>
        <w:t xml:space="preserve">: </w:t>
      </w:r>
    </w:p>
    <w:p w14:paraId="61415F20" w14:textId="77777777" w:rsidR="003F344E" w:rsidRPr="00EE646F" w:rsidRDefault="003F344E" w:rsidP="003F344E">
      <w:pPr>
        <w:ind w:left="284"/>
        <w:rPr>
          <w:rFonts w:cs="Arial"/>
          <w:noProof/>
          <w:sz w:val="22"/>
          <w:szCs w:val="22"/>
          <w:lang w:val="es-MX" w:eastAsia="es-MX"/>
        </w:rPr>
      </w:pPr>
    </w:p>
    <w:p w14:paraId="23EB3BB9" w14:textId="77777777" w:rsidR="003F344E" w:rsidRPr="00EE646F" w:rsidRDefault="003F344E" w:rsidP="00DA1068">
      <w:pPr>
        <w:pStyle w:val="Prrafodelista"/>
        <w:numPr>
          <w:ilvl w:val="0"/>
          <w:numId w:val="7"/>
        </w:numPr>
        <w:rPr>
          <w:rFonts w:cs="Arial"/>
          <w:sz w:val="22"/>
          <w:szCs w:val="22"/>
        </w:rPr>
      </w:pPr>
      <w:r w:rsidRPr="00EE646F">
        <w:rPr>
          <w:rFonts w:cs="Arial"/>
          <w:sz w:val="22"/>
          <w:szCs w:val="22"/>
        </w:rPr>
        <w:t xml:space="preserve">Paso 1: El usuario ingresa por la sección de Presentación de Informes Empresariales, luego dará clic en el botón </w:t>
      </w:r>
      <w:r w:rsidR="00221CF4" w:rsidRPr="00EE646F">
        <w:rPr>
          <w:rFonts w:cs="Arial"/>
          <w:sz w:val="22"/>
          <w:szCs w:val="22"/>
        </w:rPr>
        <w:t xml:space="preserve">MODULO </w:t>
      </w:r>
      <w:r w:rsidRPr="00EE646F">
        <w:rPr>
          <w:rFonts w:cs="Arial"/>
          <w:sz w:val="22"/>
          <w:szCs w:val="22"/>
        </w:rPr>
        <w:t xml:space="preserve">SIRFIN o </w:t>
      </w:r>
      <w:r w:rsidR="00221CF4" w:rsidRPr="00EE646F">
        <w:rPr>
          <w:rFonts w:cs="Arial"/>
          <w:sz w:val="22"/>
          <w:szCs w:val="22"/>
        </w:rPr>
        <w:t xml:space="preserve">MODULO </w:t>
      </w:r>
      <w:r w:rsidRPr="00EE646F">
        <w:rPr>
          <w:rFonts w:cs="Arial"/>
          <w:sz w:val="22"/>
          <w:szCs w:val="22"/>
        </w:rPr>
        <w:t>Storm según corresponda</w:t>
      </w:r>
      <w:r w:rsidR="00221CF4" w:rsidRPr="00EE646F">
        <w:rPr>
          <w:rFonts w:cs="Arial"/>
          <w:sz w:val="22"/>
          <w:szCs w:val="22"/>
        </w:rPr>
        <w:t>.</w:t>
      </w:r>
      <w:r w:rsidRPr="00EE646F">
        <w:rPr>
          <w:rFonts w:cs="Arial"/>
          <w:sz w:val="22"/>
          <w:szCs w:val="22"/>
        </w:rPr>
        <w:t xml:space="preserve"> </w:t>
      </w:r>
    </w:p>
    <w:p w14:paraId="125EEDAB" w14:textId="77777777" w:rsidR="00551300" w:rsidRPr="0005426B" w:rsidRDefault="00551300" w:rsidP="00551300">
      <w:pPr>
        <w:rPr>
          <w:rFonts w:cs="Arial"/>
          <w:b/>
          <w:sz w:val="22"/>
          <w:szCs w:val="22"/>
        </w:rPr>
      </w:pPr>
    </w:p>
    <w:p w14:paraId="5ED07B35" w14:textId="77777777" w:rsidR="003F344E" w:rsidRPr="0005426B" w:rsidRDefault="003F344E" w:rsidP="00551300">
      <w:pPr>
        <w:ind w:left="708"/>
        <w:rPr>
          <w:rFonts w:cs="Arial"/>
          <w:b/>
          <w:sz w:val="22"/>
          <w:szCs w:val="22"/>
        </w:rPr>
      </w:pPr>
      <w:r w:rsidRPr="0005426B">
        <w:rPr>
          <w:rFonts w:cs="Arial"/>
          <w:b/>
          <w:sz w:val="22"/>
          <w:szCs w:val="22"/>
        </w:rPr>
        <w:t>SIRFIN</w:t>
      </w:r>
      <w:r w:rsidR="006B7A69">
        <w:rPr>
          <w:rFonts w:cs="Arial"/>
          <w:sz w:val="22"/>
          <w:szCs w:val="22"/>
        </w:rPr>
        <w:t>: Ingresará</w:t>
      </w:r>
      <w:r w:rsidRPr="0005426B">
        <w:rPr>
          <w:rFonts w:cs="Arial"/>
          <w:sz w:val="22"/>
          <w:szCs w:val="22"/>
        </w:rPr>
        <w:t xml:space="preserve"> con el usuario y contraseña respectiva</w:t>
      </w:r>
      <w:r w:rsidR="006B7A69">
        <w:rPr>
          <w:rFonts w:cs="Arial"/>
          <w:sz w:val="22"/>
          <w:szCs w:val="22"/>
        </w:rPr>
        <w:t>,</w:t>
      </w:r>
      <w:r w:rsidRPr="0005426B">
        <w:rPr>
          <w:rFonts w:cs="Arial"/>
          <w:sz w:val="22"/>
          <w:szCs w:val="22"/>
        </w:rPr>
        <w:t xml:space="preserve"> posteriormente </w:t>
      </w:r>
      <w:r w:rsidR="00184CD1" w:rsidRPr="0005426B">
        <w:rPr>
          <w:rFonts w:cs="Arial"/>
          <w:sz w:val="22"/>
          <w:szCs w:val="22"/>
        </w:rPr>
        <w:t>dará</w:t>
      </w:r>
      <w:r w:rsidRPr="0005426B">
        <w:rPr>
          <w:rFonts w:cs="Arial"/>
          <w:sz w:val="22"/>
          <w:szCs w:val="22"/>
        </w:rPr>
        <w:t xml:space="preserve"> clic en la pestaña resaltada </w:t>
      </w:r>
      <w:r w:rsidRPr="0005426B">
        <w:rPr>
          <w:rFonts w:cs="Arial"/>
          <w:b/>
          <w:sz w:val="22"/>
          <w:szCs w:val="22"/>
        </w:rPr>
        <w:t>“Documentos Adicionales”.</w:t>
      </w:r>
    </w:p>
    <w:p w14:paraId="7F138208" w14:textId="77777777" w:rsidR="00551300" w:rsidRPr="0005426B" w:rsidRDefault="00551300" w:rsidP="00551300">
      <w:pPr>
        <w:ind w:left="708"/>
        <w:rPr>
          <w:rFonts w:cs="Arial"/>
          <w:sz w:val="22"/>
          <w:szCs w:val="22"/>
        </w:rPr>
      </w:pPr>
    </w:p>
    <w:p w14:paraId="2A706EAF" w14:textId="77777777" w:rsidR="003F344E" w:rsidRPr="0005426B" w:rsidRDefault="00221CF4" w:rsidP="00551300">
      <w:pPr>
        <w:pStyle w:val="Prrafodelista"/>
        <w:ind w:left="1004"/>
        <w:jc w:val="center"/>
        <w:rPr>
          <w:rFonts w:cs="Arial"/>
          <w:sz w:val="22"/>
          <w:szCs w:val="22"/>
        </w:rPr>
      </w:pPr>
      <w:r>
        <w:rPr>
          <w:noProof/>
          <w:lang w:val="es-CO" w:eastAsia="es-CO"/>
        </w:rPr>
        <w:lastRenderedPageBreak/>
        <w:drawing>
          <wp:inline distT="0" distB="0" distL="0" distR="0" wp14:anchorId="78F83E17" wp14:editId="6672EBBE">
            <wp:extent cx="2362200" cy="2781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2200" cy="2781300"/>
                    </a:xfrm>
                    <a:prstGeom prst="rect">
                      <a:avLst/>
                    </a:prstGeom>
                  </pic:spPr>
                </pic:pic>
              </a:graphicData>
            </a:graphic>
          </wp:inline>
        </w:drawing>
      </w:r>
    </w:p>
    <w:p w14:paraId="3652FA21" w14:textId="77777777" w:rsidR="003F344E" w:rsidRPr="0005426B" w:rsidRDefault="003F344E" w:rsidP="003F344E">
      <w:pPr>
        <w:pStyle w:val="Prrafodelista"/>
        <w:ind w:left="1004"/>
        <w:rPr>
          <w:rFonts w:cs="Arial"/>
          <w:sz w:val="22"/>
          <w:szCs w:val="22"/>
        </w:rPr>
      </w:pPr>
    </w:p>
    <w:p w14:paraId="28529390" w14:textId="77777777" w:rsidR="003F344E" w:rsidRPr="0005426B" w:rsidRDefault="003F344E" w:rsidP="003F344E">
      <w:pPr>
        <w:pStyle w:val="Prrafodelista"/>
        <w:ind w:left="1004"/>
        <w:rPr>
          <w:rFonts w:cs="Arial"/>
          <w:sz w:val="22"/>
          <w:szCs w:val="22"/>
        </w:rPr>
      </w:pPr>
      <w:r w:rsidRPr="0005426B">
        <w:rPr>
          <w:rFonts w:cs="Arial"/>
          <w:b/>
          <w:sz w:val="22"/>
          <w:szCs w:val="22"/>
        </w:rPr>
        <w:t>STORM:</w:t>
      </w:r>
      <w:r w:rsidRPr="0005426B">
        <w:rPr>
          <w:rFonts w:cs="Arial"/>
          <w:sz w:val="22"/>
          <w:szCs w:val="22"/>
        </w:rPr>
        <w:t xml:space="preserve"> Vínculo identificado con el numeral (3</w:t>
      </w:r>
      <w:r w:rsidR="00BF01D2">
        <w:rPr>
          <w:rFonts w:cs="Arial"/>
          <w:sz w:val="22"/>
          <w:szCs w:val="22"/>
        </w:rPr>
        <w:t>.2</w:t>
      </w:r>
      <w:r w:rsidRPr="0005426B">
        <w:rPr>
          <w:rFonts w:cs="Arial"/>
          <w:sz w:val="22"/>
          <w:szCs w:val="22"/>
        </w:rPr>
        <w:t>) “</w:t>
      </w:r>
      <w:hyperlink r:id="rId40" w:tgtFrame="_blank" w:tooltip="Ir a Envío de documentos adicionales" w:history="1">
        <w:r w:rsidRPr="0005426B">
          <w:rPr>
            <w:rStyle w:val="Textoennegrita"/>
            <w:rFonts w:cs="Arial"/>
            <w:sz w:val="22"/>
            <w:szCs w:val="22"/>
            <w:u w:val="single"/>
          </w:rPr>
          <w:t>Envío de documentos adicionales</w:t>
        </w:r>
      </w:hyperlink>
      <w:r w:rsidRPr="0005426B">
        <w:rPr>
          <w:rFonts w:cs="Arial"/>
          <w:sz w:val="22"/>
          <w:szCs w:val="22"/>
        </w:rPr>
        <w:t xml:space="preserve">” </w:t>
      </w:r>
      <w:r w:rsidR="006B7A69">
        <w:rPr>
          <w:rFonts w:cs="Arial"/>
          <w:sz w:val="22"/>
          <w:szCs w:val="22"/>
        </w:rPr>
        <w:t>que</w:t>
      </w:r>
      <w:r w:rsidRPr="0005426B">
        <w:rPr>
          <w:rFonts w:cs="Arial"/>
          <w:sz w:val="22"/>
          <w:szCs w:val="22"/>
        </w:rPr>
        <w:t xml:space="preserve"> lo llevará a la plataforma  de “autenticar usuario”, en la cual ingresa el usuario que es el NIT sin el digito de verificación y la clave respectiva, así:</w:t>
      </w:r>
    </w:p>
    <w:p w14:paraId="02F3D169" w14:textId="77777777" w:rsidR="003F344E" w:rsidRPr="0005426B" w:rsidRDefault="003F344E" w:rsidP="003F344E">
      <w:pPr>
        <w:ind w:left="502"/>
        <w:rPr>
          <w:rFonts w:cs="Arial"/>
          <w:sz w:val="22"/>
          <w:szCs w:val="22"/>
        </w:rPr>
      </w:pPr>
    </w:p>
    <w:p w14:paraId="5EB5514E" w14:textId="77777777" w:rsidR="003F344E" w:rsidRPr="0005426B" w:rsidRDefault="003F344E" w:rsidP="003F344E">
      <w:pPr>
        <w:ind w:left="993"/>
        <w:jc w:val="center"/>
        <w:rPr>
          <w:rFonts w:cs="Arial"/>
          <w:sz w:val="22"/>
          <w:szCs w:val="22"/>
        </w:rPr>
      </w:pPr>
      <w:r w:rsidRPr="0005426B">
        <w:rPr>
          <w:rFonts w:cs="Arial"/>
          <w:noProof/>
          <w:sz w:val="22"/>
          <w:szCs w:val="22"/>
          <w:lang w:val="es-CO" w:eastAsia="es-CO"/>
        </w:rPr>
        <mc:AlternateContent>
          <mc:Choice Requires="wps">
            <w:drawing>
              <wp:anchor distT="0" distB="0" distL="114300" distR="114300" simplePos="0" relativeHeight="251659264" behindDoc="0" locked="0" layoutInCell="1" allowOverlap="1" wp14:anchorId="61CACDBC" wp14:editId="3C438CD9">
                <wp:simplePos x="0" y="0"/>
                <wp:positionH relativeFrom="column">
                  <wp:posOffset>744220</wp:posOffset>
                </wp:positionH>
                <wp:positionV relativeFrom="paragraph">
                  <wp:posOffset>908685</wp:posOffset>
                </wp:positionV>
                <wp:extent cx="2200275" cy="245745"/>
                <wp:effectExtent l="0" t="0" r="28575" b="20955"/>
                <wp:wrapNone/>
                <wp:docPr id="17"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2457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4FAF0" id="17 Rectángulo" o:spid="_x0000_s1026" style="position:absolute;margin-left:58.6pt;margin-top:71.55pt;width:173.2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" filled="f" strokecolor="red" strokeweight="2pt">
                <v:path arrowok="t"/>
              </v:rect>
            </w:pict>
          </mc:Fallback>
        </mc:AlternateContent>
      </w:r>
      <w:r w:rsidR="00BF01D2" w:rsidRPr="00BF01D2">
        <w:rPr>
          <w:noProof/>
          <w:lang w:val="es-CO" w:eastAsia="es-CO"/>
        </w:rPr>
        <w:t xml:space="preserve"> </w:t>
      </w:r>
      <w:r w:rsidR="00BF01D2">
        <w:rPr>
          <w:noProof/>
          <w:lang w:val="es-CO" w:eastAsia="es-CO"/>
        </w:rPr>
        <w:drawing>
          <wp:inline distT="0" distB="0" distL="0" distR="0" wp14:anchorId="067F3BB9" wp14:editId="5A22E858">
            <wp:extent cx="6335395" cy="1159510"/>
            <wp:effectExtent l="0" t="0" r="825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5395" cy="1159510"/>
                    </a:xfrm>
                    <a:prstGeom prst="rect">
                      <a:avLst/>
                    </a:prstGeom>
                  </pic:spPr>
                </pic:pic>
              </a:graphicData>
            </a:graphic>
          </wp:inline>
        </w:drawing>
      </w:r>
    </w:p>
    <w:p w14:paraId="6CFD04F6" w14:textId="77777777" w:rsidR="003F344E" w:rsidRPr="0005426B" w:rsidRDefault="003F344E" w:rsidP="003F344E">
      <w:pPr>
        <w:ind w:left="502"/>
        <w:rPr>
          <w:rFonts w:cs="Arial"/>
          <w:sz w:val="22"/>
          <w:szCs w:val="22"/>
        </w:rPr>
      </w:pPr>
    </w:p>
    <w:p w14:paraId="41B44A3A" w14:textId="77777777" w:rsidR="003F344E" w:rsidRPr="0005426B" w:rsidRDefault="003F344E" w:rsidP="00DA1068">
      <w:pPr>
        <w:pStyle w:val="Prrafodelista"/>
        <w:numPr>
          <w:ilvl w:val="0"/>
          <w:numId w:val="7"/>
        </w:numPr>
        <w:rPr>
          <w:rFonts w:cs="Arial"/>
          <w:sz w:val="22"/>
          <w:szCs w:val="22"/>
        </w:rPr>
      </w:pPr>
      <w:r w:rsidRPr="0005426B">
        <w:rPr>
          <w:rFonts w:cs="Arial"/>
          <w:sz w:val="22"/>
          <w:szCs w:val="22"/>
        </w:rPr>
        <w:t>Paso 2: Posteriormente mostrará el siguiente pantallazo para “autenticar usuario”:</w:t>
      </w:r>
    </w:p>
    <w:p w14:paraId="3C906C76" w14:textId="77777777" w:rsidR="003F344E" w:rsidRPr="0005426B" w:rsidRDefault="003F344E" w:rsidP="003F344E">
      <w:pPr>
        <w:ind w:left="502"/>
        <w:jc w:val="center"/>
        <w:rPr>
          <w:rFonts w:cs="Arial"/>
          <w:sz w:val="22"/>
          <w:szCs w:val="22"/>
        </w:rPr>
      </w:pPr>
      <w:r w:rsidRPr="0005426B">
        <w:rPr>
          <w:rFonts w:cs="Arial"/>
          <w:noProof/>
          <w:sz w:val="22"/>
          <w:szCs w:val="22"/>
          <w:lang w:val="es-CO" w:eastAsia="es-CO"/>
        </w:rPr>
        <w:lastRenderedPageBreak/>
        <w:drawing>
          <wp:inline distT="0" distB="0" distL="0" distR="0" wp14:anchorId="08386465" wp14:editId="767023CC">
            <wp:extent cx="4925465" cy="2555287"/>
            <wp:effectExtent l="19050" t="19050" r="27940" b="1651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2">
                      <a:extLst>
                        <a:ext uri="{28A0092B-C50C-407E-A947-70E740481C1C}">
                          <a14:useLocalDpi xmlns:a14="http://schemas.microsoft.com/office/drawing/2010/main" val="0"/>
                        </a:ext>
                      </a:extLst>
                    </a:blip>
                    <a:srcRect l="2167" t="4117" r="2940"/>
                    <a:stretch>
                      <a:fillRect/>
                    </a:stretch>
                  </pic:blipFill>
                  <pic:spPr bwMode="auto">
                    <a:xfrm>
                      <a:off x="0" y="0"/>
                      <a:ext cx="4918905" cy="2551883"/>
                    </a:xfrm>
                    <a:prstGeom prst="rect">
                      <a:avLst/>
                    </a:prstGeom>
                    <a:noFill/>
                    <a:ln w="9525" cmpd="sng">
                      <a:solidFill>
                        <a:srgbClr val="000000"/>
                      </a:solidFill>
                      <a:miter lim="800000"/>
                      <a:headEnd/>
                      <a:tailEnd/>
                    </a:ln>
                    <a:effectLst/>
                  </pic:spPr>
                </pic:pic>
              </a:graphicData>
            </a:graphic>
          </wp:inline>
        </w:drawing>
      </w:r>
    </w:p>
    <w:p w14:paraId="0B9DB919" w14:textId="77777777" w:rsidR="003F344E" w:rsidRPr="0005426B" w:rsidRDefault="003F344E" w:rsidP="003F344E">
      <w:pPr>
        <w:ind w:left="502"/>
        <w:rPr>
          <w:rFonts w:cs="Arial"/>
          <w:noProof/>
          <w:sz w:val="22"/>
          <w:szCs w:val="22"/>
          <w:lang w:val="es-CO" w:eastAsia="es-CO"/>
        </w:rPr>
      </w:pPr>
    </w:p>
    <w:p w14:paraId="3CD29979" w14:textId="77777777" w:rsidR="003F344E" w:rsidRPr="0005426B" w:rsidRDefault="003F344E" w:rsidP="003F344E">
      <w:pPr>
        <w:ind w:left="502"/>
        <w:rPr>
          <w:rFonts w:cs="Arial"/>
          <w:sz w:val="22"/>
          <w:szCs w:val="22"/>
        </w:rPr>
      </w:pPr>
    </w:p>
    <w:p w14:paraId="765682EE" w14:textId="77777777" w:rsidR="003F344E" w:rsidRPr="0005426B" w:rsidRDefault="003F344E" w:rsidP="003F344E">
      <w:pPr>
        <w:ind w:left="502"/>
        <w:rPr>
          <w:rFonts w:cs="Arial"/>
          <w:sz w:val="22"/>
          <w:szCs w:val="22"/>
        </w:rPr>
      </w:pPr>
    </w:p>
    <w:p w14:paraId="6FE9EBB4" w14:textId="77777777" w:rsidR="003F344E" w:rsidRPr="0005426B" w:rsidRDefault="003F344E" w:rsidP="00DA1068">
      <w:pPr>
        <w:pStyle w:val="Prrafodelista"/>
        <w:numPr>
          <w:ilvl w:val="0"/>
          <w:numId w:val="7"/>
        </w:numPr>
        <w:rPr>
          <w:rFonts w:cs="Arial"/>
          <w:sz w:val="22"/>
          <w:szCs w:val="22"/>
        </w:rPr>
      </w:pPr>
      <w:r w:rsidRPr="0005426B">
        <w:rPr>
          <w:rFonts w:cs="Arial"/>
          <w:sz w:val="22"/>
          <w:szCs w:val="22"/>
        </w:rPr>
        <w:t xml:space="preserve">Paso 3: Se debe ingresar el número de radicación del archivo .XBRL </w:t>
      </w:r>
      <w:r w:rsidR="00184CD1" w:rsidRPr="0005426B">
        <w:rPr>
          <w:rFonts w:cs="Arial"/>
          <w:sz w:val="22"/>
          <w:szCs w:val="22"/>
        </w:rPr>
        <w:t>o</w:t>
      </w:r>
      <w:r w:rsidRPr="0005426B">
        <w:rPr>
          <w:rFonts w:cs="Arial"/>
          <w:sz w:val="22"/>
          <w:szCs w:val="22"/>
        </w:rPr>
        <w:t xml:space="preserve"> .STR del archivo, y el año al que corresponden los documentos adicionales:</w:t>
      </w:r>
    </w:p>
    <w:p w14:paraId="7C045358" w14:textId="77777777" w:rsidR="003F344E" w:rsidRPr="0005426B" w:rsidRDefault="003F344E" w:rsidP="003F344E">
      <w:pPr>
        <w:ind w:left="502"/>
        <w:rPr>
          <w:rFonts w:cs="Arial"/>
          <w:b/>
          <w:sz w:val="22"/>
          <w:szCs w:val="22"/>
          <w:u w:val="single"/>
        </w:rPr>
      </w:pPr>
    </w:p>
    <w:p w14:paraId="4CFE5A05" w14:textId="77777777" w:rsidR="003F344E" w:rsidRPr="0005426B" w:rsidRDefault="003F344E" w:rsidP="003F344E">
      <w:pPr>
        <w:ind w:left="502"/>
        <w:jc w:val="center"/>
        <w:rPr>
          <w:rFonts w:cs="Arial"/>
          <w:sz w:val="22"/>
          <w:szCs w:val="22"/>
        </w:rPr>
      </w:pPr>
      <w:r w:rsidRPr="0005426B">
        <w:rPr>
          <w:rFonts w:cs="Arial"/>
          <w:noProof/>
          <w:sz w:val="22"/>
          <w:szCs w:val="22"/>
          <w:lang w:val="es-CO" w:eastAsia="es-CO"/>
        </w:rPr>
        <w:drawing>
          <wp:inline distT="0" distB="0" distL="0" distR="0" wp14:anchorId="471A3049" wp14:editId="52BB3F01">
            <wp:extent cx="5257800" cy="2552700"/>
            <wp:effectExtent l="19050" t="19050" r="19050" b="190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0696" cy="2549251"/>
                    </a:xfrm>
                    <a:prstGeom prst="rect">
                      <a:avLst/>
                    </a:prstGeom>
                    <a:noFill/>
                    <a:ln w="9525" cmpd="sng">
                      <a:solidFill>
                        <a:srgbClr val="000000"/>
                      </a:solidFill>
                      <a:miter lim="800000"/>
                      <a:headEnd/>
                      <a:tailEnd/>
                    </a:ln>
                    <a:effectLst/>
                  </pic:spPr>
                </pic:pic>
              </a:graphicData>
            </a:graphic>
          </wp:inline>
        </w:drawing>
      </w:r>
    </w:p>
    <w:p w14:paraId="54D03FD1" w14:textId="77777777" w:rsidR="003F344E" w:rsidRPr="0005426B" w:rsidRDefault="003F344E" w:rsidP="003F344E">
      <w:pPr>
        <w:ind w:left="502"/>
        <w:rPr>
          <w:rFonts w:cs="Arial"/>
          <w:sz w:val="22"/>
          <w:szCs w:val="22"/>
        </w:rPr>
      </w:pPr>
    </w:p>
    <w:p w14:paraId="542D1223" w14:textId="77777777" w:rsidR="003F344E" w:rsidRDefault="003F344E" w:rsidP="003F344E">
      <w:pPr>
        <w:ind w:left="502"/>
        <w:rPr>
          <w:rFonts w:cs="Arial"/>
          <w:sz w:val="22"/>
          <w:szCs w:val="22"/>
        </w:rPr>
      </w:pPr>
    </w:p>
    <w:p w14:paraId="601DA10E" w14:textId="77777777" w:rsidR="00DD63AA" w:rsidRDefault="00DD63AA" w:rsidP="003F344E">
      <w:pPr>
        <w:ind w:left="502"/>
        <w:rPr>
          <w:rFonts w:cs="Arial"/>
          <w:sz w:val="22"/>
          <w:szCs w:val="22"/>
        </w:rPr>
      </w:pPr>
    </w:p>
    <w:p w14:paraId="6BB875D8" w14:textId="77777777" w:rsidR="00DD63AA" w:rsidRPr="0005426B" w:rsidRDefault="00DD63AA" w:rsidP="003F344E">
      <w:pPr>
        <w:ind w:left="502"/>
        <w:rPr>
          <w:rFonts w:cs="Arial"/>
          <w:sz w:val="22"/>
          <w:szCs w:val="22"/>
        </w:rPr>
      </w:pPr>
    </w:p>
    <w:p w14:paraId="1E8DBE8E" w14:textId="77777777" w:rsidR="003F344E" w:rsidRPr="0005426B" w:rsidRDefault="003F344E" w:rsidP="003F344E">
      <w:pPr>
        <w:ind w:left="502"/>
        <w:rPr>
          <w:rFonts w:cs="Arial"/>
          <w:sz w:val="22"/>
          <w:szCs w:val="22"/>
        </w:rPr>
      </w:pPr>
    </w:p>
    <w:p w14:paraId="3ED41465" w14:textId="77777777" w:rsidR="003F344E" w:rsidRPr="0005426B" w:rsidRDefault="003F344E" w:rsidP="003F344E">
      <w:pPr>
        <w:ind w:left="502"/>
        <w:rPr>
          <w:rFonts w:cs="Arial"/>
          <w:sz w:val="22"/>
          <w:szCs w:val="22"/>
        </w:rPr>
      </w:pPr>
    </w:p>
    <w:p w14:paraId="691F331E" w14:textId="77777777" w:rsidR="003F344E" w:rsidRPr="0005426B" w:rsidRDefault="003F344E" w:rsidP="00DA1068">
      <w:pPr>
        <w:pStyle w:val="Prrafodelista"/>
        <w:numPr>
          <w:ilvl w:val="0"/>
          <w:numId w:val="7"/>
        </w:numPr>
        <w:rPr>
          <w:rFonts w:cs="Arial"/>
          <w:sz w:val="22"/>
          <w:szCs w:val="22"/>
        </w:rPr>
      </w:pPr>
      <w:r w:rsidRPr="0005426B">
        <w:rPr>
          <w:rFonts w:cs="Arial"/>
          <w:sz w:val="22"/>
          <w:szCs w:val="22"/>
        </w:rPr>
        <w:lastRenderedPageBreak/>
        <w:t>Paso 4: Posteriormente da clic en el botón consultar:</w:t>
      </w:r>
    </w:p>
    <w:p w14:paraId="6CF8EA3A" w14:textId="77777777" w:rsidR="003F344E" w:rsidRPr="0005426B" w:rsidRDefault="003F344E" w:rsidP="003F344E">
      <w:pPr>
        <w:ind w:left="502"/>
        <w:rPr>
          <w:rFonts w:cs="Arial"/>
          <w:sz w:val="22"/>
          <w:szCs w:val="22"/>
        </w:rPr>
      </w:pPr>
    </w:p>
    <w:p w14:paraId="243E953A" w14:textId="77777777" w:rsidR="003F344E" w:rsidRPr="0005426B" w:rsidRDefault="003F344E" w:rsidP="003F344E">
      <w:pPr>
        <w:ind w:left="502"/>
        <w:jc w:val="center"/>
        <w:rPr>
          <w:rFonts w:cs="Arial"/>
          <w:b/>
          <w:sz w:val="22"/>
          <w:szCs w:val="22"/>
          <w:u w:val="single"/>
        </w:rPr>
      </w:pPr>
      <w:r w:rsidRPr="0005426B">
        <w:rPr>
          <w:rFonts w:cs="Arial"/>
          <w:noProof/>
          <w:sz w:val="22"/>
          <w:szCs w:val="22"/>
          <w:lang w:val="es-CO" w:eastAsia="es-CO"/>
        </w:rPr>
        <w:drawing>
          <wp:inline distT="0" distB="0" distL="0" distR="0" wp14:anchorId="746CE513" wp14:editId="109CF055">
            <wp:extent cx="5612130" cy="2261870"/>
            <wp:effectExtent l="0" t="0" r="762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2261870"/>
                    </a:xfrm>
                    <a:prstGeom prst="rect">
                      <a:avLst/>
                    </a:prstGeom>
                  </pic:spPr>
                </pic:pic>
              </a:graphicData>
            </a:graphic>
          </wp:inline>
        </w:drawing>
      </w:r>
    </w:p>
    <w:p w14:paraId="0FEFAA1D" w14:textId="77777777" w:rsidR="003F344E" w:rsidRPr="0005426B" w:rsidRDefault="003F344E" w:rsidP="003F344E">
      <w:pPr>
        <w:ind w:left="502"/>
        <w:rPr>
          <w:rFonts w:cs="Arial"/>
          <w:b/>
          <w:sz w:val="22"/>
          <w:szCs w:val="22"/>
          <w:u w:val="single"/>
        </w:rPr>
      </w:pPr>
    </w:p>
    <w:p w14:paraId="785DDE6B" w14:textId="77777777" w:rsidR="003F344E" w:rsidRPr="0005426B" w:rsidRDefault="003F344E" w:rsidP="00DA1068">
      <w:pPr>
        <w:pStyle w:val="Prrafodelista"/>
        <w:numPr>
          <w:ilvl w:val="0"/>
          <w:numId w:val="7"/>
        </w:numPr>
        <w:rPr>
          <w:rFonts w:cs="Arial"/>
          <w:sz w:val="22"/>
          <w:szCs w:val="22"/>
        </w:rPr>
      </w:pPr>
      <w:r w:rsidRPr="0005426B">
        <w:rPr>
          <w:rFonts w:cs="Arial"/>
          <w:sz w:val="22"/>
          <w:szCs w:val="22"/>
        </w:rPr>
        <w:t>Paso 5:</w:t>
      </w:r>
      <w:r w:rsidRPr="0005426B">
        <w:rPr>
          <w:rFonts w:cs="Arial"/>
          <w:b/>
          <w:sz w:val="22"/>
          <w:szCs w:val="22"/>
        </w:rPr>
        <w:t xml:space="preserve"> </w:t>
      </w:r>
      <w:r w:rsidRPr="0005426B">
        <w:rPr>
          <w:rFonts w:cs="Arial"/>
          <w:sz w:val="22"/>
          <w:szCs w:val="22"/>
        </w:rPr>
        <w:t>Una vez ingrese el número de radicación y el año respectivo, se debe cargar cada uno de los documentos adicionales requeridos.</w:t>
      </w:r>
    </w:p>
    <w:p w14:paraId="442A9E70" w14:textId="77777777" w:rsidR="003F344E" w:rsidRPr="0005426B" w:rsidRDefault="003F344E" w:rsidP="003F344E">
      <w:pPr>
        <w:pStyle w:val="Prrafodelista"/>
        <w:ind w:left="993"/>
        <w:rPr>
          <w:rFonts w:cs="Arial"/>
          <w:sz w:val="22"/>
          <w:szCs w:val="22"/>
        </w:rPr>
      </w:pPr>
    </w:p>
    <w:p w14:paraId="320D1A5C" w14:textId="77777777" w:rsidR="003F344E" w:rsidRPr="0005426B" w:rsidRDefault="003F344E" w:rsidP="003F344E">
      <w:pPr>
        <w:ind w:left="502"/>
        <w:jc w:val="center"/>
        <w:rPr>
          <w:rFonts w:cs="Arial"/>
          <w:sz w:val="22"/>
          <w:szCs w:val="22"/>
        </w:rPr>
      </w:pPr>
      <w:r w:rsidRPr="0005426B">
        <w:rPr>
          <w:rFonts w:cs="Arial"/>
          <w:noProof/>
          <w:sz w:val="22"/>
          <w:szCs w:val="22"/>
          <w:lang w:val="es-CO" w:eastAsia="es-CO"/>
        </w:rPr>
        <w:drawing>
          <wp:inline distT="0" distB="0" distL="0" distR="0" wp14:anchorId="6FBCAC0A" wp14:editId="3421008F">
            <wp:extent cx="4924425" cy="33592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23608" cy="3358729"/>
                    </a:xfrm>
                    <a:prstGeom prst="rect">
                      <a:avLst/>
                    </a:prstGeom>
                  </pic:spPr>
                </pic:pic>
              </a:graphicData>
            </a:graphic>
          </wp:inline>
        </w:drawing>
      </w:r>
    </w:p>
    <w:p w14:paraId="3BB915F0" w14:textId="77777777" w:rsidR="00551300" w:rsidRPr="0005426B" w:rsidRDefault="00551300" w:rsidP="003F344E">
      <w:pPr>
        <w:ind w:left="502"/>
        <w:jc w:val="center"/>
        <w:rPr>
          <w:rFonts w:cs="Arial"/>
          <w:sz w:val="22"/>
          <w:szCs w:val="22"/>
        </w:rPr>
      </w:pPr>
    </w:p>
    <w:p w14:paraId="468B5BD9" w14:textId="77777777" w:rsidR="003F344E" w:rsidRPr="0005426B" w:rsidRDefault="003F344E" w:rsidP="00551300">
      <w:pPr>
        <w:ind w:left="502"/>
        <w:jc w:val="center"/>
        <w:rPr>
          <w:rFonts w:cs="Arial"/>
          <w:b/>
          <w:sz w:val="22"/>
          <w:szCs w:val="22"/>
          <w:u w:val="single"/>
        </w:rPr>
      </w:pPr>
      <w:r w:rsidRPr="0005426B">
        <w:rPr>
          <w:rFonts w:cs="Arial"/>
          <w:noProof/>
          <w:sz w:val="22"/>
          <w:szCs w:val="22"/>
          <w:lang w:val="es-CO" w:eastAsia="es-CO"/>
        </w:rPr>
        <w:lastRenderedPageBreak/>
        <w:drawing>
          <wp:inline distT="0" distB="0" distL="0" distR="0" wp14:anchorId="711F2A6A" wp14:editId="53AB14C0">
            <wp:extent cx="5019675" cy="3384548"/>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23112" cy="3386865"/>
                    </a:xfrm>
                    <a:prstGeom prst="rect">
                      <a:avLst/>
                    </a:prstGeom>
                  </pic:spPr>
                </pic:pic>
              </a:graphicData>
            </a:graphic>
          </wp:inline>
        </w:drawing>
      </w:r>
    </w:p>
    <w:p w14:paraId="6B4F6E7E" w14:textId="77777777" w:rsidR="003F344E" w:rsidRPr="0005426B" w:rsidRDefault="003F344E" w:rsidP="003F344E">
      <w:pPr>
        <w:ind w:left="502"/>
        <w:rPr>
          <w:rFonts w:cs="Arial"/>
          <w:b/>
          <w:sz w:val="22"/>
          <w:szCs w:val="22"/>
          <w:u w:val="single"/>
        </w:rPr>
      </w:pPr>
    </w:p>
    <w:p w14:paraId="614ECFBB" w14:textId="77777777" w:rsidR="003F344E" w:rsidRPr="0005426B" w:rsidRDefault="003F344E" w:rsidP="00DA1068">
      <w:pPr>
        <w:pStyle w:val="Prrafodelista"/>
        <w:numPr>
          <w:ilvl w:val="0"/>
          <w:numId w:val="7"/>
        </w:numPr>
        <w:rPr>
          <w:rFonts w:cs="Arial"/>
          <w:sz w:val="22"/>
          <w:szCs w:val="22"/>
        </w:rPr>
      </w:pPr>
      <w:r w:rsidRPr="0005426B">
        <w:rPr>
          <w:rFonts w:cs="Arial"/>
          <w:sz w:val="22"/>
          <w:szCs w:val="22"/>
        </w:rPr>
        <w:t>Paso 6: Para finalizar, el sistema generará un número de radicado por cada documento adicional cargado así:</w:t>
      </w:r>
    </w:p>
    <w:p w14:paraId="278431CB" w14:textId="77777777" w:rsidR="003F344E" w:rsidRPr="0005426B" w:rsidRDefault="003F344E" w:rsidP="003F344E">
      <w:pPr>
        <w:pStyle w:val="Prrafodelista"/>
        <w:ind w:left="1004"/>
        <w:rPr>
          <w:rFonts w:cs="Arial"/>
          <w:sz w:val="22"/>
          <w:szCs w:val="22"/>
        </w:rPr>
      </w:pPr>
    </w:p>
    <w:p w14:paraId="15771210" w14:textId="77777777" w:rsidR="003F344E" w:rsidRPr="0005426B" w:rsidRDefault="003F344E" w:rsidP="003F344E">
      <w:pPr>
        <w:pStyle w:val="Prrafodelista"/>
        <w:ind w:left="1004"/>
        <w:rPr>
          <w:rFonts w:cs="Arial"/>
          <w:sz w:val="22"/>
          <w:szCs w:val="22"/>
        </w:rPr>
      </w:pPr>
      <w:r w:rsidRPr="0005426B">
        <w:rPr>
          <w:rFonts w:cs="Arial"/>
          <w:noProof/>
          <w:sz w:val="22"/>
          <w:szCs w:val="22"/>
          <w:lang w:val="es-CO" w:eastAsia="es-CO"/>
        </w:rPr>
        <w:drawing>
          <wp:inline distT="0" distB="0" distL="0" distR="0" wp14:anchorId="6547E77C" wp14:editId="128862CE">
            <wp:extent cx="4792980" cy="2629378"/>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01308" cy="2633947"/>
                    </a:xfrm>
                    <a:prstGeom prst="rect">
                      <a:avLst/>
                    </a:prstGeom>
                  </pic:spPr>
                </pic:pic>
              </a:graphicData>
            </a:graphic>
          </wp:inline>
        </w:drawing>
      </w:r>
    </w:p>
    <w:p w14:paraId="13FCB713" w14:textId="77777777" w:rsidR="00551300" w:rsidRPr="0005426B" w:rsidRDefault="00551300" w:rsidP="003F344E">
      <w:pPr>
        <w:ind w:left="502"/>
        <w:rPr>
          <w:rFonts w:cs="Arial"/>
          <w:b/>
          <w:sz w:val="22"/>
          <w:szCs w:val="22"/>
        </w:rPr>
      </w:pPr>
    </w:p>
    <w:p w14:paraId="6107FD69" w14:textId="77777777" w:rsidR="003F344E" w:rsidRPr="0005426B" w:rsidRDefault="003F344E" w:rsidP="00551300">
      <w:pPr>
        <w:ind w:left="502"/>
        <w:jc w:val="center"/>
        <w:rPr>
          <w:rFonts w:cs="Arial"/>
          <w:sz w:val="22"/>
          <w:szCs w:val="22"/>
        </w:rPr>
      </w:pPr>
      <w:r w:rsidRPr="0005426B">
        <w:rPr>
          <w:rFonts w:cs="Arial"/>
          <w:sz w:val="22"/>
          <w:szCs w:val="22"/>
        </w:rPr>
        <w:t>.</w:t>
      </w:r>
    </w:p>
    <w:p w14:paraId="0A91971D" w14:textId="77777777" w:rsidR="003F344E" w:rsidRPr="0005426B" w:rsidRDefault="003F344E" w:rsidP="003F344E">
      <w:pPr>
        <w:ind w:left="502"/>
        <w:rPr>
          <w:rFonts w:cs="Arial"/>
          <w:sz w:val="22"/>
          <w:szCs w:val="22"/>
        </w:rPr>
      </w:pPr>
      <w:r w:rsidRPr="0005426B">
        <w:rPr>
          <w:rFonts w:cs="Arial"/>
          <w:sz w:val="22"/>
          <w:szCs w:val="22"/>
        </w:rPr>
        <w:lastRenderedPageBreak/>
        <w:t xml:space="preserve">Cada informe debe acompañarse de los documentos adicionales requeridos en las circulares respectivas, y en todo caso, éstos  deben estar escaneados del original y remitidos en extensión de archivo </w:t>
      </w:r>
      <w:r w:rsidR="00EE59F7">
        <w:rPr>
          <w:rFonts w:cs="Arial"/>
          <w:b/>
          <w:bCs/>
          <w:sz w:val="22"/>
          <w:szCs w:val="22"/>
        </w:rPr>
        <w:t>.PDF,  s</w:t>
      </w:r>
      <w:r w:rsidRPr="0005426B">
        <w:rPr>
          <w:rFonts w:cs="Arial"/>
          <w:b/>
          <w:bCs/>
          <w:sz w:val="22"/>
          <w:szCs w:val="22"/>
        </w:rPr>
        <w:t xml:space="preserve">in exceder </w:t>
      </w:r>
      <w:r w:rsidRPr="0005426B">
        <w:rPr>
          <w:rFonts w:cs="Arial"/>
          <w:b/>
          <w:sz w:val="22"/>
          <w:szCs w:val="22"/>
        </w:rPr>
        <w:t>2MB</w:t>
      </w:r>
      <w:r w:rsidRPr="0005426B">
        <w:rPr>
          <w:rFonts w:cs="Arial"/>
          <w:sz w:val="22"/>
          <w:szCs w:val="22"/>
        </w:rPr>
        <w:t>.</w:t>
      </w:r>
    </w:p>
    <w:p w14:paraId="0E5EF194" w14:textId="77777777" w:rsidR="003F344E" w:rsidRPr="0005426B" w:rsidRDefault="003F344E" w:rsidP="003F344E">
      <w:pPr>
        <w:ind w:left="502"/>
        <w:rPr>
          <w:rFonts w:cs="Arial"/>
          <w:sz w:val="22"/>
          <w:szCs w:val="22"/>
        </w:rPr>
      </w:pPr>
    </w:p>
    <w:p w14:paraId="6B667D86" w14:textId="77777777" w:rsidR="003F344E" w:rsidRPr="0005426B" w:rsidRDefault="00370B1A" w:rsidP="003F344E">
      <w:pPr>
        <w:ind w:left="502"/>
        <w:rPr>
          <w:rFonts w:cs="Arial"/>
          <w:sz w:val="22"/>
          <w:szCs w:val="22"/>
        </w:rPr>
      </w:pPr>
      <w:r>
        <w:rPr>
          <w:rFonts w:cs="Arial"/>
          <w:sz w:val="22"/>
          <w:szCs w:val="22"/>
        </w:rPr>
        <w:t>Si l</w:t>
      </w:r>
      <w:r w:rsidR="003F344E" w:rsidRPr="0005426B">
        <w:rPr>
          <w:rFonts w:cs="Arial"/>
          <w:sz w:val="22"/>
          <w:szCs w:val="22"/>
        </w:rPr>
        <w:t xml:space="preserve">os documentos se presentan en físico deben ser radicados, vinculando al código del informe que corresponda. </w:t>
      </w:r>
      <w:r w:rsidR="003F344E" w:rsidRPr="0005426B">
        <w:rPr>
          <w:rFonts w:cs="Arial"/>
          <w:b/>
          <w:bCs/>
          <w:sz w:val="22"/>
          <w:szCs w:val="22"/>
        </w:rPr>
        <w:t xml:space="preserve">Es de vital importancia que las radicaciones queden </w:t>
      </w:r>
      <w:r w:rsidR="003F344E" w:rsidRPr="004C37EC">
        <w:rPr>
          <w:rFonts w:cs="Arial"/>
          <w:b/>
          <w:bCs/>
          <w:i/>
          <w:iCs/>
          <w:sz w:val="22"/>
          <w:szCs w:val="22"/>
        </w:rPr>
        <w:t>vinculadas,</w:t>
      </w:r>
      <w:r w:rsidR="003F344E" w:rsidRPr="004C37EC">
        <w:rPr>
          <w:rFonts w:cs="Arial"/>
          <w:bCs/>
          <w:iCs/>
          <w:sz w:val="22"/>
          <w:szCs w:val="22"/>
        </w:rPr>
        <w:t xml:space="preserve"> </w:t>
      </w:r>
      <w:r w:rsidR="003F344E" w:rsidRPr="0005426B">
        <w:rPr>
          <w:rFonts w:cs="Arial"/>
          <w:bCs/>
          <w:iCs/>
          <w:sz w:val="22"/>
          <w:szCs w:val="22"/>
        </w:rPr>
        <w:t xml:space="preserve">de  acuerdo con las instrucciones dadas en  la guía para radicación emitida por el Grupo de Gestión Documental.  </w:t>
      </w:r>
    </w:p>
    <w:p w14:paraId="55EA77D0" w14:textId="77777777" w:rsidR="003F344E" w:rsidRPr="0005426B" w:rsidRDefault="003F344E" w:rsidP="003F344E">
      <w:pPr>
        <w:pStyle w:val="Prrafodelista"/>
        <w:ind w:left="1287"/>
        <w:rPr>
          <w:rFonts w:cs="Arial"/>
          <w:b/>
          <w:sz w:val="22"/>
          <w:szCs w:val="22"/>
          <w:u w:val="single"/>
        </w:rPr>
      </w:pPr>
    </w:p>
    <w:p w14:paraId="1F034367" w14:textId="77777777" w:rsidR="003F344E" w:rsidRPr="0005426B" w:rsidRDefault="003F344E" w:rsidP="00D861FA">
      <w:pPr>
        <w:pStyle w:val="Ttulo"/>
      </w:pPr>
      <w:bookmarkStart w:id="15" w:name="_Toc508696785"/>
      <w:bookmarkStart w:id="16" w:name="_Toc86072702"/>
      <w:r w:rsidRPr="0005426B">
        <w:t>OBSERVACIONES</w:t>
      </w:r>
      <w:bookmarkEnd w:id="15"/>
      <w:bookmarkEnd w:id="16"/>
    </w:p>
    <w:p w14:paraId="5B3D7BEA" w14:textId="77777777" w:rsidR="003F344E" w:rsidRPr="0005426B" w:rsidRDefault="003F344E" w:rsidP="003F344E">
      <w:pPr>
        <w:pStyle w:val="Prrafodelista"/>
        <w:ind w:left="1287"/>
        <w:rPr>
          <w:rFonts w:cs="Arial"/>
          <w:b/>
          <w:sz w:val="22"/>
          <w:szCs w:val="22"/>
          <w:u w:val="single"/>
        </w:rPr>
      </w:pPr>
    </w:p>
    <w:p w14:paraId="60C7B45F" w14:textId="77777777" w:rsidR="003F344E" w:rsidRPr="0005426B" w:rsidRDefault="003F344E" w:rsidP="00DA1068">
      <w:pPr>
        <w:pStyle w:val="Prrafodelista"/>
        <w:numPr>
          <w:ilvl w:val="0"/>
          <w:numId w:val="7"/>
        </w:numPr>
        <w:rPr>
          <w:rFonts w:cs="Arial"/>
          <w:sz w:val="22"/>
          <w:szCs w:val="22"/>
        </w:rPr>
      </w:pPr>
      <w:r w:rsidRPr="0005426B">
        <w:rPr>
          <w:rFonts w:cs="Arial"/>
          <w:bCs/>
          <w:sz w:val="22"/>
          <w:szCs w:val="22"/>
          <w:lang w:val="es-CO"/>
        </w:rPr>
        <w:t>Prórrogas:</w:t>
      </w:r>
      <w:r w:rsidRPr="0005426B">
        <w:rPr>
          <w:rFonts w:cs="Arial"/>
          <w:sz w:val="22"/>
          <w:szCs w:val="22"/>
        </w:rPr>
        <w:t xml:space="preserve"> De </w:t>
      </w:r>
      <w:r w:rsidRPr="00EE646F">
        <w:rPr>
          <w:rFonts w:cs="Arial"/>
          <w:sz w:val="22"/>
          <w:szCs w:val="22"/>
        </w:rPr>
        <w:t xml:space="preserve">acuerdo con la Circular Externa </w:t>
      </w:r>
      <w:r w:rsidRPr="00EE646F">
        <w:rPr>
          <w:rFonts w:cs="Arial"/>
          <w:b/>
          <w:sz w:val="22"/>
          <w:szCs w:val="22"/>
        </w:rPr>
        <w:t>NO SE DEBEN OTORGAR PRORROGAS</w:t>
      </w:r>
      <w:r w:rsidRPr="00EE646F">
        <w:rPr>
          <w:rFonts w:cs="Arial"/>
          <w:sz w:val="22"/>
          <w:szCs w:val="22"/>
        </w:rPr>
        <w:t xml:space="preserve">,  salvo los casos de fuerza mayor </w:t>
      </w:r>
      <w:r w:rsidR="00BF01D2" w:rsidRPr="00EE646F">
        <w:rPr>
          <w:rFonts w:cs="Arial"/>
          <w:sz w:val="22"/>
          <w:szCs w:val="22"/>
        </w:rPr>
        <w:t xml:space="preserve">o caso fortuito </w:t>
      </w:r>
      <w:r w:rsidRPr="00EE646F">
        <w:rPr>
          <w:rFonts w:cs="Arial"/>
          <w:sz w:val="22"/>
          <w:szCs w:val="22"/>
        </w:rPr>
        <w:t>demostrados</w:t>
      </w:r>
      <w:r w:rsidRPr="0005426B">
        <w:rPr>
          <w:rFonts w:cs="Arial"/>
          <w:sz w:val="22"/>
          <w:szCs w:val="22"/>
        </w:rPr>
        <w:t xml:space="preserve">, o con pruebas que los justifiquen,  estos </w:t>
      </w:r>
      <w:r w:rsidR="004C37EC">
        <w:rPr>
          <w:rFonts w:cs="Arial"/>
          <w:sz w:val="22"/>
          <w:szCs w:val="22"/>
        </w:rPr>
        <w:t>casos serán atendidos por cada I</w:t>
      </w:r>
      <w:r w:rsidRPr="0005426B">
        <w:rPr>
          <w:rFonts w:cs="Arial"/>
          <w:sz w:val="22"/>
          <w:szCs w:val="22"/>
        </w:rPr>
        <w:t xml:space="preserve">ntendencia </w:t>
      </w:r>
      <w:r w:rsidR="00C97F92">
        <w:rPr>
          <w:rFonts w:cs="Arial"/>
          <w:sz w:val="22"/>
          <w:szCs w:val="22"/>
        </w:rPr>
        <w:t>y se</w:t>
      </w:r>
      <w:r w:rsidRPr="0005426B">
        <w:rPr>
          <w:rFonts w:cs="Arial"/>
          <w:sz w:val="22"/>
          <w:szCs w:val="22"/>
        </w:rPr>
        <w:t xml:space="preserve"> informará </w:t>
      </w:r>
      <w:r w:rsidR="00C97F92">
        <w:rPr>
          <w:rFonts w:cs="Arial"/>
          <w:sz w:val="22"/>
          <w:szCs w:val="22"/>
        </w:rPr>
        <w:t xml:space="preserve">por escrito </w:t>
      </w:r>
      <w:r w:rsidRPr="0005426B">
        <w:rPr>
          <w:rFonts w:cs="Arial"/>
          <w:sz w:val="22"/>
          <w:szCs w:val="22"/>
        </w:rPr>
        <w:t xml:space="preserve">al Coordinador del Grupo de Informes Empresariales inmediatamente se de contestación al interesado.  </w:t>
      </w:r>
    </w:p>
    <w:p w14:paraId="685F7DB8" w14:textId="77777777" w:rsidR="003F344E" w:rsidRPr="0005426B" w:rsidRDefault="003F344E" w:rsidP="003F344E">
      <w:pPr>
        <w:rPr>
          <w:rFonts w:cs="Arial"/>
          <w:sz w:val="22"/>
          <w:szCs w:val="22"/>
        </w:rPr>
      </w:pPr>
    </w:p>
    <w:p w14:paraId="3266FA8C" w14:textId="77777777" w:rsidR="003F344E" w:rsidRPr="0005426B" w:rsidRDefault="00C67994" w:rsidP="00DA1068">
      <w:pPr>
        <w:pStyle w:val="Prrafodelista"/>
        <w:numPr>
          <w:ilvl w:val="0"/>
          <w:numId w:val="7"/>
        </w:numPr>
        <w:rPr>
          <w:rFonts w:cs="Arial"/>
          <w:sz w:val="22"/>
          <w:szCs w:val="22"/>
        </w:rPr>
      </w:pPr>
      <w:r>
        <w:rPr>
          <w:rFonts w:cs="Arial"/>
          <w:bCs/>
          <w:sz w:val="22"/>
          <w:szCs w:val="22"/>
          <w:lang w:val="es-CO"/>
        </w:rPr>
        <w:t>Entidades empresariales</w:t>
      </w:r>
      <w:r w:rsidR="003F344E" w:rsidRPr="0005426B">
        <w:rPr>
          <w:rFonts w:cs="Arial"/>
          <w:bCs/>
          <w:sz w:val="22"/>
          <w:szCs w:val="22"/>
          <w:lang w:val="es-CO"/>
        </w:rPr>
        <w:t xml:space="preserve"> con causal de vigilancia y que no se encuentran en la muestra, </w:t>
      </w:r>
      <w:r w:rsidR="003F344E" w:rsidRPr="0005426B">
        <w:rPr>
          <w:rFonts w:cs="Arial"/>
          <w:sz w:val="22"/>
          <w:szCs w:val="22"/>
        </w:rPr>
        <w:t xml:space="preserve">deben informar </w:t>
      </w:r>
      <w:r w:rsidR="003F344E" w:rsidRPr="0005426B">
        <w:rPr>
          <w:rFonts w:cs="Arial"/>
          <w:b/>
          <w:sz w:val="22"/>
          <w:szCs w:val="22"/>
        </w:rPr>
        <w:t>la causal</w:t>
      </w:r>
      <w:r w:rsidR="003F344E" w:rsidRPr="0005426B">
        <w:rPr>
          <w:rFonts w:cs="Arial"/>
          <w:sz w:val="22"/>
          <w:szCs w:val="22"/>
        </w:rPr>
        <w:t xml:space="preserve"> </w:t>
      </w:r>
      <w:r w:rsidR="003F344E" w:rsidRPr="0005426B">
        <w:rPr>
          <w:rFonts w:cs="Arial"/>
          <w:b/>
          <w:sz w:val="22"/>
          <w:szCs w:val="22"/>
        </w:rPr>
        <w:t>de vigilancia</w:t>
      </w:r>
      <w:r w:rsidR="003F344E" w:rsidRPr="0005426B">
        <w:rPr>
          <w:rFonts w:cs="Arial"/>
          <w:sz w:val="22"/>
          <w:szCs w:val="22"/>
        </w:rPr>
        <w:t xml:space="preserve"> </w:t>
      </w:r>
      <w:r w:rsidR="00EE59F7" w:rsidRPr="0005426B">
        <w:rPr>
          <w:rFonts w:cs="Arial"/>
          <w:sz w:val="22"/>
          <w:szCs w:val="22"/>
        </w:rPr>
        <w:t xml:space="preserve">mediante una </w:t>
      </w:r>
      <w:r w:rsidR="00BF01D2">
        <w:rPr>
          <w:rFonts w:cs="Arial"/>
          <w:sz w:val="22"/>
          <w:szCs w:val="22"/>
        </w:rPr>
        <w:t>comunicación</w:t>
      </w:r>
      <w:r w:rsidR="00EE59F7" w:rsidRPr="0005426B">
        <w:rPr>
          <w:rFonts w:cs="Arial"/>
          <w:sz w:val="22"/>
          <w:szCs w:val="22"/>
        </w:rPr>
        <w:t xml:space="preserve"> </w:t>
      </w:r>
      <w:r w:rsidR="003F344E" w:rsidRPr="0005426B">
        <w:rPr>
          <w:rFonts w:cs="Arial"/>
          <w:sz w:val="22"/>
          <w:szCs w:val="22"/>
        </w:rPr>
        <w:t xml:space="preserve">al Grupo de Trámites Societarios o a la Intendencia Regional respectiva, remitiendo copia </w:t>
      </w:r>
      <w:r w:rsidR="003F344E" w:rsidRPr="00EE646F">
        <w:rPr>
          <w:rFonts w:cs="Arial"/>
          <w:sz w:val="22"/>
          <w:szCs w:val="22"/>
        </w:rPr>
        <w:t>de los estatutos, certificado Cámara de Comercio y los estados financieros en formato comercial</w:t>
      </w:r>
      <w:r w:rsidR="00BF01D2" w:rsidRPr="00EE646F">
        <w:rPr>
          <w:rFonts w:cs="Arial"/>
          <w:sz w:val="22"/>
          <w:szCs w:val="22"/>
        </w:rPr>
        <w:t xml:space="preserve"> (a papel)</w:t>
      </w:r>
      <w:r w:rsidR="003F344E" w:rsidRPr="00EE646F">
        <w:rPr>
          <w:rFonts w:cs="Arial"/>
          <w:sz w:val="22"/>
          <w:szCs w:val="22"/>
        </w:rPr>
        <w:t>; una vez estudiado el asunto les indicarán cuando debe presentar l</w:t>
      </w:r>
      <w:r w:rsidR="00BF01D2" w:rsidRPr="00EE646F">
        <w:rPr>
          <w:rFonts w:cs="Arial"/>
          <w:sz w:val="22"/>
          <w:szCs w:val="22"/>
        </w:rPr>
        <w:t xml:space="preserve">a información en el aplicativo </w:t>
      </w:r>
      <w:r w:rsidR="00BF01D2">
        <w:rPr>
          <w:rFonts w:cs="Arial"/>
          <w:sz w:val="22"/>
          <w:szCs w:val="22"/>
        </w:rPr>
        <w:t xml:space="preserve">con </w:t>
      </w:r>
      <w:r w:rsidR="003F344E" w:rsidRPr="0005426B">
        <w:rPr>
          <w:rFonts w:cs="Arial"/>
          <w:sz w:val="22"/>
          <w:szCs w:val="22"/>
        </w:rPr>
        <w:t xml:space="preserve">los documentos adicionales. </w:t>
      </w:r>
    </w:p>
    <w:p w14:paraId="33A6AC9E" w14:textId="77777777" w:rsidR="003F344E" w:rsidRPr="0005426B" w:rsidRDefault="003F344E" w:rsidP="003F344E">
      <w:pPr>
        <w:ind w:left="708"/>
        <w:rPr>
          <w:rFonts w:cs="Arial"/>
          <w:sz w:val="22"/>
          <w:szCs w:val="22"/>
        </w:rPr>
      </w:pPr>
    </w:p>
    <w:p w14:paraId="1C39087C" w14:textId="77777777" w:rsidR="00EE59F7" w:rsidRPr="00EE59F7" w:rsidRDefault="00EE59F7" w:rsidP="00DA1068">
      <w:pPr>
        <w:pStyle w:val="Prrafodelista"/>
        <w:numPr>
          <w:ilvl w:val="0"/>
          <w:numId w:val="10"/>
        </w:numPr>
        <w:autoSpaceDE w:val="0"/>
        <w:autoSpaceDN w:val="0"/>
        <w:adjustRightInd w:val="0"/>
        <w:ind w:left="709" w:hanging="425"/>
        <w:contextualSpacing/>
        <w:rPr>
          <w:rFonts w:cs="Arial"/>
          <w:sz w:val="22"/>
          <w:szCs w:val="22"/>
        </w:rPr>
      </w:pPr>
      <w:r w:rsidRPr="00EE59F7">
        <w:rPr>
          <w:rFonts w:cs="Arial"/>
          <w:sz w:val="22"/>
          <w:szCs w:val="22"/>
        </w:rPr>
        <w:t>En caso de que alguna sociedad VIGILADA se encuentre incursa en un proceso de li</w:t>
      </w:r>
      <w:r w:rsidR="00C97F92">
        <w:rPr>
          <w:rFonts w:cs="Arial"/>
          <w:sz w:val="22"/>
          <w:szCs w:val="22"/>
        </w:rPr>
        <w:t xml:space="preserve">quidación </w:t>
      </w:r>
      <w:r w:rsidRPr="00EE59F7">
        <w:rPr>
          <w:rFonts w:cs="Arial"/>
          <w:sz w:val="22"/>
          <w:szCs w:val="22"/>
        </w:rPr>
        <w:t>– Entidades que no cumplen con la Hipótesis de Negocio en Marcha - para la presentación de información financiera de fin de ejercicio, deben tener en cuenta lo dispuesto en las Circulares Externa</w:t>
      </w:r>
      <w:r w:rsidR="00BF01D2">
        <w:rPr>
          <w:rFonts w:cs="Arial"/>
          <w:sz w:val="22"/>
          <w:szCs w:val="22"/>
        </w:rPr>
        <w:t>s</w:t>
      </w:r>
      <w:r w:rsidRPr="00EE59F7">
        <w:rPr>
          <w:rFonts w:cs="Arial"/>
          <w:sz w:val="22"/>
          <w:szCs w:val="22"/>
        </w:rPr>
        <w:t xml:space="preserve"> 100-000006 del 9 de noviembre de 2018 </w:t>
      </w:r>
      <w:r w:rsidR="00C97F92">
        <w:rPr>
          <w:rFonts w:cs="Arial"/>
          <w:sz w:val="22"/>
          <w:szCs w:val="22"/>
        </w:rPr>
        <w:t>para liquidación voluntaria</w:t>
      </w:r>
      <w:r w:rsidRPr="00EE59F7">
        <w:rPr>
          <w:rFonts w:cs="Arial"/>
          <w:sz w:val="22"/>
          <w:szCs w:val="22"/>
        </w:rPr>
        <w:t xml:space="preserve"> y 100-000004 del 26 de septiembre de 2018</w:t>
      </w:r>
      <w:r w:rsidR="00C97F92">
        <w:rPr>
          <w:rFonts w:cs="Arial"/>
          <w:sz w:val="22"/>
          <w:szCs w:val="22"/>
        </w:rPr>
        <w:t xml:space="preserve"> para liquidación judicial</w:t>
      </w:r>
      <w:r w:rsidRPr="00EE59F7">
        <w:rPr>
          <w:rFonts w:cs="Arial"/>
          <w:sz w:val="22"/>
          <w:szCs w:val="22"/>
        </w:rPr>
        <w:t>.</w:t>
      </w:r>
    </w:p>
    <w:p w14:paraId="530743C7" w14:textId="77777777" w:rsidR="003F344E" w:rsidRPr="0005426B" w:rsidRDefault="003F344E" w:rsidP="003F344E">
      <w:pPr>
        <w:pStyle w:val="Prrafodelista"/>
        <w:ind w:left="567"/>
        <w:rPr>
          <w:rFonts w:cs="Arial"/>
          <w:bCs/>
          <w:sz w:val="22"/>
          <w:szCs w:val="22"/>
        </w:rPr>
      </w:pPr>
    </w:p>
    <w:p w14:paraId="58C0151D" w14:textId="77777777" w:rsidR="003F344E" w:rsidRPr="00D14A02" w:rsidRDefault="003F344E" w:rsidP="00DA1068">
      <w:pPr>
        <w:pStyle w:val="Default"/>
        <w:numPr>
          <w:ilvl w:val="0"/>
          <w:numId w:val="7"/>
        </w:numPr>
        <w:rPr>
          <w:sz w:val="22"/>
          <w:szCs w:val="22"/>
        </w:rPr>
      </w:pPr>
      <w:r w:rsidRPr="00D14A02">
        <w:rPr>
          <w:b/>
          <w:bCs/>
          <w:color w:val="auto"/>
          <w:sz w:val="22"/>
          <w:szCs w:val="22"/>
          <w:lang w:val="es-ES" w:eastAsia="es-ES"/>
        </w:rPr>
        <w:t xml:space="preserve">Presentación comparativos con cortes diferentes </w:t>
      </w:r>
    </w:p>
    <w:p w14:paraId="5BF6E1FC" w14:textId="77777777" w:rsidR="003F344E" w:rsidRPr="0005426B" w:rsidRDefault="003F344E" w:rsidP="003F344E">
      <w:pPr>
        <w:pStyle w:val="Default"/>
        <w:ind w:left="567"/>
        <w:rPr>
          <w:sz w:val="22"/>
          <w:szCs w:val="22"/>
        </w:rPr>
      </w:pPr>
    </w:p>
    <w:p w14:paraId="29486254" w14:textId="77777777" w:rsidR="003F344E" w:rsidRDefault="003F344E" w:rsidP="003F344E">
      <w:pPr>
        <w:ind w:left="709"/>
        <w:rPr>
          <w:rFonts w:cs="Arial"/>
          <w:color w:val="000000"/>
          <w:sz w:val="22"/>
          <w:szCs w:val="22"/>
          <w:lang w:val="es-MX" w:eastAsia="es-MX"/>
        </w:rPr>
      </w:pPr>
      <w:r w:rsidRPr="0005426B">
        <w:rPr>
          <w:rFonts w:cs="Arial"/>
          <w:color w:val="000000"/>
          <w:sz w:val="22"/>
          <w:szCs w:val="22"/>
          <w:lang w:val="es-MX" w:eastAsia="es-MX"/>
        </w:rPr>
        <w:t xml:space="preserve">Las Entidades Empresariales que tengan más de un cierre contable en el año deberán diligenciar la información correspondiente a cada ejercicio en forma independiente y presentarla en las fechas señaladas anteriormente, previa solicitud de autorización de envió al correo electrónico </w:t>
      </w:r>
      <w:hyperlink r:id="rId48" w:history="1">
        <w:r w:rsidR="00AB427E" w:rsidRPr="00D849DA">
          <w:rPr>
            <w:rStyle w:val="Hipervnculo"/>
            <w:rFonts w:cs="Arial"/>
            <w:sz w:val="22"/>
            <w:szCs w:val="22"/>
            <w:lang w:val="es-MX" w:eastAsia="es-MX"/>
          </w:rPr>
          <w:t>efinancieros@supersociedades.gov.co</w:t>
        </w:r>
      </w:hyperlink>
    </w:p>
    <w:p w14:paraId="58F10BED" w14:textId="77777777" w:rsidR="00AB427E" w:rsidRPr="00EE646F" w:rsidRDefault="00AB427E" w:rsidP="003F344E">
      <w:pPr>
        <w:ind w:left="709"/>
        <w:rPr>
          <w:rFonts w:cs="Arial"/>
          <w:sz w:val="22"/>
          <w:szCs w:val="22"/>
          <w:lang w:val="es-MX" w:eastAsia="es-MX"/>
        </w:rPr>
      </w:pPr>
    </w:p>
    <w:p w14:paraId="32637404" w14:textId="77777777" w:rsidR="00530EE4" w:rsidRPr="00511D89" w:rsidRDefault="003F344E" w:rsidP="00530EE4">
      <w:pPr>
        <w:autoSpaceDE w:val="0"/>
        <w:autoSpaceDN w:val="0"/>
        <w:adjustRightInd w:val="0"/>
        <w:ind w:left="708"/>
        <w:rPr>
          <w:rFonts w:cs="Arial"/>
          <w:sz w:val="22"/>
          <w:szCs w:val="22"/>
        </w:rPr>
      </w:pPr>
      <w:r w:rsidRPr="00EE646F">
        <w:rPr>
          <w:rFonts w:cs="Arial"/>
          <w:sz w:val="22"/>
          <w:szCs w:val="22"/>
          <w:lang w:val="es-MX" w:eastAsia="es-MX"/>
        </w:rPr>
        <w:t xml:space="preserve">Las sociedad deberá presentar información bajo NIIF a 31 de diciembre de </w:t>
      </w:r>
      <w:r w:rsidR="00BF73AF" w:rsidRPr="00EE646F">
        <w:rPr>
          <w:rFonts w:cs="Arial"/>
          <w:sz w:val="22"/>
          <w:szCs w:val="22"/>
          <w:lang w:val="es-MX" w:eastAsia="es-MX"/>
        </w:rPr>
        <w:t xml:space="preserve">cada año y </w:t>
      </w:r>
      <w:r w:rsidR="00530EE4" w:rsidRPr="00EE646F">
        <w:rPr>
          <w:rFonts w:cs="Arial"/>
          <w:sz w:val="22"/>
          <w:szCs w:val="22"/>
        </w:rPr>
        <w:t xml:space="preserve">a la fecha de los demás cortes, deben realizar la consulta de la guía establecida en la sección </w:t>
      </w:r>
      <w:r w:rsidR="00BF73AF" w:rsidRPr="00EE646F">
        <w:rPr>
          <w:rFonts w:cs="Arial"/>
          <w:sz w:val="22"/>
          <w:szCs w:val="22"/>
        </w:rPr>
        <w:t xml:space="preserve"> MODULO </w:t>
      </w:r>
      <w:r w:rsidR="00530EE4" w:rsidRPr="00EE646F">
        <w:rPr>
          <w:rFonts w:cs="Arial"/>
          <w:sz w:val="22"/>
          <w:szCs w:val="22"/>
        </w:rPr>
        <w:t xml:space="preserve">SIRFIN numeral </w:t>
      </w:r>
      <w:r w:rsidR="00BF01D2" w:rsidRPr="00EE646F">
        <w:rPr>
          <w:rFonts w:cs="Arial"/>
          <w:sz w:val="22"/>
          <w:szCs w:val="22"/>
        </w:rPr>
        <w:t>1.</w:t>
      </w:r>
      <w:r w:rsidR="00530EE4" w:rsidRPr="00EE646F">
        <w:rPr>
          <w:rFonts w:cs="Arial"/>
          <w:sz w:val="22"/>
          <w:szCs w:val="22"/>
        </w:rPr>
        <w:t xml:space="preserve">4 vinculo “Forma de Presentación de los estados financieros comparativos </w:t>
      </w:r>
      <w:r w:rsidR="00530EE4" w:rsidRPr="00511D89">
        <w:rPr>
          <w:rFonts w:cs="Arial"/>
          <w:sz w:val="22"/>
          <w:szCs w:val="22"/>
        </w:rPr>
        <w:t>según corte”</w:t>
      </w:r>
      <w:r w:rsidR="00BF73AF">
        <w:rPr>
          <w:rFonts w:cs="Arial"/>
          <w:sz w:val="22"/>
          <w:szCs w:val="22"/>
        </w:rPr>
        <w:t>.</w:t>
      </w:r>
    </w:p>
    <w:p w14:paraId="2C668D07" w14:textId="77777777" w:rsidR="003F344E" w:rsidRDefault="003F344E" w:rsidP="003F344E">
      <w:pPr>
        <w:rPr>
          <w:rFonts w:cs="Arial"/>
          <w:b/>
          <w:sz w:val="22"/>
          <w:szCs w:val="22"/>
          <w:lang w:val="es-MX"/>
        </w:rPr>
      </w:pPr>
    </w:p>
    <w:p w14:paraId="753D1BA2" w14:textId="77777777" w:rsidR="00D14A02" w:rsidRDefault="00D14A02" w:rsidP="003F344E">
      <w:pPr>
        <w:rPr>
          <w:rFonts w:cs="Arial"/>
          <w:b/>
          <w:sz w:val="22"/>
          <w:szCs w:val="22"/>
          <w:lang w:val="es-MX"/>
        </w:rPr>
      </w:pPr>
    </w:p>
    <w:p w14:paraId="445A0ABD" w14:textId="77777777" w:rsidR="00D14A02" w:rsidRDefault="00D14A02" w:rsidP="003F344E">
      <w:pPr>
        <w:rPr>
          <w:rFonts w:cs="Arial"/>
          <w:b/>
          <w:sz w:val="22"/>
          <w:szCs w:val="22"/>
          <w:lang w:val="es-MX"/>
        </w:rPr>
      </w:pPr>
    </w:p>
    <w:p w14:paraId="4D5ADC49" w14:textId="77777777" w:rsidR="00D14A02" w:rsidRPr="0005426B" w:rsidRDefault="00D14A02" w:rsidP="003F344E">
      <w:pPr>
        <w:rPr>
          <w:rFonts w:cs="Arial"/>
          <w:b/>
          <w:sz w:val="22"/>
          <w:szCs w:val="22"/>
          <w:lang w:val="es-MX"/>
        </w:rPr>
      </w:pPr>
    </w:p>
    <w:p w14:paraId="31C1BE61" w14:textId="77777777" w:rsidR="003F344E" w:rsidRPr="00D14A02" w:rsidRDefault="003F344E" w:rsidP="00DA1068">
      <w:pPr>
        <w:pStyle w:val="Prrafodelista"/>
        <w:numPr>
          <w:ilvl w:val="0"/>
          <w:numId w:val="7"/>
        </w:numPr>
        <w:rPr>
          <w:rFonts w:cs="Arial"/>
          <w:b/>
          <w:bCs/>
          <w:sz w:val="22"/>
          <w:szCs w:val="22"/>
        </w:rPr>
      </w:pPr>
      <w:r w:rsidRPr="00D14A02">
        <w:rPr>
          <w:rFonts w:cs="Arial"/>
          <w:b/>
          <w:bCs/>
          <w:sz w:val="22"/>
          <w:szCs w:val="22"/>
        </w:rPr>
        <w:lastRenderedPageBreak/>
        <w:t>Procedimiento en caso de Imprevistos</w:t>
      </w:r>
    </w:p>
    <w:p w14:paraId="70B14B41" w14:textId="77777777" w:rsidR="003F344E" w:rsidRPr="0005426B" w:rsidRDefault="003F344E" w:rsidP="003F344E">
      <w:pPr>
        <w:ind w:firstLine="567"/>
        <w:rPr>
          <w:rFonts w:cs="Arial"/>
          <w:b/>
          <w:bCs/>
          <w:sz w:val="22"/>
          <w:szCs w:val="22"/>
        </w:rPr>
      </w:pPr>
    </w:p>
    <w:p w14:paraId="5CA0E968" w14:textId="77777777" w:rsidR="003F344E" w:rsidRPr="0005426B" w:rsidRDefault="003F344E" w:rsidP="00515F77">
      <w:pPr>
        <w:ind w:left="708"/>
        <w:rPr>
          <w:rFonts w:cs="Arial"/>
          <w:b/>
          <w:sz w:val="22"/>
          <w:szCs w:val="22"/>
          <w:u w:val="single"/>
        </w:rPr>
      </w:pPr>
      <w:r w:rsidRPr="0005426B">
        <w:rPr>
          <w:rFonts w:cs="Arial"/>
          <w:bCs/>
          <w:sz w:val="22"/>
          <w:szCs w:val="22"/>
        </w:rPr>
        <w:t>En el momento en que se presente algún imprevisto en el proceso de recepción deben informar inmediatamente a la Coordinadora del Grupo de Informes Empresariales.</w:t>
      </w:r>
    </w:p>
    <w:p w14:paraId="24273118" w14:textId="77777777" w:rsidR="003F344E" w:rsidRPr="0005426B" w:rsidRDefault="003F344E" w:rsidP="003F344E">
      <w:pPr>
        <w:pStyle w:val="Prrafodelista"/>
        <w:ind w:left="1287"/>
        <w:rPr>
          <w:rFonts w:cs="Arial"/>
          <w:b/>
          <w:sz w:val="22"/>
          <w:szCs w:val="22"/>
          <w:u w:val="single"/>
        </w:rPr>
      </w:pPr>
    </w:p>
    <w:p w14:paraId="0E93384B" w14:textId="77777777" w:rsidR="003F344E" w:rsidRPr="00511D89" w:rsidRDefault="00BF73AF" w:rsidP="00D861FA">
      <w:pPr>
        <w:pStyle w:val="Ttulo"/>
      </w:pPr>
      <w:bookmarkStart w:id="17" w:name="_Toc508696786"/>
      <w:bookmarkStart w:id="18" w:name="_Toc86072703"/>
      <w:r>
        <w:t>TRÁ</w:t>
      </w:r>
      <w:r w:rsidR="003F344E" w:rsidRPr="00511D89">
        <w:t xml:space="preserve">MITE DE LAS SOLICITUDES DE RETRANSMISIÓN DE LOS </w:t>
      </w:r>
      <w:r w:rsidR="006E5B62" w:rsidRPr="00511D89">
        <w:t>E</w:t>
      </w:r>
      <w:bookmarkEnd w:id="17"/>
      <w:r>
        <w:t>STADOS FINANCIEROS</w:t>
      </w:r>
      <w:bookmarkEnd w:id="18"/>
    </w:p>
    <w:p w14:paraId="40E34F2A" w14:textId="77777777" w:rsidR="003F344E" w:rsidRPr="00511D89" w:rsidRDefault="003F344E" w:rsidP="003F344E">
      <w:pPr>
        <w:rPr>
          <w:rFonts w:cs="Arial"/>
          <w:sz w:val="22"/>
          <w:szCs w:val="22"/>
        </w:rPr>
      </w:pPr>
    </w:p>
    <w:p w14:paraId="6B60E7C1" w14:textId="77777777" w:rsidR="00BF73AF" w:rsidRPr="00EE646F" w:rsidRDefault="00BF73AF" w:rsidP="00C97F92">
      <w:pPr>
        <w:ind w:left="567"/>
        <w:rPr>
          <w:rFonts w:cs="Arial"/>
          <w:bCs/>
          <w:sz w:val="22"/>
          <w:szCs w:val="22"/>
        </w:rPr>
      </w:pPr>
      <w:r w:rsidRPr="00EE646F">
        <w:rPr>
          <w:rFonts w:cs="Arial"/>
          <w:bCs/>
          <w:sz w:val="22"/>
          <w:szCs w:val="22"/>
        </w:rPr>
        <w:t>Los estados financieros reportados a esta entidad deben venir debidamente certificados y dictaminados, para el trámite particular de retransmisión, deberá remitir una solicitud escrita firmada por el representante legal, contador y revisor fiscal, con un cuadro comparativo información reportada Vs.  Información modificada debidamente justificado, además indicando si hay o no efecto ante terceros.</w:t>
      </w:r>
    </w:p>
    <w:p w14:paraId="7FA7CDB9" w14:textId="77777777" w:rsidR="003F344E" w:rsidRPr="00EE646F" w:rsidRDefault="003F344E" w:rsidP="003F344E">
      <w:pPr>
        <w:ind w:left="927"/>
        <w:rPr>
          <w:rFonts w:cs="Arial"/>
          <w:sz w:val="22"/>
          <w:szCs w:val="22"/>
          <w:lang w:val="es-MX" w:eastAsia="es-MX"/>
        </w:rPr>
      </w:pPr>
    </w:p>
    <w:p w14:paraId="638C20B9" w14:textId="77777777" w:rsidR="00BF73AF" w:rsidRPr="00EE646F" w:rsidRDefault="003F344E" w:rsidP="00BF73AF">
      <w:pPr>
        <w:ind w:left="567"/>
        <w:rPr>
          <w:rFonts w:cs="Arial"/>
          <w:sz w:val="22"/>
          <w:szCs w:val="22"/>
          <w:lang w:val="es-MX" w:eastAsia="es-MX"/>
        </w:rPr>
      </w:pPr>
      <w:r w:rsidRPr="00EE646F">
        <w:rPr>
          <w:rFonts w:cs="Arial"/>
          <w:sz w:val="22"/>
          <w:szCs w:val="22"/>
          <w:lang w:val="es-MX" w:eastAsia="es-MX"/>
        </w:rPr>
        <w:t xml:space="preserve">Recuerden que solo se autorizan retransmisiones excepcionalmente, y cada caso debe ser analizado </w:t>
      </w:r>
      <w:r w:rsidR="00BF73AF" w:rsidRPr="00EE646F">
        <w:rPr>
          <w:rFonts w:cs="Arial"/>
          <w:sz w:val="22"/>
          <w:szCs w:val="22"/>
          <w:lang w:val="es-MX" w:eastAsia="es-MX"/>
        </w:rPr>
        <w:t>de manera independiente siguiendo los parámetros dispuestos en la Guía de Transmisión y Reexpresión de los estados financieros dis</w:t>
      </w:r>
      <w:r w:rsidR="00D861FA">
        <w:rPr>
          <w:rFonts w:cs="Arial"/>
          <w:sz w:val="22"/>
          <w:szCs w:val="22"/>
          <w:lang w:val="es-MX" w:eastAsia="es-MX"/>
        </w:rPr>
        <w:t>puesta en el numeral 1.12 del Mó</w:t>
      </w:r>
      <w:r w:rsidR="00BF73AF" w:rsidRPr="00EE646F">
        <w:rPr>
          <w:rFonts w:cs="Arial"/>
          <w:sz w:val="22"/>
          <w:szCs w:val="22"/>
          <w:lang w:val="es-MX" w:eastAsia="es-MX"/>
        </w:rPr>
        <w:t xml:space="preserve">dulo SIRFIN o en el siguiente link: </w:t>
      </w:r>
    </w:p>
    <w:p w14:paraId="11D0566A" w14:textId="77777777" w:rsidR="00BF73AF" w:rsidRDefault="00BF73AF" w:rsidP="00BF73AF">
      <w:pPr>
        <w:ind w:left="567"/>
        <w:rPr>
          <w:rFonts w:cs="Arial"/>
          <w:color w:val="000000"/>
          <w:sz w:val="22"/>
          <w:szCs w:val="22"/>
          <w:lang w:val="es-MX" w:eastAsia="es-MX"/>
        </w:rPr>
      </w:pPr>
    </w:p>
    <w:p w14:paraId="5ADFD53C" w14:textId="56B03900" w:rsidR="00064347" w:rsidRDefault="00703FD4" w:rsidP="003F344E">
      <w:pPr>
        <w:ind w:left="927"/>
        <w:rPr>
          <w:rFonts w:cs="Arial"/>
          <w:sz w:val="22"/>
          <w:szCs w:val="22"/>
        </w:rPr>
      </w:pPr>
      <w:hyperlink r:id="rId49" w:tgtFrame="_blank" w:tooltip="https://www.supersociedades.gov.co/Noticias/Publicaciones/Revistas/2019/GUIA-TRANSMISION-Y-REEXPRESION-DE-ETDOS-FROS_final.pdf" w:history="1">
        <w:r>
          <w:rPr>
            <w:rStyle w:val="Hipervnculo"/>
            <w:rFonts w:ascii="Segoe UI" w:hAnsi="Segoe UI" w:cs="Segoe UI"/>
            <w:color w:val="4F52B2"/>
            <w:sz w:val="21"/>
            <w:szCs w:val="21"/>
            <w:shd w:val="clear" w:color="auto" w:fill="FFFFFF"/>
          </w:rPr>
          <w:t>https://www.supersociedades.gov.co/Noticias/Publicaciones/Revistas/2019/GUIA-TRANSMISION-Y-REEXPRESION-DE-ETDOS-FROS_final.pdf</w:t>
        </w:r>
      </w:hyperlink>
    </w:p>
    <w:p w14:paraId="0EC33E38" w14:textId="0423247E" w:rsidR="00064347" w:rsidRDefault="00064347" w:rsidP="003F344E">
      <w:pPr>
        <w:ind w:left="927"/>
        <w:rPr>
          <w:rFonts w:cs="Arial"/>
          <w:sz w:val="22"/>
          <w:szCs w:val="22"/>
        </w:rPr>
      </w:pPr>
    </w:p>
    <w:p w14:paraId="533BA3DA" w14:textId="77777777" w:rsidR="00703FD4" w:rsidRPr="0005426B" w:rsidRDefault="00703FD4" w:rsidP="003F344E">
      <w:pPr>
        <w:ind w:left="927"/>
        <w:rPr>
          <w:rFonts w:cs="Arial"/>
          <w:sz w:val="22"/>
          <w:szCs w:val="22"/>
        </w:rPr>
      </w:pPr>
      <w:bookmarkStart w:id="19" w:name="_GoBack"/>
      <w:bookmarkEnd w:id="19"/>
    </w:p>
    <w:p w14:paraId="0EB77A8B" w14:textId="77777777" w:rsidR="006E5B62" w:rsidRPr="0005426B" w:rsidRDefault="006E5B62" w:rsidP="00D861FA">
      <w:pPr>
        <w:pStyle w:val="Ttulo"/>
      </w:pPr>
      <w:bookmarkStart w:id="20" w:name="_Toc86072704"/>
      <w:bookmarkStart w:id="21" w:name="_Toc508696787"/>
      <w:r w:rsidRPr="0005426B">
        <w:t>AUTORIZACIÓN PARA ENVIO DE INFOMES O PARA RETRANSMISIONES</w:t>
      </w:r>
      <w:bookmarkEnd w:id="20"/>
    </w:p>
    <w:p w14:paraId="2FE4F12A" w14:textId="77777777" w:rsidR="006E5B62" w:rsidRPr="0005426B" w:rsidRDefault="006E5B62" w:rsidP="005B1F10">
      <w:pPr>
        <w:rPr>
          <w:rFonts w:cs="Arial"/>
          <w:sz w:val="22"/>
          <w:szCs w:val="22"/>
        </w:rPr>
      </w:pPr>
    </w:p>
    <w:p w14:paraId="7D049F19" w14:textId="77777777" w:rsidR="006E5B62" w:rsidRDefault="006E5B62" w:rsidP="00C97F92">
      <w:pPr>
        <w:ind w:left="567"/>
        <w:rPr>
          <w:rFonts w:cs="Arial"/>
          <w:sz w:val="22"/>
          <w:szCs w:val="22"/>
        </w:rPr>
      </w:pPr>
      <w:r w:rsidRPr="0005426B">
        <w:rPr>
          <w:rFonts w:cs="Arial"/>
          <w:sz w:val="22"/>
          <w:szCs w:val="22"/>
        </w:rPr>
        <w:t xml:space="preserve">Los ponentes que autoricen el envío de un Informe Empresarial </w:t>
      </w:r>
      <w:r w:rsidR="00C97F92">
        <w:rPr>
          <w:rFonts w:cs="Arial"/>
          <w:sz w:val="22"/>
          <w:szCs w:val="22"/>
        </w:rPr>
        <w:t xml:space="preserve">ya </w:t>
      </w:r>
      <w:r w:rsidRPr="0005426B">
        <w:rPr>
          <w:rFonts w:cs="Arial"/>
          <w:sz w:val="22"/>
          <w:szCs w:val="22"/>
        </w:rPr>
        <w:t>sea  transmisión o retransmisión deberá seguir el procedimiento</w:t>
      </w:r>
      <w:r w:rsidR="00515F77" w:rsidRPr="0005426B">
        <w:rPr>
          <w:rFonts w:cs="Arial"/>
          <w:sz w:val="22"/>
          <w:szCs w:val="22"/>
        </w:rPr>
        <w:t xml:space="preserve"> GIE-PR-007 Autorización envío informes empresariales, que se encuentra disponible en la caracterización del proceso de Gestión de Información Empresarial.</w:t>
      </w:r>
    </w:p>
    <w:p w14:paraId="35588B8A" w14:textId="77777777" w:rsidR="006E5B62" w:rsidRPr="00EE646F" w:rsidRDefault="006E5B62" w:rsidP="005B1F10">
      <w:pPr>
        <w:rPr>
          <w:rFonts w:cs="Arial"/>
          <w:sz w:val="22"/>
          <w:szCs w:val="22"/>
        </w:rPr>
      </w:pPr>
    </w:p>
    <w:p w14:paraId="20EDFC56" w14:textId="77777777" w:rsidR="006E5B62" w:rsidRPr="00EE646F" w:rsidRDefault="006E5B62" w:rsidP="005B1F10">
      <w:pPr>
        <w:rPr>
          <w:rFonts w:cs="Arial"/>
          <w:sz w:val="22"/>
          <w:szCs w:val="22"/>
        </w:rPr>
      </w:pPr>
    </w:p>
    <w:p w14:paraId="64F6227E" w14:textId="77777777" w:rsidR="00357BCB" w:rsidRPr="00EE646F" w:rsidRDefault="00357BCB" w:rsidP="00D861FA">
      <w:pPr>
        <w:pStyle w:val="Ttulo"/>
      </w:pPr>
      <w:bookmarkStart w:id="22" w:name="_Toc86072705"/>
      <w:r w:rsidRPr="00EE646F">
        <w:t xml:space="preserve">CAMBIO DE GRUPO </w:t>
      </w:r>
      <w:r w:rsidR="00C97F92" w:rsidRPr="00EE646F">
        <w:t>NIIF</w:t>
      </w:r>
      <w:bookmarkEnd w:id="22"/>
    </w:p>
    <w:p w14:paraId="51961EE7" w14:textId="77777777" w:rsidR="00357BCB" w:rsidRPr="00EE646F" w:rsidRDefault="00357BCB" w:rsidP="00357BCB"/>
    <w:p w14:paraId="072C69AD" w14:textId="77777777" w:rsidR="00357BCB" w:rsidRPr="00EE646F" w:rsidRDefault="00C97F92" w:rsidP="00357BCB">
      <w:pPr>
        <w:ind w:left="567"/>
        <w:rPr>
          <w:rFonts w:cs="Arial"/>
          <w:sz w:val="22"/>
          <w:szCs w:val="22"/>
        </w:rPr>
      </w:pPr>
      <w:r w:rsidRPr="00EE646F">
        <w:rPr>
          <w:rFonts w:cs="Arial"/>
          <w:sz w:val="22"/>
          <w:szCs w:val="22"/>
        </w:rPr>
        <w:t>Si la entidad empresarial realiza cambio de marco contable normativo, debe d</w:t>
      </w:r>
      <w:r w:rsidR="00357BCB" w:rsidRPr="00EE646F">
        <w:rPr>
          <w:rFonts w:cs="Arial"/>
          <w:sz w:val="22"/>
          <w:szCs w:val="22"/>
        </w:rPr>
        <w:t>irigir un escrito firmado por el representante legal al buzón WEBMASTER@SUPERSOCIEDADES.GOV.CO, dirigido al grupo de Informes empresariales, informando el nuevo marco normativo a aplicar de conformidad con el Decreto 2420 de 2015, la fecha del ESFA, el periodo de transición, el año de aplicación y la fecha del comprobante elaborado para incorporar los efectos derivados de la aplicación del nuevo marco de principios en los libros oficiales. Si ya tiene respuesta a este comunicado, informe el número de radicado al buzón efinancieros@supersociedades.gov.co para modificar el punto de entrada y actualizar la base de datos.</w:t>
      </w:r>
    </w:p>
    <w:p w14:paraId="4DDEB896" w14:textId="77777777" w:rsidR="00C97F92" w:rsidRDefault="00C97F92" w:rsidP="00357BCB">
      <w:pPr>
        <w:ind w:left="567"/>
        <w:rPr>
          <w:rFonts w:cs="Arial"/>
          <w:color w:val="FF0000"/>
          <w:sz w:val="22"/>
          <w:szCs w:val="22"/>
        </w:rPr>
      </w:pPr>
    </w:p>
    <w:p w14:paraId="745C28CF" w14:textId="77777777" w:rsidR="00C97F92" w:rsidRPr="00357BCB" w:rsidRDefault="00C97F92" w:rsidP="00357BCB">
      <w:pPr>
        <w:ind w:left="567"/>
        <w:rPr>
          <w:rFonts w:cs="Arial"/>
          <w:color w:val="FF0000"/>
          <w:sz w:val="22"/>
          <w:szCs w:val="22"/>
        </w:rPr>
      </w:pPr>
    </w:p>
    <w:p w14:paraId="0E9670A2" w14:textId="77777777" w:rsidR="00357BCB" w:rsidRPr="00357BCB" w:rsidRDefault="00357BCB" w:rsidP="00357BCB">
      <w:pPr>
        <w:ind w:left="567"/>
      </w:pPr>
    </w:p>
    <w:p w14:paraId="3C6BABD4" w14:textId="77777777" w:rsidR="003F344E" w:rsidRPr="0005426B" w:rsidRDefault="003F344E" w:rsidP="00D861FA">
      <w:pPr>
        <w:pStyle w:val="Ttulo"/>
      </w:pPr>
      <w:bookmarkStart w:id="23" w:name="_Toc86072706"/>
      <w:r w:rsidRPr="0005426B">
        <w:lastRenderedPageBreak/>
        <w:t>MEDIOS DE COMUNICACIÓN DEL USUARIO</w:t>
      </w:r>
      <w:bookmarkEnd w:id="21"/>
      <w:bookmarkEnd w:id="23"/>
      <w:r w:rsidRPr="0005426B">
        <w:t xml:space="preserve"> </w:t>
      </w:r>
    </w:p>
    <w:p w14:paraId="09ABA79B" w14:textId="77777777" w:rsidR="003F344E" w:rsidRPr="00EE646F" w:rsidRDefault="003F344E" w:rsidP="003F344E">
      <w:pPr>
        <w:rPr>
          <w:rFonts w:cs="Arial"/>
          <w:sz w:val="22"/>
          <w:szCs w:val="22"/>
        </w:rPr>
      </w:pPr>
    </w:p>
    <w:p w14:paraId="194992A5" w14:textId="77777777" w:rsidR="00357BCB" w:rsidRPr="00EE646F" w:rsidRDefault="003F344E" w:rsidP="00357BCB">
      <w:pPr>
        <w:pStyle w:val="Prrafodelista"/>
        <w:rPr>
          <w:rFonts w:cs="Arial"/>
          <w:sz w:val="22"/>
          <w:szCs w:val="22"/>
          <w:lang w:val="pt-BR"/>
        </w:rPr>
      </w:pPr>
      <w:r w:rsidRPr="00EE646F">
        <w:rPr>
          <w:rFonts w:cs="Arial"/>
          <w:sz w:val="22"/>
          <w:szCs w:val="22"/>
          <w:lang w:val="pt-BR"/>
        </w:rPr>
        <w:t xml:space="preserve">Soporte </w:t>
      </w:r>
      <w:r w:rsidR="00357BCB" w:rsidRPr="00EE646F">
        <w:rPr>
          <w:rFonts w:cs="Arial"/>
          <w:sz w:val="22"/>
          <w:szCs w:val="22"/>
          <w:lang w:val="pt-BR"/>
        </w:rPr>
        <w:t>o a</w:t>
      </w:r>
      <w:r w:rsidR="00357BCB" w:rsidRPr="00EE646F">
        <w:rPr>
          <w:sz w:val="22"/>
          <w:szCs w:val="22"/>
        </w:rPr>
        <w:t xml:space="preserve">tención telefónica </w:t>
      </w:r>
      <w:r w:rsidR="00C97F92" w:rsidRPr="00EE646F">
        <w:rPr>
          <w:sz w:val="22"/>
          <w:szCs w:val="22"/>
        </w:rPr>
        <w:t xml:space="preserve">para los aplicativos </w:t>
      </w:r>
      <w:r w:rsidRPr="00EE646F">
        <w:rPr>
          <w:rFonts w:cs="Arial"/>
          <w:sz w:val="22"/>
          <w:szCs w:val="22"/>
          <w:lang w:val="pt-BR"/>
        </w:rPr>
        <w:t>XBRL Express y STORM USER</w:t>
      </w:r>
      <w:r w:rsidR="00357BCB" w:rsidRPr="00EE646F">
        <w:rPr>
          <w:rFonts w:cs="Arial"/>
          <w:sz w:val="22"/>
          <w:szCs w:val="22"/>
          <w:lang w:val="pt-BR"/>
        </w:rPr>
        <w:t xml:space="preserve"> </w:t>
      </w:r>
      <w:r w:rsidR="00357BCB" w:rsidRPr="00EE646F">
        <w:rPr>
          <w:sz w:val="22"/>
          <w:szCs w:val="22"/>
        </w:rPr>
        <w:t>en los siguientes</w:t>
      </w:r>
      <w:r w:rsidR="00357BCB" w:rsidRPr="00EE646F">
        <w:rPr>
          <w:spacing w:val="-7"/>
          <w:sz w:val="22"/>
          <w:szCs w:val="22"/>
        </w:rPr>
        <w:t xml:space="preserve"> </w:t>
      </w:r>
      <w:r w:rsidR="00357BCB" w:rsidRPr="00EE646F">
        <w:rPr>
          <w:sz w:val="22"/>
          <w:szCs w:val="22"/>
        </w:rPr>
        <w:t>números:</w:t>
      </w:r>
    </w:p>
    <w:p w14:paraId="368B734C" w14:textId="77777777" w:rsidR="00357BCB" w:rsidRPr="00EE646F" w:rsidRDefault="00357BCB" w:rsidP="00357BCB">
      <w:pPr>
        <w:pStyle w:val="Textoindependiente"/>
        <w:spacing w:before="6"/>
        <w:ind w:left="709" w:right="51"/>
        <w:rPr>
          <w:sz w:val="22"/>
          <w:szCs w:val="22"/>
        </w:rPr>
      </w:pPr>
    </w:p>
    <w:p w14:paraId="1ED2FCA9" w14:textId="77777777" w:rsidR="00357BCB" w:rsidRPr="00EE646F" w:rsidRDefault="00357BCB" w:rsidP="00DA1068">
      <w:pPr>
        <w:pStyle w:val="Prrafodelista"/>
        <w:widowControl w:val="0"/>
        <w:numPr>
          <w:ilvl w:val="1"/>
          <w:numId w:val="12"/>
        </w:numPr>
        <w:tabs>
          <w:tab w:val="left" w:pos="2961"/>
          <w:tab w:val="left" w:pos="2962"/>
        </w:tabs>
        <w:autoSpaceDE w:val="0"/>
        <w:autoSpaceDN w:val="0"/>
        <w:spacing w:before="93"/>
        <w:ind w:left="709" w:right="51" w:firstLine="0"/>
        <w:jc w:val="left"/>
        <w:rPr>
          <w:sz w:val="22"/>
          <w:szCs w:val="22"/>
        </w:rPr>
      </w:pPr>
      <w:r w:rsidRPr="00EE646F">
        <w:rPr>
          <w:sz w:val="22"/>
          <w:szCs w:val="22"/>
        </w:rPr>
        <w:t>Bogotá: (601)- 2201000 Ext</w:t>
      </w:r>
      <w:r w:rsidRPr="00EE646F">
        <w:rPr>
          <w:spacing w:val="-4"/>
          <w:sz w:val="22"/>
          <w:szCs w:val="22"/>
        </w:rPr>
        <w:t xml:space="preserve"> </w:t>
      </w:r>
      <w:r w:rsidRPr="00EE646F">
        <w:rPr>
          <w:sz w:val="22"/>
          <w:szCs w:val="22"/>
        </w:rPr>
        <w:t>7177</w:t>
      </w:r>
    </w:p>
    <w:p w14:paraId="1F338EE7"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Barranquilla: (605) 4010411</w:t>
      </w:r>
    </w:p>
    <w:p w14:paraId="17FDED8A"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Bucaramanga: (607) 6970911</w:t>
      </w:r>
    </w:p>
    <w:p w14:paraId="038E94C3"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Cartagena: (605) 6931511</w:t>
      </w:r>
    </w:p>
    <w:p w14:paraId="0FEDB736"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Cali:</w:t>
      </w:r>
      <w:r w:rsidRPr="00EE646F">
        <w:rPr>
          <w:spacing w:val="-1"/>
          <w:sz w:val="22"/>
          <w:szCs w:val="22"/>
        </w:rPr>
        <w:t xml:space="preserve"> (602) 4851411</w:t>
      </w:r>
    </w:p>
    <w:p w14:paraId="2D9A5933"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Medellín: (604) 6072811</w:t>
      </w:r>
    </w:p>
    <w:p w14:paraId="155CD76A" w14:textId="77777777" w:rsidR="00357BCB" w:rsidRPr="00EE646F" w:rsidRDefault="00357BCB" w:rsidP="00DA1068">
      <w:pPr>
        <w:pStyle w:val="Prrafodelista"/>
        <w:widowControl w:val="0"/>
        <w:numPr>
          <w:ilvl w:val="1"/>
          <w:numId w:val="12"/>
        </w:numPr>
        <w:tabs>
          <w:tab w:val="left" w:pos="2961"/>
          <w:tab w:val="left" w:pos="2962"/>
        </w:tabs>
        <w:autoSpaceDE w:val="0"/>
        <w:autoSpaceDN w:val="0"/>
        <w:ind w:left="709" w:right="51" w:firstLine="0"/>
        <w:jc w:val="left"/>
        <w:rPr>
          <w:sz w:val="22"/>
          <w:szCs w:val="22"/>
        </w:rPr>
      </w:pPr>
      <w:r w:rsidRPr="00EE646F">
        <w:rPr>
          <w:sz w:val="22"/>
          <w:szCs w:val="22"/>
        </w:rPr>
        <w:t>Manizales: (606) 8918610</w:t>
      </w:r>
    </w:p>
    <w:p w14:paraId="25C0C7D7" w14:textId="77777777" w:rsidR="00357BCB" w:rsidRPr="0005426B" w:rsidRDefault="00357BCB" w:rsidP="003F344E">
      <w:pPr>
        <w:pStyle w:val="Prrafodelista"/>
        <w:rPr>
          <w:rFonts w:cs="Arial"/>
          <w:sz w:val="22"/>
          <w:szCs w:val="22"/>
          <w:lang w:val="pt-BR"/>
        </w:rPr>
      </w:pPr>
    </w:p>
    <w:p w14:paraId="6FBF3DC6" w14:textId="77777777" w:rsidR="00515F77" w:rsidRPr="0005426B" w:rsidRDefault="00515F77" w:rsidP="003F344E">
      <w:pPr>
        <w:ind w:left="708"/>
        <w:rPr>
          <w:rFonts w:cs="Arial"/>
          <w:b/>
          <w:sz w:val="22"/>
          <w:szCs w:val="22"/>
        </w:rPr>
      </w:pPr>
    </w:p>
    <w:p w14:paraId="16B1B763" w14:textId="77777777" w:rsidR="003F344E" w:rsidRPr="00C37848" w:rsidRDefault="003F344E" w:rsidP="003F344E">
      <w:pPr>
        <w:ind w:left="708"/>
        <w:rPr>
          <w:rFonts w:cs="Arial"/>
          <w:sz w:val="22"/>
          <w:szCs w:val="22"/>
        </w:rPr>
      </w:pPr>
      <w:r w:rsidRPr="00C37848">
        <w:rPr>
          <w:rFonts w:cs="Arial"/>
          <w:sz w:val="22"/>
          <w:szCs w:val="22"/>
        </w:rPr>
        <w:t xml:space="preserve">Cualquier inquietud o soporte por favor comunicarse con la Coordinadora o </w:t>
      </w:r>
      <w:r w:rsidR="00357BCB">
        <w:rPr>
          <w:rFonts w:cs="Arial"/>
          <w:sz w:val="22"/>
          <w:szCs w:val="22"/>
        </w:rPr>
        <w:t xml:space="preserve">los funcionarios </w:t>
      </w:r>
      <w:r w:rsidRPr="00C37848">
        <w:rPr>
          <w:rFonts w:cs="Arial"/>
          <w:sz w:val="22"/>
          <w:szCs w:val="22"/>
        </w:rPr>
        <w:t xml:space="preserve">del  Grupo de Informes Empresariales.   </w:t>
      </w:r>
    </w:p>
    <w:p w14:paraId="3AD51E84" w14:textId="77777777" w:rsidR="003F344E" w:rsidRPr="0005426B" w:rsidRDefault="003F344E" w:rsidP="003F344E">
      <w:pPr>
        <w:rPr>
          <w:rFonts w:cs="Arial"/>
          <w:sz w:val="22"/>
          <w:szCs w:val="22"/>
          <w:lang w:val="es-CO"/>
        </w:rPr>
      </w:pPr>
    </w:p>
    <w:p w14:paraId="1D0087B8" w14:textId="77777777" w:rsidR="007922EA" w:rsidRPr="0005426B" w:rsidRDefault="007922EA" w:rsidP="00D861FA">
      <w:pPr>
        <w:pStyle w:val="Ttulo"/>
        <w:rPr>
          <w:lang w:val="es-MX"/>
        </w:rPr>
      </w:pPr>
      <w:bookmarkStart w:id="24" w:name="_Toc86072707"/>
      <w:r w:rsidRPr="0005426B">
        <w:rPr>
          <w:lang w:val="es-MX"/>
        </w:rPr>
        <w:t>ANEXOS</w:t>
      </w:r>
      <w:bookmarkEnd w:id="24"/>
    </w:p>
    <w:p w14:paraId="3863688C" w14:textId="77777777" w:rsidR="007922EA" w:rsidRPr="0005426B" w:rsidRDefault="007922EA" w:rsidP="007922EA">
      <w:pPr>
        <w:ind w:left="567"/>
        <w:rPr>
          <w:rFonts w:cs="Arial"/>
          <w:sz w:val="22"/>
          <w:szCs w:val="22"/>
          <w:lang w:val="es-MX"/>
        </w:rPr>
      </w:pPr>
    </w:p>
    <w:p w14:paraId="58AEA05E" w14:textId="77777777" w:rsidR="000772DB" w:rsidRPr="000772DB" w:rsidRDefault="007922EA" w:rsidP="00DA1068">
      <w:pPr>
        <w:pStyle w:val="Prrafodelista"/>
        <w:numPr>
          <w:ilvl w:val="0"/>
          <w:numId w:val="7"/>
        </w:numPr>
        <w:ind w:left="993" w:hanging="426"/>
        <w:rPr>
          <w:rFonts w:cs="Arial"/>
          <w:b/>
          <w:sz w:val="22"/>
          <w:szCs w:val="22"/>
          <w:lang w:val="es-MX"/>
        </w:rPr>
      </w:pPr>
      <w:r w:rsidRPr="0005426B">
        <w:rPr>
          <w:rFonts w:cs="Arial"/>
          <w:sz w:val="22"/>
          <w:szCs w:val="22"/>
        </w:rPr>
        <w:t>GIE-PR-007 Autorización envío informes empresariales</w:t>
      </w:r>
    </w:p>
    <w:p w14:paraId="3E4B2A5D" w14:textId="77777777" w:rsidR="00515F77" w:rsidRPr="0005426B" w:rsidRDefault="000772DB" w:rsidP="00DA1068">
      <w:pPr>
        <w:pStyle w:val="Prrafodelista"/>
        <w:numPr>
          <w:ilvl w:val="0"/>
          <w:numId w:val="7"/>
        </w:numPr>
        <w:ind w:left="993" w:hanging="426"/>
        <w:rPr>
          <w:rFonts w:cs="Arial"/>
          <w:b/>
          <w:sz w:val="22"/>
          <w:szCs w:val="22"/>
          <w:lang w:val="es-MX"/>
        </w:rPr>
      </w:pPr>
      <w:r>
        <w:rPr>
          <w:rStyle w:val="Textoennegrita"/>
          <w:rFonts w:cs="Arial"/>
          <w:b w:val="0"/>
          <w:sz w:val="22"/>
          <w:szCs w:val="22"/>
        </w:rPr>
        <w:t>GIE-G-003</w:t>
      </w:r>
      <w:r w:rsidRPr="0005426B">
        <w:rPr>
          <w:rFonts w:cs="Arial"/>
          <w:sz w:val="22"/>
          <w:szCs w:val="22"/>
          <w:lang w:val="es-MX"/>
        </w:rPr>
        <w:t xml:space="preserve"> </w:t>
      </w:r>
      <w:r w:rsidRPr="0005426B">
        <w:rPr>
          <w:rStyle w:val="Textoennegrita"/>
          <w:rFonts w:cs="Arial"/>
          <w:b w:val="0"/>
          <w:sz w:val="22"/>
          <w:szCs w:val="22"/>
        </w:rPr>
        <w:t>Guía para Atender Contingencias en r</w:t>
      </w:r>
      <w:r>
        <w:rPr>
          <w:rStyle w:val="Textoennegrita"/>
          <w:rFonts w:cs="Arial"/>
          <w:b w:val="0"/>
          <w:sz w:val="22"/>
          <w:szCs w:val="22"/>
        </w:rPr>
        <w:t xml:space="preserve">ecepción de Estados Financieros </w:t>
      </w:r>
    </w:p>
    <w:p w14:paraId="64A5010F" w14:textId="77777777" w:rsidR="007922EA" w:rsidRPr="0005426B" w:rsidRDefault="007922EA" w:rsidP="007922EA">
      <w:pPr>
        <w:ind w:left="567"/>
        <w:rPr>
          <w:rFonts w:cs="Arial"/>
          <w:b/>
          <w:sz w:val="22"/>
          <w:szCs w:val="22"/>
          <w:lang w:val="es-MX"/>
        </w:rPr>
      </w:pPr>
    </w:p>
    <w:p w14:paraId="29267D09" w14:textId="77777777" w:rsidR="007922EA" w:rsidRPr="0005426B" w:rsidRDefault="007922EA">
      <w:pPr>
        <w:jc w:val="left"/>
        <w:rPr>
          <w:rFonts w:cs="Arial"/>
          <w:b/>
          <w:sz w:val="22"/>
          <w:szCs w:val="22"/>
          <w:lang w:val="es-MX"/>
        </w:rPr>
      </w:pPr>
    </w:p>
    <w:p w14:paraId="44977AEA" w14:textId="77777777" w:rsidR="009B6345" w:rsidRPr="0005426B" w:rsidRDefault="00374A71" w:rsidP="00D861FA">
      <w:pPr>
        <w:pStyle w:val="Ttulo"/>
        <w:rPr>
          <w:lang w:val="es-MX"/>
        </w:rPr>
      </w:pPr>
      <w:bookmarkStart w:id="25" w:name="_Toc5269093"/>
      <w:bookmarkStart w:id="26" w:name="_Toc86072708"/>
      <w:r w:rsidRPr="0005426B">
        <w:rPr>
          <w:lang w:val="es-MX"/>
        </w:rPr>
        <w:t>C</w:t>
      </w:r>
      <w:r w:rsidR="00CE60E2" w:rsidRPr="0005426B">
        <w:rPr>
          <w:lang w:val="es-MX"/>
        </w:rPr>
        <w:t>ONTROL DE CAMBIOS</w:t>
      </w:r>
      <w:bookmarkEnd w:id="25"/>
      <w:bookmarkEnd w:id="26"/>
    </w:p>
    <w:p w14:paraId="02534924" w14:textId="77777777" w:rsidR="009B6345" w:rsidRPr="0005426B" w:rsidRDefault="009B6345" w:rsidP="009B6345">
      <w:pPr>
        <w:tabs>
          <w:tab w:val="left" w:pos="1620"/>
        </w:tabs>
        <w:ind w:left="-720"/>
        <w:rPr>
          <w:rFonts w:cs="Arial"/>
          <w:b/>
          <w:sz w:val="22"/>
          <w:szCs w:val="22"/>
          <w:lang w:val="es-MX"/>
        </w:rPr>
      </w:pPr>
    </w:p>
    <w:p w14:paraId="50298D4B" w14:textId="77777777" w:rsidR="00DF5F6E" w:rsidRPr="0005426B" w:rsidRDefault="00DF5F6E" w:rsidP="00DF5F6E">
      <w:pPr>
        <w:rPr>
          <w:rFonts w:cs="Arial"/>
          <w:vanish/>
          <w:sz w:val="22"/>
          <w:szCs w:val="22"/>
        </w:rPr>
      </w:pPr>
    </w:p>
    <w:tbl>
      <w:tblPr>
        <w:tblpPr w:leftFromText="141" w:rightFromText="141" w:vertAnchor="text" w:horzAnchor="margin" w:tblpY="83"/>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2090"/>
        <w:gridCol w:w="1831"/>
        <w:gridCol w:w="3074"/>
        <w:gridCol w:w="2185"/>
      </w:tblGrid>
      <w:tr w:rsidR="00751CA9" w:rsidRPr="0005426B" w14:paraId="70F82FE0" w14:textId="77777777" w:rsidTr="00D861FA">
        <w:trPr>
          <w:tblHeader/>
        </w:trPr>
        <w:tc>
          <w:tcPr>
            <w:tcW w:w="1330" w:type="dxa"/>
            <w:vAlign w:val="center"/>
          </w:tcPr>
          <w:p w14:paraId="651E5E52" w14:textId="77777777" w:rsidR="00751CA9" w:rsidRPr="0005426B" w:rsidRDefault="00751CA9" w:rsidP="00A73A91">
            <w:pPr>
              <w:jc w:val="center"/>
              <w:rPr>
                <w:rFonts w:cs="Arial"/>
                <w:b/>
                <w:bCs/>
                <w:sz w:val="22"/>
                <w:szCs w:val="22"/>
              </w:rPr>
            </w:pPr>
            <w:r w:rsidRPr="0005426B">
              <w:rPr>
                <w:rFonts w:cs="Arial"/>
                <w:b/>
                <w:bCs/>
                <w:sz w:val="22"/>
                <w:szCs w:val="22"/>
              </w:rPr>
              <w:t>Versión</w:t>
            </w:r>
          </w:p>
        </w:tc>
        <w:tc>
          <w:tcPr>
            <w:tcW w:w="2090" w:type="dxa"/>
            <w:vAlign w:val="center"/>
          </w:tcPr>
          <w:p w14:paraId="59156C18" w14:textId="77777777" w:rsidR="00751CA9" w:rsidRPr="0005426B" w:rsidRDefault="00751CA9" w:rsidP="00A73A91">
            <w:pPr>
              <w:jc w:val="center"/>
              <w:rPr>
                <w:rFonts w:cs="Arial"/>
                <w:b/>
                <w:bCs/>
                <w:sz w:val="22"/>
                <w:szCs w:val="22"/>
              </w:rPr>
            </w:pPr>
            <w:r w:rsidRPr="0005426B">
              <w:rPr>
                <w:rFonts w:cs="Arial"/>
                <w:b/>
                <w:bCs/>
                <w:sz w:val="22"/>
                <w:szCs w:val="22"/>
              </w:rPr>
              <w:t>Vigencia Desde</w:t>
            </w:r>
          </w:p>
        </w:tc>
        <w:tc>
          <w:tcPr>
            <w:tcW w:w="1831" w:type="dxa"/>
            <w:vAlign w:val="center"/>
          </w:tcPr>
          <w:p w14:paraId="25E0BBAC" w14:textId="77777777" w:rsidR="00751CA9" w:rsidRPr="0005426B" w:rsidRDefault="00751CA9" w:rsidP="00A73A91">
            <w:pPr>
              <w:jc w:val="center"/>
              <w:rPr>
                <w:rFonts w:cs="Arial"/>
                <w:b/>
                <w:bCs/>
                <w:sz w:val="22"/>
                <w:szCs w:val="22"/>
              </w:rPr>
            </w:pPr>
            <w:r w:rsidRPr="0005426B">
              <w:rPr>
                <w:rFonts w:cs="Arial"/>
                <w:b/>
                <w:bCs/>
                <w:sz w:val="22"/>
                <w:szCs w:val="22"/>
              </w:rPr>
              <w:t>Vigencia Hasta</w:t>
            </w:r>
          </w:p>
        </w:tc>
        <w:tc>
          <w:tcPr>
            <w:tcW w:w="3074" w:type="dxa"/>
            <w:vAlign w:val="center"/>
          </w:tcPr>
          <w:p w14:paraId="398C7EFD" w14:textId="77777777" w:rsidR="00751CA9" w:rsidRPr="0005426B" w:rsidRDefault="00751CA9" w:rsidP="00A73A91">
            <w:pPr>
              <w:jc w:val="center"/>
              <w:rPr>
                <w:rFonts w:cs="Arial"/>
                <w:b/>
                <w:bCs/>
                <w:sz w:val="22"/>
                <w:szCs w:val="22"/>
              </w:rPr>
            </w:pPr>
            <w:r w:rsidRPr="0005426B">
              <w:rPr>
                <w:rFonts w:cs="Arial"/>
                <w:b/>
                <w:bCs/>
                <w:sz w:val="22"/>
                <w:szCs w:val="22"/>
              </w:rPr>
              <w:t>Identificación de los cambios</w:t>
            </w:r>
          </w:p>
        </w:tc>
        <w:tc>
          <w:tcPr>
            <w:tcW w:w="2185" w:type="dxa"/>
            <w:vAlign w:val="center"/>
          </w:tcPr>
          <w:p w14:paraId="5DF09104" w14:textId="77777777" w:rsidR="00751CA9" w:rsidRPr="0005426B" w:rsidRDefault="00751CA9" w:rsidP="00A73A91">
            <w:pPr>
              <w:jc w:val="center"/>
              <w:rPr>
                <w:rFonts w:cs="Arial"/>
                <w:b/>
                <w:bCs/>
                <w:sz w:val="22"/>
                <w:szCs w:val="22"/>
              </w:rPr>
            </w:pPr>
            <w:r w:rsidRPr="0005426B">
              <w:rPr>
                <w:rFonts w:cs="Arial"/>
                <w:b/>
                <w:bCs/>
                <w:sz w:val="22"/>
                <w:szCs w:val="22"/>
              </w:rPr>
              <w:t>Responsable</w:t>
            </w:r>
          </w:p>
        </w:tc>
      </w:tr>
      <w:tr w:rsidR="00751CA9" w:rsidRPr="0005426B" w14:paraId="6AAC3EA3" w14:textId="77777777" w:rsidTr="00D861FA">
        <w:trPr>
          <w:trHeight w:val="799"/>
        </w:trPr>
        <w:tc>
          <w:tcPr>
            <w:tcW w:w="1330" w:type="dxa"/>
            <w:vAlign w:val="center"/>
          </w:tcPr>
          <w:p w14:paraId="7C519404" w14:textId="77777777" w:rsidR="00751CA9" w:rsidRPr="0005426B" w:rsidRDefault="00026E2F" w:rsidP="00374A71">
            <w:pPr>
              <w:jc w:val="center"/>
              <w:rPr>
                <w:rFonts w:cs="Arial"/>
                <w:sz w:val="22"/>
                <w:szCs w:val="22"/>
              </w:rPr>
            </w:pPr>
            <w:r w:rsidRPr="0005426B">
              <w:rPr>
                <w:rFonts w:cs="Arial"/>
                <w:sz w:val="22"/>
                <w:szCs w:val="22"/>
              </w:rPr>
              <w:t>001</w:t>
            </w:r>
          </w:p>
        </w:tc>
        <w:tc>
          <w:tcPr>
            <w:tcW w:w="2090" w:type="dxa"/>
            <w:vAlign w:val="center"/>
          </w:tcPr>
          <w:p w14:paraId="60A8502B" w14:textId="77777777" w:rsidR="00751CA9" w:rsidRPr="0005426B" w:rsidRDefault="00525A1B" w:rsidP="00525A1B">
            <w:pPr>
              <w:jc w:val="center"/>
              <w:rPr>
                <w:rFonts w:cs="Arial"/>
                <w:sz w:val="22"/>
                <w:szCs w:val="22"/>
              </w:rPr>
            </w:pPr>
            <w:r w:rsidRPr="0005426B">
              <w:rPr>
                <w:rFonts w:cs="Arial"/>
                <w:sz w:val="22"/>
                <w:szCs w:val="22"/>
              </w:rPr>
              <w:t xml:space="preserve">16 de </w:t>
            </w:r>
            <w:r w:rsidR="00CE60E2" w:rsidRPr="0005426B">
              <w:rPr>
                <w:rFonts w:cs="Arial"/>
                <w:sz w:val="22"/>
                <w:szCs w:val="22"/>
              </w:rPr>
              <w:t>Marzo</w:t>
            </w:r>
            <w:r w:rsidR="00810AAD">
              <w:rPr>
                <w:rFonts w:cs="Arial"/>
                <w:sz w:val="22"/>
                <w:szCs w:val="22"/>
              </w:rPr>
              <w:t xml:space="preserve"> </w:t>
            </w:r>
            <w:r w:rsidR="00CE60E2" w:rsidRPr="0005426B">
              <w:rPr>
                <w:rFonts w:cs="Arial"/>
                <w:sz w:val="22"/>
                <w:szCs w:val="22"/>
              </w:rPr>
              <w:t>de 2016</w:t>
            </w:r>
          </w:p>
        </w:tc>
        <w:tc>
          <w:tcPr>
            <w:tcW w:w="1831" w:type="dxa"/>
            <w:vAlign w:val="center"/>
          </w:tcPr>
          <w:p w14:paraId="34185F0F" w14:textId="77777777" w:rsidR="00751CA9" w:rsidRPr="0005426B" w:rsidRDefault="00525A1B" w:rsidP="00374A71">
            <w:pPr>
              <w:jc w:val="center"/>
              <w:rPr>
                <w:rFonts w:cs="Arial"/>
                <w:sz w:val="22"/>
                <w:szCs w:val="22"/>
              </w:rPr>
            </w:pPr>
            <w:r w:rsidRPr="0005426B">
              <w:rPr>
                <w:rFonts w:cs="Arial"/>
                <w:sz w:val="22"/>
                <w:szCs w:val="22"/>
              </w:rPr>
              <w:t xml:space="preserve">24 de </w:t>
            </w:r>
            <w:r w:rsidR="00CE60E2" w:rsidRPr="0005426B">
              <w:rPr>
                <w:rFonts w:cs="Arial"/>
                <w:sz w:val="22"/>
                <w:szCs w:val="22"/>
              </w:rPr>
              <w:t xml:space="preserve">Marzo </w:t>
            </w:r>
            <w:r w:rsidRPr="0005426B">
              <w:rPr>
                <w:rFonts w:cs="Arial"/>
                <w:sz w:val="22"/>
                <w:szCs w:val="22"/>
              </w:rPr>
              <w:t xml:space="preserve">de </w:t>
            </w:r>
            <w:r w:rsidR="00CE60E2" w:rsidRPr="0005426B">
              <w:rPr>
                <w:rFonts w:cs="Arial"/>
                <w:sz w:val="22"/>
                <w:szCs w:val="22"/>
              </w:rPr>
              <w:t>201</w:t>
            </w:r>
            <w:r w:rsidRPr="0005426B">
              <w:rPr>
                <w:rFonts w:cs="Arial"/>
                <w:sz w:val="22"/>
                <w:szCs w:val="22"/>
              </w:rPr>
              <w:t>7</w:t>
            </w:r>
          </w:p>
        </w:tc>
        <w:tc>
          <w:tcPr>
            <w:tcW w:w="3074" w:type="dxa"/>
            <w:vAlign w:val="center"/>
          </w:tcPr>
          <w:p w14:paraId="26038955" w14:textId="77777777" w:rsidR="00751CA9" w:rsidRPr="0005426B" w:rsidRDefault="00026E2F" w:rsidP="007922EA">
            <w:pPr>
              <w:rPr>
                <w:rFonts w:cs="Arial"/>
                <w:sz w:val="22"/>
                <w:szCs w:val="22"/>
              </w:rPr>
            </w:pPr>
            <w:r w:rsidRPr="0005426B">
              <w:rPr>
                <w:rFonts w:cs="Arial"/>
                <w:sz w:val="22"/>
                <w:szCs w:val="22"/>
              </w:rPr>
              <w:t>Creaci</w:t>
            </w:r>
            <w:r w:rsidR="000B65EA" w:rsidRPr="0005426B">
              <w:rPr>
                <w:rFonts w:cs="Arial"/>
                <w:sz w:val="22"/>
                <w:szCs w:val="22"/>
              </w:rPr>
              <w:t>ó</w:t>
            </w:r>
            <w:r w:rsidRPr="0005426B">
              <w:rPr>
                <w:rFonts w:cs="Arial"/>
                <w:sz w:val="22"/>
                <w:szCs w:val="22"/>
              </w:rPr>
              <w:t xml:space="preserve">n del </w:t>
            </w:r>
            <w:r w:rsidR="000B65EA" w:rsidRPr="0005426B">
              <w:rPr>
                <w:rFonts w:cs="Arial"/>
                <w:sz w:val="22"/>
                <w:szCs w:val="22"/>
              </w:rPr>
              <w:t>d</w:t>
            </w:r>
            <w:r w:rsidRPr="0005426B">
              <w:rPr>
                <w:rFonts w:cs="Arial"/>
                <w:sz w:val="22"/>
                <w:szCs w:val="22"/>
              </w:rPr>
              <w:t>ocumento</w:t>
            </w:r>
          </w:p>
        </w:tc>
        <w:tc>
          <w:tcPr>
            <w:tcW w:w="2185" w:type="dxa"/>
            <w:vAlign w:val="center"/>
          </w:tcPr>
          <w:p w14:paraId="70B85545" w14:textId="77777777" w:rsidR="00751CA9" w:rsidRPr="0005426B" w:rsidRDefault="00CE60E2" w:rsidP="00374A71">
            <w:pPr>
              <w:jc w:val="center"/>
              <w:rPr>
                <w:rFonts w:cs="Arial"/>
                <w:sz w:val="22"/>
                <w:szCs w:val="22"/>
              </w:rPr>
            </w:pPr>
            <w:r w:rsidRPr="0005426B">
              <w:rPr>
                <w:rFonts w:cs="Arial"/>
                <w:sz w:val="22"/>
                <w:szCs w:val="22"/>
              </w:rPr>
              <w:t>Coordi</w:t>
            </w:r>
            <w:r w:rsidR="00A20045" w:rsidRPr="0005426B">
              <w:rPr>
                <w:rFonts w:cs="Arial"/>
                <w:sz w:val="22"/>
                <w:szCs w:val="22"/>
              </w:rPr>
              <w:t>nador Grupo Informes Empresariales</w:t>
            </w:r>
          </w:p>
        </w:tc>
      </w:tr>
      <w:tr w:rsidR="00751CA9" w:rsidRPr="0005426B" w14:paraId="20B20485" w14:textId="77777777" w:rsidTr="00D861FA">
        <w:trPr>
          <w:trHeight w:val="838"/>
        </w:trPr>
        <w:tc>
          <w:tcPr>
            <w:tcW w:w="1330" w:type="dxa"/>
            <w:vAlign w:val="center"/>
          </w:tcPr>
          <w:p w14:paraId="6CEBD5BE" w14:textId="77777777" w:rsidR="00751CA9" w:rsidRPr="0005426B" w:rsidRDefault="00A73A91" w:rsidP="00374A71">
            <w:pPr>
              <w:jc w:val="center"/>
              <w:rPr>
                <w:rFonts w:cs="Arial"/>
                <w:sz w:val="22"/>
                <w:szCs w:val="22"/>
              </w:rPr>
            </w:pPr>
            <w:r w:rsidRPr="0005426B">
              <w:rPr>
                <w:rFonts w:cs="Arial"/>
                <w:sz w:val="22"/>
                <w:szCs w:val="22"/>
              </w:rPr>
              <w:t>002</w:t>
            </w:r>
          </w:p>
        </w:tc>
        <w:tc>
          <w:tcPr>
            <w:tcW w:w="2090" w:type="dxa"/>
            <w:vAlign w:val="center"/>
          </w:tcPr>
          <w:p w14:paraId="2E73D4C2" w14:textId="77777777" w:rsidR="00751CA9" w:rsidRPr="0005426B" w:rsidRDefault="00525A1B" w:rsidP="00374A71">
            <w:pPr>
              <w:jc w:val="center"/>
              <w:rPr>
                <w:rFonts w:cs="Arial"/>
                <w:sz w:val="22"/>
                <w:szCs w:val="22"/>
              </w:rPr>
            </w:pPr>
            <w:r w:rsidRPr="0005426B">
              <w:rPr>
                <w:rFonts w:cs="Arial"/>
                <w:sz w:val="22"/>
                <w:szCs w:val="22"/>
              </w:rPr>
              <w:t xml:space="preserve">24 de </w:t>
            </w:r>
            <w:r w:rsidR="00A73A91" w:rsidRPr="0005426B">
              <w:rPr>
                <w:rFonts w:cs="Arial"/>
                <w:sz w:val="22"/>
                <w:szCs w:val="22"/>
              </w:rPr>
              <w:t>Marzo de 201</w:t>
            </w:r>
            <w:r w:rsidR="00573350" w:rsidRPr="0005426B">
              <w:rPr>
                <w:rFonts w:cs="Arial"/>
                <w:sz w:val="22"/>
                <w:szCs w:val="22"/>
              </w:rPr>
              <w:t>7</w:t>
            </w:r>
          </w:p>
        </w:tc>
        <w:tc>
          <w:tcPr>
            <w:tcW w:w="1831" w:type="dxa"/>
            <w:vAlign w:val="center"/>
          </w:tcPr>
          <w:p w14:paraId="2CB5DE56" w14:textId="77777777" w:rsidR="00751CA9" w:rsidRPr="0005426B" w:rsidRDefault="00D81126" w:rsidP="00144511">
            <w:pPr>
              <w:ind w:left="-34" w:firstLine="34"/>
              <w:jc w:val="center"/>
              <w:rPr>
                <w:rFonts w:cs="Arial"/>
                <w:sz w:val="22"/>
                <w:szCs w:val="22"/>
              </w:rPr>
            </w:pPr>
            <w:r w:rsidRPr="0005426B">
              <w:rPr>
                <w:rFonts w:cs="Arial"/>
                <w:sz w:val="22"/>
                <w:szCs w:val="22"/>
              </w:rPr>
              <w:t>2</w:t>
            </w:r>
            <w:r w:rsidR="00144511" w:rsidRPr="0005426B">
              <w:rPr>
                <w:rFonts w:cs="Arial"/>
                <w:sz w:val="22"/>
                <w:szCs w:val="22"/>
              </w:rPr>
              <w:t>2</w:t>
            </w:r>
            <w:r w:rsidRPr="0005426B">
              <w:rPr>
                <w:rFonts w:cs="Arial"/>
                <w:sz w:val="22"/>
                <w:szCs w:val="22"/>
              </w:rPr>
              <w:t xml:space="preserve"> de Marzo de 2018</w:t>
            </w:r>
          </w:p>
        </w:tc>
        <w:tc>
          <w:tcPr>
            <w:tcW w:w="3074" w:type="dxa"/>
            <w:vAlign w:val="center"/>
          </w:tcPr>
          <w:p w14:paraId="581F4422" w14:textId="77777777" w:rsidR="00751CA9" w:rsidRPr="0005426B" w:rsidRDefault="00C70234" w:rsidP="007922EA">
            <w:pPr>
              <w:ind w:left="-34" w:firstLine="34"/>
              <w:rPr>
                <w:rFonts w:cs="Arial"/>
                <w:sz w:val="22"/>
                <w:szCs w:val="22"/>
              </w:rPr>
            </w:pPr>
            <w:r w:rsidRPr="0005426B">
              <w:rPr>
                <w:rFonts w:cs="Arial"/>
                <w:sz w:val="22"/>
                <w:szCs w:val="22"/>
              </w:rPr>
              <w:t>Actualización general del  Instructivo</w:t>
            </w:r>
          </w:p>
        </w:tc>
        <w:tc>
          <w:tcPr>
            <w:tcW w:w="2185" w:type="dxa"/>
            <w:vAlign w:val="center"/>
          </w:tcPr>
          <w:p w14:paraId="4285C3B6" w14:textId="77777777" w:rsidR="00751CA9" w:rsidRPr="0005426B" w:rsidRDefault="00A20045" w:rsidP="00374A71">
            <w:pPr>
              <w:jc w:val="center"/>
              <w:rPr>
                <w:rFonts w:cs="Arial"/>
                <w:sz w:val="22"/>
                <w:szCs w:val="22"/>
              </w:rPr>
            </w:pPr>
            <w:r w:rsidRPr="0005426B">
              <w:rPr>
                <w:rFonts w:cs="Arial"/>
                <w:sz w:val="22"/>
                <w:szCs w:val="22"/>
              </w:rPr>
              <w:t>Coordinador Grupo Informes Empresariales</w:t>
            </w:r>
          </w:p>
        </w:tc>
      </w:tr>
      <w:tr w:rsidR="00D81126" w:rsidRPr="0005426B" w14:paraId="04D01235" w14:textId="77777777" w:rsidTr="00D861FA">
        <w:trPr>
          <w:trHeight w:val="838"/>
        </w:trPr>
        <w:tc>
          <w:tcPr>
            <w:tcW w:w="1330" w:type="dxa"/>
            <w:vAlign w:val="center"/>
          </w:tcPr>
          <w:p w14:paraId="68642F44" w14:textId="77777777" w:rsidR="00D81126" w:rsidRPr="0005426B" w:rsidRDefault="00D81126" w:rsidP="005745CD">
            <w:pPr>
              <w:jc w:val="center"/>
              <w:rPr>
                <w:rFonts w:cs="Arial"/>
                <w:sz w:val="22"/>
                <w:szCs w:val="22"/>
              </w:rPr>
            </w:pPr>
            <w:r w:rsidRPr="0005426B">
              <w:rPr>
                <w:rFonts w:cs="Arial"/>
                <w:sz w:val="22"/>
                <w:szCs w:val="22"/>
              </w:rPr>
              <w:t>003</w:t>
            </w:r>
          </w:p>
        </w:tc>
        <w:tc>
          <w:tcPr>
            <w:tcW w:w="2090" w:type="dxa"/>
            <w:vAlign w:val="center"/>
          </w:tcPr>
          <w:p w14:paraId="66763272" w14:textId="77777777" w:rsidR="00D81126" w:rsidRPr="0005426B" w:rsidRDefault="00D81126" w:rsidP="007922EA">
            <w:pPr>
              <w:jc w:val="center"/>
              <w:rPr>
                <w:rFonts w:cs="Arial"/>
                <w:sz w:val="22"/>
                <w:szCs w:val="22"/>
              </w:rPr>
            </w:pPr>
            <w:r w:rsidRPr="0005426B">
              <w:rPr>
                <w:rFonts w:cs="Arial"/>
                <w:sz w:val="22"/>
                <w:szCs w:val="22"/>
              </w:rPr>
              <w:t>2</w:t>
            </w:r>
            <w:r w:rsidR="007922EA" w:rsidRPr="0005426B">
              <w:rPr>
                <w:rFonts w:cs="Arial"/>
                <w:sz w:val="22"/>
                <w:szCs w:val="22"/>
              </w:rPr>
              <w:t>3</w:t>
            </w:r>
            <w:r w:rsidRPr="0005426B">
              <w:rPr>
                <w:rFonts w:cs="Arial"/>
                <w:sz w:val="22"/>
                <w:szCs w:val="22"/>
              </w:rPr>
              <w:t xml:space="preserve"> de Marzo de 2018</w:t>
            </w:r>
          </w:p>
        </w:tc>
        <w:tc>
          <w:tcPr>
            <w:tcW w:w="1831" w:type="dxa"/>
            <w:vAlign w:val="center"/>
          </w:tcPr>
          <w:p w14:paraId="5F7A2B16" w14:textId="77777777" w:rsidR="00D81126" w:rsidRPr="00EE646F" w:rsidRDefault="00CD5A05" w:rsidP="00CD5A05">
            <w:pPr>
              <w:ind w:left="-34" w:firstLine="34"/>
              <w:jc w:val="center"/>
              <w:rPr>
                <w:rFonts w:cs="Arial"/>
                <w:sz w:val="22"/>
                <w:szCs w:val="22"/>
              </w:rPr>
            </w:pPr>
            <w:r w:rsidRPr="00EE646F">
              <w:rPr>
                <w:rFonts w:cs="Arial"/>
                <w:sz w:val="22"/>
                <w:szCs w:val="22"/>
              </w:rPr>
              <w:t>25</w:t>
            </w:r>
            <w:r w:rsidR="00EF6E1D" w:rsidRPr="00EE646F">
              <w:rPr>
                <w:rFonts w:cs="Arial"/>
                <w:sz w:val="22"/>
                <w:szCs w:val="22"/>
              </w:rPr>
              <w:t xml:space="preserve"> de </w:t>
            </w:r>
            <w:r w:rsidRPr="00EE646F">
              <w:rPr>
                <w:rFonts w:cs="Arial"/>
                <w:sz w:val="22"/>
                <w:szCs w:val="22"/>
              </w:rPr>
              <w:t>marzo</w:t>
            </w:r>
            <w:r w:rsidR="00C53210" w:rsidRPr="00EE646F">
              <w:rPr>
                <w:rFonts w:cs="Arial"/>
                <w:sz w:val="22"/>
                <w:szCs w:val="22"/>
              </w:rPr>
              <w:t xml:space="preserve"> </w:t>
            </w:r>
            <w:r w:rsidR="00EF6E1D" w:rsidRPr="00EE646F">
              <w:rPr>
                <w:rFonts w:cs="Arial"/>
                <w:sz w:val="22"/>
                <w:szCs w:val="22"/>
              </w:rPr>
              <w:t>de 2019</w:t>
            </w:r>
          </w:p>
        </w:tc>
        <w:tc>
          <w:tcPr>
            <w:tcW w:w="3074" w:type="dxa"/>
            <w:vAlign w:val="center"/>
          </w:tcPr>
          <w:p w14:paraId="6CD3C581" w14:textId="77777777" w:rsidR="00D81126" w:rsidRPr="0005426B" w:rsidRDefault="00D81126" w:rsidP="00645560">
            <w:pPr>
              <w:ind w:left="-34" w:firstLine="34"/>
              <w:rPr>
                <w:rFonts w:cs="Arial"/>
                <w:sz w:val="22"/>
                <w:szCs w:val="22"/>
              </w:rPr>
            </w:pPr>
            <w:r w:rsidRPr="0005426B">
              <w:rPr>
                <w:rFonts w:cs="Arial"/>
                <w:sz w:val="22"/>
                <w:szCs w:val="22"/>
              </w:rPr>
              <w:t>Actualización general del  Instructivo</w:t>
            </w:r>
            <w:r w:rsidR="00645560" w:rsidRPr="0005426B">
              <w:rPr>
                <w:rFonts w:cs="Arial"/>
                <w:sz w:val="22"/>
                <w:szCs w:val="22"/>
              </w:rPr>
              <w:t xml:space="preserve"> </w:t>
            </w:r>
            <w:r w:rsidR="007922EA" w:rsidRPr="0005426B">
              <w:rPr>
                <w:rFonts w:cs="Arial"/>
                <w:sz w:val="22"/>
                <w:szCs w:val="22"/>
              </w:rPr>
              <w:t xml:space="preserve">de acuerdo con los procedimientos que deben seguir frente a la recepción de información 2018. Se ajusta el nombre del </w:t>
            </w:r>
            <w:r w:rsidR="00645560" w:rsidRPr="0005426B">
              <w:rPr>
                <w:rFonts w:cs="Arial"/>
                <w:sz w:val="22"/>
                <w:szCs w:val="22"/>
              </w:rPr>
              <w:t>instructivo</w:t>
            </w:r>
            <w:r w:rsidR="007922EA" w:rsidRPr="0005426B">
              <w:rPr>
                <w:rFonts w:cs="Arial"/>
                <w:sz w:val="22"/>
                <w:szCs w:val="22"/>
              </w:rPr>
              <w:t>.</w:t>
            </w:r>
          </w:p>
        </w:tc>
        <w:tc>
          <w:tcPr>
            <w:tcW w:w="2185" w:type="dxa"/>
            <w:vAlign w:val="center"/>
          </w:tcPr>
          <w:p w14:paraId="134CCFE4" w14:textId="77777777" w:rsidR="00D81126" w:rsidRPr="0005426B" w:rsidRDefault="00D81126" w:rsidP="005745CD">
            <w:pPr>
              <w:jc w:val="center"/>
              <w:rPr>
                <w:rFonts w:cs="Arial"/>
                <w:sz w:val="22"/>
                <w:szCs w:val="22"/>
              </w:rPr>
            </w:pPr>
            <w:r w:rsidRPr="0005426B">
              <w:rPr>
                <w:rFonts w:cs="Arial"/>
                <w:sz w:val="22"/>
                <w:szCs w:val="22"/>
              </w:rPr>
              <w:t>Coordinador Grupo Informes Empresariales</w:t>
            </w:r>
          </w:p>
        </w:tc>
      </w:tr>
      <w:tr w:rsidR="000772DB" w:rsidRPr="0005426B" w14:paraId="1CB31AB8" w14:textId="77777777" w:rsidTr="00D861FA">
        <w:trPr>
          <w:trHeight w:val="838"/>
        </w:trPr>
        <w:tc>
          <w:tcPr>
            <w:tcW w:w="1330" w:type="dxa"/>
            <w:vAlign w:val="center"/>
          </w:tcPr>
          <w:p w14:paraId="3D572D75" w14:textId="77777777" w:rsidR="000772DB" w:rsidRPr="0005426B" w:rsidRDefault="000772DB" w:rsidP="005745CD">
            <w:pPr>
              <w:jc w:val="center"/>
              <w:rPr>
                <w:rFonts w:cs="Arial"/>
                <w:sz w:val="22"/>
                <w:szCs w:val="22"/>
              </w:rPr>
            </w:pPr>
            <w:r>
              <w:rPr>
                <w:rFonts w:cs="Arial"/>
                <w:sz w:val="22"/>
                <w:szCs w:val="22"/>
              </w:rPr>
              <w:t>004</w:t>
            </w:r>
          </w:p>
        </w:tc>
        <w:tc>
          <w:tcPr>
            <w:tcW w:w="2090" w:type="dxa"/>
            <w:vAlign w:val="center"/>
          </w:tcPr>
          <w:p w14:paraId="5477AFCE" w14:textId="77777777" w:rsidR="000772DB" w:rsidRPr="0005426B" w:rsidRDefault="00CD5A05" w:rsidP="00C53210">
            <w:pPr>
              <w:jc w:val="center"/>
              <w:rPr>
                <w:rFonts w:cs="Arial"/>
                <w:sz w:val="22"/>
                <w:szCs w:val="22"/>
              </w:rPr>
            </w:pPr>
            <w:r>
              <w:rPr>
                <w:rFonts w:cs="Arial"/>
                <w:sz w:val="22"/>
                <w:szCs w:val="22"/>
              </w:rPr>
              <w:t>26 de marzo de 2019</w:t>
            </w:r>
          </w:p>
        </w:tc>
        <w:tc>
          <w:tcPr>
            <w:tcW w:w="1831" w:type="dxa"/>
            <w:vAlign w:val="center"/>
          </w:tcPr>
          <w:p w14:paraId="0EA0448F" w14:textId="77777777" w:rsidR="000772DB" w:rsidRPr="00EE646F" w:rsidRDefault="00BC6490" w:rsidP="005745CD">
            <w:pPr>
              <w:ind w:left="-34" w:firstLine="34"/>
              <w:jc w:val="center"/>
              <w:rPr>
                <w:rFonts w:cs="Arial"/>
                <w:sz w:val="22"/>
                <w:szCs w:val="22"/>
              </w:rPr>
            </w:pPr>
            <w:r w:rsidRPr="00EE646F">
              <w:rPr>
                <w:rFonts w:cs="Arial"/>
                <w:sz w:val="22"/>
                <w:szCs w:val="22"/>
              </w:rPr>
              <w:t>22 de octubre de 2021</w:t>
            </w:r>
          </w:p>
        </w:tc>
        <w:tc>
          <w:tcPr>
            <w:tcW w:w="3074" w:type="dxa"/>
            <w:vAlign w:val="center"/>
          </w:tcPr>
          <w:p w14:paraId="3572E9CE" w14:textId="77777777" w:rsidR="000772DB" w:rsidRPr="0005426B" w:rsidRDefault="00EF6E1D" w:rsidP="00645560">
            <w:pPr>
              <w:ind w:left="-34" w:firstLine="34"/>
              <w:rPr>
                <w:rFonts w:cs="Arial"/>
                <w:sz w:val="22"/>
                <w:szCs w:val="22"/>
              </w:rPr>
            </w:pPr>
            <w:r w:rsidRPr="00EF6E1D">
              <w:rPr>
                <w:rFonts w:cs="Arial"/>
                <w:sz w:val="22"/>
                <w:szCs w:val="22"/>
              </w:rPr>
              <w:t>Actualización general para la recepción de informes empresariales</w:t>
            </w:r>
          </w:p>
        </w:tc>
        <w:tc>
          <w:tcPr>
            <w:tcW w:w="2185" w:type="dxa"/>
            <w:vAlign w:val="center"/>
          </w:tcPr>
          <w:p w14:paraId="14806519" w14:textId="77777777" w:rsidR="000772DB" w:rsidRPr="0005426B" w:rsidRDefault="00EF6E1D" w:rsidP="005745CD">
            <w:pPr>
              <w:jc w:val="center"/>
              <w:rPr>
                <w:rFonts w:cs="Arial"/>
                <w:sz w:val="22"/>
                <w:szCs w:val="22"/>
              </w:rPr>
            </w:pPr>
            <w:r w:rsidRPr="0005426B">
              <w:rPr>
                <w:rFonts w:cs="Arial"/>
                <w:sz w:val="22"/>
                <w:szCs w:val="22"/>
              </w:rPr>
              <w:t>Coordinador Grupo Informes Empresariales</w:t>
            </w:r>
          </w:p>
        </w:tc>
      </w:tr>
      <w:tr w:rsidR="00EE646F" w:rsidRPr="00EE646F" w14:paraId="2416A895" w14:textId="77777777" w:rsidTr="00D861FA">
        <w:trPr>
          <w:trHeight w:val="838"/>
        </w:trPr>
        <w:tc>
          <w:tcPr>
            <w:tcW w:w="1330" w:type="dxa"/>
            <w:vAlign w:val="center"/>
          </w:tcPr>
          <w:p w14:paraId="1E14C5E2" w14:textId="77777777" w:rsidR="00BC6490" w:rsidRPr="00EE646F" w:rsidRDefault="00BC6490" w:rsidP="005745CD">
            <w:pPr>
              <w:jc w:val="center"/>
              <w:rPr>
                <w:rFonts w:cs="Arial"/>
                <w:sz w:val="22"/>
                <w:szCs w:val="22"/>
              </w:rPr>
            </w:pPr>
            <w:r w:rsidRPr="00EE646F">
              <w:rPr>
                <w:rFonts w:cs="Arial"/>
                <w:sz w:val="22"/>
                <w:szCs w:val="22"/>
              </w:rPr>
              <w:lastRenderedPageBreak/>
              <w:t>005</w:t>
            </w:r>
          </w:p>
        </w:tc>
        <w:tc>
          <w:tcPr>
            <w:tcW w:w="2090" w:type="dxa"/>
            <w:vAlign w:val="center"/>
          </w:tcPr>
          <w:p w14:paraId="1DF83C0E" w14:textId="77777777" w:rsidR="00BC6490" w:rsidRPr="00EE646F" w:rsidRDefault="00220FEE" w:rsidP="00E307F9">
            <w:pPr>
              <w:jc w:val="center"/>
              <w:rPr>
                <w:rFonts w:cs="Arial"/>
                <w:sz w:val="22"/>
                <w:szCs w:val="22"/>
              </w:rPr>
            </w:pPr>
            <w:r>
              <w:rPr>
                <w:rFonts w:cs="Arial"/>
                <w:sz w:val="22"/>
                <w:szCs w:val="22"/>
              </w:rPr>
              <w:t>05</w:t>
            </w:r>
            <w:r w:rsidR="00BC6490" w:rsidRPr="00EE646F">
              <w:rPr>
                <w:rFonts w:cs="Arial"/>
                <w:sz w:val="22"/>
                <w:szCs w:val="22"/>
              </w:rPr>
              <w:t xml:space="preserve"> de </w:t>
            </w:r>
            <w:r w:rsidR="00E307F9">
              <w:rPr>
                <w:rFonts w:cs="Arial"/>
                <w:sz w:val="22"/>
                <w:szCs w:val="22"/>
              </w:rPr>
              <w:t>noviembre de  2021</w:t>
            </w:r>
          </w:p>
        </w:tc>
        <w:tc>
          <w:tcPr>
            <w:tcW w:w="1831" w:type="dxa"/>
            <w:vAlign w:val="center"/>
          </w:tcPr>
          <w:p w14:paraId="5724AD77" w14:textId="77777777" w:rsidR="00BC6490" w:rsidRPr="00EE646F" w:rsidRDefault="00BC6490" w:rsidP="005745CD">
            <w:pPr>
              <w:ind w:left="-34" w:firstLine="34"/>
              <w:jc w:val="center"/>
              <w:rPr>
                <w:rFonts w:cs="Arial"/>
                <w:sz w:val="22"/>
                <w:szCs w:val="22"/>
              </w:rPr>
            </w:pPr>
          </w:p>
        </w:tc>
        <w:tc>
          <w:tcPr>
            <w:tcW w:w="3074" w:type="dxa"/>
            <w:vAlign w:val="center"/>
          </w:tcPr>
          <w:p w14:paraId="351F99E7" w14:textId="77777777" w:rsidR="00D861FA" w:rsidRDefault="00BC6490" w:rsidP="00D861FA">
            <w:pPr>
              <w:pStyle w:val="Prrafodelista"/>
              <w:numPr>
                <w:ilvl w:val="0"/>
                <w:numId w:val="7"/>
              </w:numPr>
              <w:ind w:left="113" w:hanging="113"/>
              <w:rPr>
                <w:rFonts w:cs="Arial"/>
                <w:sz w:val="22"/>
                <w:szCs w:val="22"/>
                <w:lang w:val="es-MX"/>
              </w:rPr>
            </w:pPr>
            <w:r w:rsidRPr="00D861FA">
              <w:rPr>
                <w:rFonts w:cs="Arial"/>
                <w:sz w:val="22"/>
                <w:szCs w:val="22"/>
              </w:rPr>
              <w:t>Se ajusta el nombre de la Delegatura, de acuerdo al Decreto 1736 de 2020</w:t>
            </w:r>
            <w:r w:rsidR="008F6E58" w:rsidRPr="00D861FA">
              <w:rPr>
                <w:rFonts w:eastAsia="Calibri" w:cs="Arial"/>
                <w:sz w:val="18"/>
                <w:szCs w:val="16"/>
                <w:lang w:val="es-MX" w:eastAsia="en-US"/>
              </w:rPr>
              <w:t xml:space="preserve"> </w:t>
            </w:r>
            <w:r w:rsidR="008F6E58" w:rsidRPr="00D861FA">
              <w:rPr>
                <w:rFonts w:cs="Arial"/>
                <w:sz w:val="22"/>
                <w:szCs w:val="22"/>
                <w:lang w:val="es-MX"/>
              </w:rPr>
              <w:t>y a la Resolución de Grupos de Trabajo.</w:t>
            </w:r>
          </w:p>
          <w:p w14:paraId="18600D6F" w14:textId="77777777" w:rsidR="00D861FA" w:rsidRDefault="00D861FA" w:rsidP="00D861FA">
            <w:pPr>
              <w:pStyle w:val="Prrafodelista"/>
              <w:numPr>
                <w:ilvl w:val="0"/>
                <w:numId w:val="7"/>
              </w:numPr>
              <w:ind w:left="113" w:hanging="113"/>
              <w:rPr>
                <w:rFonts w:cs="Arial"/>
                <w:sz w:val="22"/>
                <w:szCs w:val="22"/>
                <w:lang w:val="es-MX"/>
              </w:rPr>
            </w:pPr>
            <w:r>
              <w:rPr>
                <w:rFonts w:cs="Arial"/>
                <w:sz w:val="22"/>
                <w:szCs w:val="22"/>
                <w:lang w:val="es-MX"/>
              </w:rPr>
              <w:t>Se cambio el nombre de Intructivo para recepción de Informes Finacieros por Instructivo: soporte en la recepción de Informes Empresariales</w:t>
            </w:r>
          </w:p>
          <w:p w14:paraId="37F01EFC" w14:textId="77777777" w:rsidR="00D861FA" w:rsidRDefault="00D861FA" w:rsidP="00D861FA">
            <w:pPr>
              <w:pStyle w:val="Prrafodelista"/>
              <w:numPr>
                <w:ilvl w:val="0"/>
                <w:numId w:val="7"/>
              </w:numPr>
              <w:ind w:left="113" w:hanging="113"/>
              <w:rPr>
                <w:rFonts w:cs="Arial"/>
                <w:sz w:val="22"/>
                <w:szCs w:val="22"/>
                <w:lang w:val="es-MX"/>
              </w:rPr>
            </w:pPr>
            <w:r>
              <w:rPr>
                <w:rFonts w:cs="Arial"/>
                <w:sz w:val="22"/>
                <w:szCs w:val="22"/>
                <w:lang w:val="es-MX"/>
              </w:rPr>
              <w:t>Se cambiaron definiciones dentro del documento.</w:t>
            </w:r>
          </w:p>
          <w:p w14:paraId="11E18437" w14:textId="77777777" w:rsidR="00D861FA" w:rsidRPr="00D861FA" w:rsidRDefault="00D861FA" w:rsidP="00D861FA">
            <w:pPr>
              <w:pStyle w:val="Prrafodelista"/>
              <w:numPr>
                <w:ilvl w:val="0"/>
                <w:numId w:val="7"/>
              </w:numPr>
              <w:ind w:left="113" w:hanging="113"/>
              <w:rPr>
                <w:rFonts w:cs="Arial"/>
                <w:sz w:val="22"/>
                <w:szCs w:val="22"/>
                <w:lang w:val="es-MX"/>
              </w:rPr>
            </w:pPr>
            <w:r>
              <w:rPr>
                <w:rFonts w:cs="Arial"/>
                <w:sz w:val="22"/>
                <w:szCs w:val="22"/>
                <w:lang w:val="es-MX"/>
              </w:rPr>
              <w:t>Se actualizo la infografía del documento</w:t>
            </w:r>
          </w:p>
          <w:p w14:paraId="1399DD38" w14:textId="77777777" w:rsidR="00D861FA" w:rsidRDefault="00D861FA" w:rsidP="00645560">
            <w:pPr>
              <w:ind w:left="-34" w:firstLine="34"/>
              <w:rPr>
                <w:rFonts w:cs="Arial"/>
                <w:sz w:val="22"/>
                <w:szCs w:val="22"/>
                <w:lang w:val="es-MX"/>
              </w:rPr>
            </w:pPr>
          </w:p>
          <w:p w14:paraId="10C85968" w14:textId="77777777" w:rsidR="00BC6490" w:rsidRPr="00EE646F" w:rsidRDefault="008F6E58" w:rsidP="00645560">
            <w:pPr>
              <w:ind w:left="-34" w:firstLine="34"/>
              <w:rPr>
                <w:rFonts w:cs="Arial"/>
                <w:sz w:val="22"/>
                <w:szCs w:val="22"/>
              </w:rPr>
            </w:pPr>
            <w:r w:rsidRPr="00EE646F">
              <w:rPr>
                <w:rFonts w:cs="Arial"/>
                <w:sz w:val="22"/>
                <w:szCs w:val="22"/>
                <w:lang w:val="es-MX"/>
              </w:rPr>
              <w:tab/>
            </w:r>
            <w:r w:rsidRPr="00EE646F">
              <w:rPr>
                <w:rFonts w:cs="Arial"/>
                <w:sz w:val="22"/>
                <w:szCs w:val="22"/>
              </w:rPr>
              <w:t xml:space="preserve"> </w:t>
            </w:r>
            <w:r w:rsidR="00BC6490" w:rsidRPr="00EE646F">
              <w:rPr>
                <w:rFonts w:cs="Arial"/>
                <w:sz w:val="22"/>
                <w:szCs w:val="22"/>
              </w:rPr>
              <w:tab/>
            </w:r>
          </w:p>
        </w:tc>
        <w:tc>
          <w:tcPr>
            <w:tcW w:w="2185" w:type="dxa"/>
            <w:vAlign w:val="center"/>
          </w:tcPr>
          <w:p w14:paraId="711A96C3" w14:textId="77777777" w:rsidR="00BC6490" w:rsidRPr="00EE646F" w:rsidRDefault="00BC6490" w:rsidP="005745CD">
            <w:pPr>
              <w:jc w:val="center"/>
              <w:rPr>
                <w:rFonts w:cs="Arial"/>
                <w:sz w:val="22"/>
                <w:szCs w:val="22"/>
              </w:rPr>
            </w:pPr>
            <w:r w:rsidRPr="00EE646F">
              <w:rPr>
                <w:rFonts w:cs="Arial"/>
                <w:sz w:val="22"/>
                <w:szCs w:val="22"/>
              </w:rPr>
              <w:t>Coordinador Grupo de Informes Empresariales</w:t>
            </w:r>
          </w:p>
        </w:tc>
      </w:tr>
    </w:tbl>
    <w:p w14:paraId="144E2BC8" w14:textId="77777777" w:rsidR="001C1306" w:rsidRPr="0005426B" w:rsidRDefault="001C1306" w:rsidP="001C1306">
      <w:pPr>
        <w:rPr>
          <w:rFonts w:cs="Arial"/>
          <w:vanish/>
          <w:sz w:val="22"/>
          <w:szCs w:val="22"/>
        </w:rPr>
      </w:pPr>
    </w:p>
    <w:p w14:paraId="15F24E5B" w14:textId="77777777" w:rsidR="007922EA" w:rsidRPr="0005426B" w:rsidRDefault="007922EA" w:rsidP="00657BC9">
      <w:pPr>
        <w:tabs>
          <w:tab w:val="left" w:pos="1620"/>
        </w:tabs>
        <w:ind w:left="-720"/>
        <w:rPr>
          <w:rFonts w:cs="Arial"/>
          <w:b/>
          <w:sz w:val="22"/>
          <w:szCs w:val="22"/>
          <w:lang w:val="es-MX"/>
        </w:rPr>
      </w:pPr>
    </w:p>
    <w:p w14:paraId="0BB4C377" w14:textId="77777777" w:rsidR="007922EA" w:rsidRPr="0005426B" w:rsidRDefault="007922EA" w:rsidP="00657BC9">
      <w:pPr>
        <w:tabs>
          <w:tab w:val="left" w:pos="1620"/>
        </w:tabs>
        <w:ind w:left="-720"/>
        <w:rPr>
          <w:rFonts w:cs="Arial"/>
          <w:b/>
          <w:sz w:val="22"/>
          <w:szCs w:val="22"/>
          <w:lang w:val="es-MX"/>
        </w:rPr>
      </w:pPr>
    </w:p>
    <w:p w14:paraId="30BB6DDE" w14:textId="77777777" w:rsidR="007922EA" w:rsidRPr="0005426B" w:rsidRDefault="007922EA" w:rsidP="00657BC9">
      <w:pPr>
        <w:tabs>
          <w:tab w:val="left" w:pos="1620"/>
        </w:tabs>
        <w:ind w:left="-720"/>
        <w:rPr>
          <w:rFonts w:cs="Arial"/>
          <w:b/>
          <w:sz w:val="22"/>
          <w:szCs w:val="22"/>
          <w:lang w:val="es-MX"/>
        </w:rPr>
      </w:pPr>
    </w:p>
    <w:p w14:paraId="2172BBFC" w14:textId="77777777" w:rsidR="007922EA" w:rsidRPr="0005426B" w:rsidRDefault="007922EA" w:rsidP="00657BC9">
      <w:pPr>
        <w:tabs>
          <w:tab w:val="left" w:pos="1620"/>
        </w:tabs>
        <w:ind w:left="-720"/>
        <w:rPr>
          <w:rFonts w:cs="Arial"/>
          <w:b/>
          <w:sz w:val="22"/>
          <w:szCs w:val="22"/>
          <w:lang w:val="es-MX"/>
        </w:rPr>
      </w:pPr>
    </w:p>
    <w:p w14:paraId="49A28052" w14:textId="77777777" w:rsidR="007922EA" w:rsidRPr="0005426B" w:rsidRDefault="007922EA" w:rsidP="00657BC9">
      <w:pPr>
        <w:tabs>
          <w:tab w:val="left" w:pos="1620"/>
        </w:tabs>
        <w:ind w:left="-720"/>
        <w:rPr>
          <w:rFonts w:cs="Arial"/>
          <w:b/>
          <w:sz w:val="22"/>
          <w:szCs w:val="22"/>
          <w:lang w:val="es-MX"/>
        </w:rPr>
      </w:pPr>
    </w:p>
    <w:p w14:paraId="7A21B874" w14:textId="77777777" w:rsidR="007655A4" w:rsidRDefault="007655A4" w:rsidP="00657BC9">
      <w:pPr>
        <w:tabs>
          <w:tab w:val="left" w:pos="1620"/>
        </w:tabs>
        <w:ind w:left="-720"/>
        <w:rPr>
          <w:rFonts w:cs="Arial"/>
          <w:b/>
          <w:sz w:val="22"/>
          <w:szCs w:val="22"/>
          <w:lang w:val="es-MX"/>
        </w:rPr>
      </w:pPr>
    </w:p>
    <w:p w14:paraId="7AAE4534" w14:textId="77777777" w:rsidR="00C97F92" w:rsidRDefault="00C97F92" w:rsidP="00657BC9">
      <w:pPr>
        <w:tabs>
          <w:tab w:val="left" w:pos="1620"/>
        </w:tabs>
        <w:ind w:left="-720"/>
        <w:rPr>
          <w:rFonts w:cs="Arial"/>
          <w:b/>
          <w:sz w:val="22"/>
          <w:szCs w:val="22"/>
          <w:lang w:val="es-MX"/>
        </w:rPr>
      </w:pPr>
    </w:p>
    <w:p w14:paraId="0AA1E0E4" w14:textId="77777777" w:rsidR="00C97F92" w:rsidRDefault="00C97F92" w:rsidP="00657BC9">
      <w:pPr>
        <w:tabs>
          <w:tab w:val="left" w:pos="1620"/>
        </w:tabs>
        <w:ind w:left="-720"/>
        <w:rPr>
          <w:rFonts w:cs="Arial"/>
          <w:b/>
          <w:sz w:val="22"/>
          <w:szCs w:val="22"/>
          <w:lang w:val="es-MX"/>
        </w:rPr>
      </w:pPr>
    </w:p>
    <w:p w14:paraId="7F3D4E2F" w14:textId="77777777" w:rsidR="00C97F92" w:rsidRDefault="00C97F92" w:rsidP="00657BC9">
      <w:pPr>
        <w:tabs>
          <w:tab w:val="left" w:pos="1620"/>
        </w:tabs>
        <w:ind w:left="-720"/>
        <w:rPr>
          <w:rFonts w:cs="Arial"/>
          <w:b/>
          <w:sz w:val="22"/>
          <w:szCs w:val="22"/>
          <w:lang w:val="es-MX"/>
        </w:rPr>
      </w:pPr>
    </w:p>
    <w:p w14:paraId="6DED6C97" w14:textId="77777777" w:rsidR="00C97F92" w:rsidRDefault="00C97F92" w:rsidP="00657BC9">
      <w:pPr>
        <w:tabs>
          <w:tab w:val="left" w:pos="1620"/>
        </w:tabs>
        <w:ind w:left="-720"/>
        <w:rPr>
          <w:rFonts w:cs="Arial"/>
          <w:b/>
          <w:sz w:val="22"/>
          <w:szCs w:val="22"/>
          <w:lang w:val="es-MX"/>
        </w:rPr>
      </w:pPr>
    </w:p>
    <w:p w14:paraId="486BBF16" w14:textId="77777777" w:rsidR="00C97F92" w:rsidRDefault="00C97F92" w:rsidP="00657BC9">
      <w:pPr>
        <w:tabs>
          <w:tab w:val="left" w:pos="1620"/>
        </w:tabs>
        <w:ind w:left="-720"/>
        <w:rPr>
          <w:rFonts w:cs="Arial"/>
          <w:b/>
          <w:sz w:val="22"/>
          <w:szCs w:val="22"/>
          <w:lang w:val="es-MX"/>
        </w:rPr>
      </w:pPr>
    </w:p>
    <w:p w14:paraId="688E8DED" w14:textId="77777777" w:rsidR="00C97F92" w:rsidRDefault="00C97F92" w:rsidP="00657BC9">
      <w:pPr>
        <w:tabs>
          <w:tab w:val="left" w:pos="1620"/>
        </w:tabs>
        <w:ind w:left="-720"/>
        <w:rPr>
          <w:rFonts w:cs="Arial"/>
          <w:b/>
          <w:sz w:val="22"/>
          <w:szCs w:val="22"/>
          <w:lang w:val="es-MX"/>
        </w:rPr>
      </w:pPr>
    </w:p>
    <w:p w14:paraId="3FE79C42" w14:textId="77777777" w:rsidR="00C97F92" w:rsidRDefault="00C97F92" w:rsidP="00657BC9">
      <w:pPr>
        <w:tabs>
          <w:tab w:val="left" w:pos="1620"/>
        </w:tabs>
        <w:ind w:left="-720"/>
        <w:rPr>
          <w:rFonts w:cs="Arial"/>
          <w:b/>
          <w:sz w:val="22"/>
          <w:szCs w:val="22"/>
          <w:lang w:val="es-MX"/>
        </w:rPr>
      </w:pPr>
    </w:p>
    <w:p w14:paraId="33625DAE" w14:textId="77777777" w:rsidR="00C97F92" w:rsidRDefault="00C97F92" w:rsidP="00657BC9">
      <w:pPr>
        <w:tabs>
          <w:tab w:val="left" w:pos="1620"/>
        </w:tabs>
        <w:ind w:left="-720"/>
        <w:rPr>
          <w:rFonts w:cs="Arial"/>
          <w:b/>
          <w:sz w:val="22"/>
          <w:szCs w:val="22"/>
          <w:lang w:val="es-MX"/>
        </w:rPr>
      </w:pPr>
    </w:p>
    <w:p w14:paraId="5FB09D8C" w14:textId="77777777" w:rsidR="00C97F92" w:rsidRDefault="00C97F92" w:rsidP="00657BC9">
      <w:pPr>
        <w:tabs>
          <w:tab w:val="left" w:pos="1620"/>
        </w:tabs>
        <w:ind w:left="-720"/>
        <w:rPr>
          <w:rFonts w:cs="Arial"/>
          <w:b/>
          <w:sz w:val="22"/>
          <w:szCs w:val="22"/>
          <w:lang w:val="es-MX"/>
        </w:rPr>
      </w:pPr>
    </w:p>
    <w:p w14:paraId="1598ECB0" w14:textId="77777777" w:rsidR="00C97F92" w:rsidRDefault="00C97F92" w:rsidP="00657BC9">
      <w:pPr>
        <w:tabs>
          <w:tab w:val="left" w:pos="1620"/>
        </w:tabs>
        <w:ind w:left="-720"/>
        <w:rPr>
          <w:rFonts w:cs="Arial"/>
          <w:b/>
          <w:sz w:val="22"/>
          <w:szCs w:val="22"/>
          <w:lang w:val="es-MX"/>
        </w:rPr>
      </w:pPr>
    </w:p>
    <w:p w14:paraId="26BCD3D6" w14:textId="77777777" w:rsidR="00C97F92" w:rsidRDefault="00C97F92" w:rsidP="00657BC9">
      <w:pPr>
        <w:tabs>
          <w:tab w:val="left" w:pos="1620"/>
        </w:tabs>
        <w:ind w:left="-720"/>
        <w:rPr>
          <w:rFonts w:cs="Arial"/>
          <w:b/>
          <w:sz w:val="22"/>
          <w:szCs w:val="22"/>
          <w:lang w:val="es-MX"/>
        </w:rPr>
      </w:pPr>
    </w:p>
    <w:p w14:paraId="35177F8D" w14:textId="77777777" w:rsidR="00C97F92" w:rsidRDefault="00C97F92" w:rsidP="00657BC9">
      <w:pPr>
        <w:tabs>
          <w:tab w:val="left" w:pos="1620"/>
        </w:tabs>
        <w:ind w:left="-720"/>
        <w:rPr>
          <w:rFonts w:cs="Arial"/>
          <w:b/>
          <w:sz w:val="22"/>
          <w:szCs w:val="22"/>
          <w:lang w:val="es-MX"/>
        </w:rPr>
      </w:pPr>
    </w:p>
    <w:p w14:paraId="618510A6" w14:textId="77777777" w:rsidR="00C97F92" w:rsidRDefault="00C97F92" w:rsidP="00657BC9">
      <w:pPr>
        <w:tabs>
          <w:tab w:val="left" w:pos="1620"/>
        </w:tabs>
        <w:ind w:left="-720"/>
        <w:rPr>
          <w:rFonts w:cs="Arial"/>
          <w:b/>
          <w:sz w:val="22"/>
          <w:szCs w:val="22"/>
          <w:lang w:val="es-MX"/>
        </w:rPr>
      </w:pPr>
    </w:p>
    <w:p w14:paraId="48DC94A2" w14:textId="77777777" w:rsidR="00C97F92" w:rsidRDefault="00C97F92" w:rsidP="00657BC9">
      <w:pPr>
        <w:tabs>
          <w:tab w:val="left" w:pos="1620"/>
        </w:tabs>
        <w:ind w:left="-720"/>
        <w:rPr>
          <w:rFonts w:cs="Arial"/>
          <w:b/>
          <w:sz w:val="22"/>
          <w:szCs w:val="22"/>
          <w:lang w:val="es-MX"/>
        </w:rPr>
      </w:pPr>
    </w:p>
    <w:tbl>
      <w:tblPr>
        <w:tblW w:w="10418" w:type="dxa"/>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614"/>
        <w:gridCol w:w="3402"/>
        <w:gridCol w:w="3402"/>
      </w:tblGrid>
      <w:tr w:rsidR="00EE646F" w:rsidRPr="00EE646F" w14:paraId="0A2F8B5B" w14:textId="77777777" w:rsidTr="00EE646F">
        <w:trPr>
          <w:trHeight w:val="1138"/>
        </w:trPr>
        <w:tc>
          <w:tcPr>
            <w:tcW w:w="3614" w:type="dxa"/>
          </w:tcPr>
          <w:p w14:paraId="513EED02" w14:textId="77777777" w:rsidR="007655A4" w:rsidRPr="00EE646F" w:rsidRDefault="007655A4" w:rsidP="007655A4">
            <w:pPr>
              <w:pStyle w:val="Piedepgina"/>
              <w:rPr>
                <w:rFonts w:cs="Arial"/>
                <w:sz w:val="22"/>
                <w:szCs w:val="22"/>
              </w:rPr>
            </w:pPr>
            <w:r w:rsidRPr="00EE646F">
              <w:rPr>
                <w:rFonts w:cs="Arial"/>
                <w:b/>
                <w:sz w:val="22"/>
                <w:szCs w:val="22"/>
              </w:rPr>
              <w:t xml:space="preserve">Elaboró :  </w:t>
            </w:r>
            <w:r w:rsidRPr="00EE646F">
              <w:rPr>
                <w:rFonts w:cs="Arial"/>
                <w:sz w:val="22"/>
                <w:szCs w:val="22"/>
              </w:rPr>
              <w:t>Funcionario del Grupo de Informes Empresariales</w:t>
            </w:r>
          </w:p>
          <w:p w14:paraId="76173D9D" w14:textId="77777777" w:rsidR="007655A4" w:rsidRPr="00EE646F" w:rsidRDefault="007655A4" w:rsidP="007655A4">
            <w:pPr>
              <w:pStyle w:val="Piedepgina"/>
              <w:rPr>
                <w:rFonts w:cs="Arial"/>
                <w:b/>
                <w:sz w:val="22"/>
                <w:szCs w:val="22"/>
              </w:rPr>
            </w:pPr>
          </w:p>
          <w:p w14:paraId="74A3B2B5" w14:textId="77777777" w:rsidR="007655A4" w:rsidRPr="00EE646F" w:rsidRDefault="007655A4" w:rsidP="007655A4">
            <w:pPr>
              <w:pStyle w:val="Piedepgina"/>
              <w:rPr>
                <w:rFonts w:cs="Arial"/>
                <w:b/>
                <w:sz w:val="22"/>
                <w:szCs w:val="22"/>
              </w:rPr>
            </w:pPr>
          </w:p>
        </w:tc>
        <w:tc>
          <w:tcPr>
            <w:tcW w:w="3402" w:type="dxa"/>
          </w:tcPr>
          <w:p w14:paraId="470BC190" w14:textId="77777777" w:rsidR="007655A4" w:rsidRPr="00EE646F" w:rsidRDefault="007655A4" w:rsidP="007655A4">
            <w:pPr>
              <w:pStyle w:val="Piedepgina"/>
              <w:rPr>
                <w:rFonts w:cs="Arial"/>
                <w:b/>
                <w:sz w:val="22"/>
                <w:szCs w:val="22"/>
              </w:rPr>
            </w:pPr>
            <w:r w:rsidRPr="00EE646F">
              <w:rPr>
                <w:rFonts w:cs="Arial"/>
                <w:b/>
                <w:sz w:val="22"/>
                <w:szCs w:val="22"/>
              </w:rPr>
              <w:t xml:space="preserve">Revisó:  </w:t>
            </w:r>
            <w:r w:rsidRPr="00EE646F">
              <w:rPr>
                <w:rFonts w:cs="Arial"/>
                <w:sz w:val="22"/>
                <w:szCs w:val="22"/>
              </w:rPr>
              <w:t>Coordinadora el Grupo de Informes Empresariales</w:t>
            </w:r>
          </w:p>
        </w:tc>
        <w:tc>
          <w:tcPr>
            <w:tcW w:w="3402" w:type="dxa"/>
          </w:tcPr>
          <w:p w14:paraId="290D9C3D" w14:textId="77777777" w:rsidR="007655A4" w:rsidRPr="00EE646F" w:rsidRDefault="007655A4" w:rsidP="007655A4">
            <w:pPr>
              <w:pStyle w:val="Piedepgina"/>
              <w:rPr>
                <w:rFonts w:cs="Arial"/>
                <w:b/>
                <w:sz w:val="22"/>
                <w:szCs w:val="22"/>
              </w:rPr>
            </w:pPr>
            <w:r w:rsidRPr="00EE646F">
              <w:rPr>
                <w:rFonts w:cs="Arial"/>
                <w:b/>
                <w:sz w:val="22"/>
                <w:szCs w:val="22"/>
              </w:rPr>
              <w:t xml:space="preserve">Aprobó: </w:t>
            </w:r>
            <w:r w:rsidRPr="00EE646F">
              <w:rPr>
                <w:rFonts w:cs="Arial"/>
                <w:sz w:val="22"/>
                <w:szCs w:val="22"/>
              </w:rPr>
              <w:t xml:space="preserve">Delegado de Asuntos Económicos y </w:t>
            </w:r>
            <w:r w:rsidR="00BC6490" w:rsidRPr="00EE646F">
              <w:rPr>
                <w:rFonts w:cs="Arial"/>
                <w:sz w:val="22"/>
                <w:szCs w:val="22"/>
              </w:rPr>
              <w:t>Societarios</w:t>
            </w:r>
          </w:p>
        </w:tc>
      </w:tr>
      <w:tr w:rsidR="007655A4" w:rsidRPr="00EE646F" w14:paraId="47AC02C7" w14:textId="77777777" w:rsidTr="007655A4">
        <w:tc>
          <w:tcPr>
            <w:tcW w:w="3614" w:type="dxa"/>
          </w:tcPr>
          <w:p w14:paraId="5D01E891" w14:textId="77777777" w:rsidR="007655A4" w:rsidRPr="00E307F9" w:rsidRDefault="007655A4" w:rsidP="007655A4">
            <w:pPr>
              <w:pStyle w:val="Piedepgina"/>
              <w:rPr>
                <w:rFonts w:cs="Arial"/>
                <w:b/>
                <w:sz w:val="18"/>
                <w:szCs w:val="18"/>
              </w:rPr>
            </w:pPr>
            <w:r w:rsidRPr="00E307F9">
              <w:rPr>
                <w:rFonts w:cs="Arial"/>
                <w:b/>
                <w:sz w:val="18"/>
                <w:szCs w:val="18"/>
              </w:rPr>
              <w:t xml:space="preserve">Fecha  :  21 de </w:t>
            </w:r>
            <w:r w:rsidR="00BC6490" w:rsidRPr="00E307F9">
              <w:rPr>
                <w:rFonts w:cs="Arial"/>
                <w:b/>
                <w:sz w:val="18"/>
                <w:szCs w:val="18"/>
              </w:rPr>
              <w:t xml:space="preserve">Octubre de </w:t>
            </w:r>
            <w:r w:rsidRPr="00E307F9">
              <w:rPr>
                <w:rFonts w:cs="Arial"/>
                <w:b/>
                <w:sz w:val="18"/>
                <w:szCs w:val="18"/>
              </w:rPr>
              <w:t>20</w:t>
            </w:r>
            <w:r w:rsidR="00BC6490" w:rsidRPr="00E307F9">
              <w:rPr>
                <w:rFonts w:cs="Arial"/>
                <w:b/>
                <w:sz w:val="18"/>
                <w:szCs w:val="18"/>
              </w:rPr>
              <w:t>2</w:t>
            </w:r>
            <w:r w:rsidRPr="00E307F9">
              <w:rPr>
                <w:rFonts w:cs="Arial"/>
                <w:b/>
                <w:sz w:val="18"/>
                <w:szCs w:val="18"/>
              </w:rPr>
              <w:t>1</w:t>
            </w:r>
          </w:p>
        </w:tc>
        <w:tc>
          <w:tcPr>
            <w:tcW w:w="3402" w:type="dxa"/>
          </w:tcPr>
          <w:p w14:paraId="2D43D998" w14:textId="77777777" w:rsidR="007655A4" w:rsidRPr="00E307F9" w:rsidRDefault="007655A4" w:rsidP="007655A4">
            <w:pPr>
              <w:pStyle w:val="Piedepgina"/>
              <w:rPr>
                <w:rFonts w:cs="Arial"/>
                <w:b/>
                <w:sz w:val="18"/>
                <w:szCs w:val="18"/>
              </w:rPr>
            </w:pPr>
            <w:r w:rsidRPr="00E307F9">
              <w:rPr>
                <w:rFonts w:cs="Arial"/>
                <w:b/>
                <w:sz w:val="18"/>
                <w:szCs w:val="18"/>
              </w:rPr>
              <w:t xml:space="preserve">Fecha  :  22 de </w:t>
            </w:r>
            <w:r w:rsidR="00BC6490" w:rsidRPr="00E307F9">
              <w:rPr>
                <w:rFonts w:cs="Arial"/>
                <w:b/>
                <w:sz w:val="18"/>
                <w:szCs w:val="18"/>
              </w:rPr>
              <w:t xml:space="preserve">Octubre </w:t>
            </w:r>
            <w:r w:rsidRPr="00E307F9">
              <w:rPr>
                <w:rFonts w:cs="Arial"/>
                <w:b/>
                <w:sz w:val="18"/>
                <w:szCs w:val="18"/>
              </w:rPr>
              <w:t>de 20</w:t>
            </w:r>
            <w:r w:rsidR="00BC6490" w:rsidRPr="00E307F9">
              <w:rPr>
                <w:rFonts w:cs="Arial"/>
                <w:b/>
                <w:sz w:val="18"/>
                <w:szCs w:val="18"/>
              </w:rPr>
              <w:t>2</w:t>
            </w:r>
            <w:r w:rsidRPr="00E307F9">
              <w:rPr>
                <w:rFonts w:cs="Arial"/>
                <w:b/>
                <w:sz w:val="18"/>
                <w:szCs w:val="18"/>
              </w:rPr>
              <w:t>1</w:t>
            </w:r>
          </w:p>
        </w:tc>
        <w:tc>
          <w:tcPr>
            <w:tcW w:w="3402" w:type="dxa"/>
          </w:tcPr>
          <w:p w14:paraId="1EFF6AAC" w14:textId="77777777" w:rsidR="007655A4" w:rsidRPr="00E307F9" w:rsidRDefault="00DD63AA" w:rsidP="007655A4">
            <w:pPr>
              <w:pStyle w:val="Piedepgina"/>
              <w:ind w:left="290" w:hanging="290"/>
              <w:rPr>
                <w:rFonts w:cs="Arial"/>
                <w:b/>
                <w:sz w:val="18"/>
                <w:szCs w:val="18"/>
              </w:rPr>
            </w:pPr>
            <w:r w:rsidRPr="00E307F9">
              <w:rPr>
                <w:rFonts w:cs="Arial"/>
                <w:b/>
                <w:sz w:val="18"/>
                <w:szCs w:val="18"/>
              </w:rPr>
              <w:t xml:space="preserve">Fecha  :   </w:t>
            </w:r>
            <w:r w:rsidR="00E307F9" w:rsidRPr="00E307F9">
              <w:rPr>
                <w:rFonts w:cs="Arial"/>
                <w:b/>
                <w:sz w:val="18"/>
                <w:szCs w:val="18"/>
              </w:rPr>
              <w:t>5 de Noviembre</w:t>
            </w:r>
            <w:r w:rsidRPr="00E307F9">
              <w:rPr>
                <w:rFonts w:cs="Arial"/>
                <w:b/>
                <w:sz w:val="18"/>
                <w:szCs w:val="18"/>
              </w:rPr>
              <w:t xml:space="preserve"> de 2021</w:t>
            </w:r>
          </w:p>
        </w:tc>
      </w:tr>
    </w:tbl>
    <w:p w14:paraId="2CF37246" w14:textId="77777777" w:rsidR="007655A4" w:rsidRPr="00EE646F" w:rsidRDefault="007655A4" w:rsidP="007655A4">
      <w:pPr>
        <w:tabs>
          <w:tab w:val="left" w:pos="1620"/>
        </w:tabs>
        <w:ind w:left="-720"/>
        <w:rPr>
          <w:rFonts w:cs="Arial"/>
          <w:b/>
          <w:sz w:val="22"/>
          <w:szCs w:val="22"/>
          <w:lang w:val="es-MX"/>
        </w:rPr>
      </w:pPr>
    </w:p>
    <w:sectPr w:rsidR="007655A4" w:rsidRPr="00EE646F" w:rsidSect="00CC5FC2">
      <w:headerReference w:type="default" r:id="rId50"/>
      <w:footerReference w:type="default" r:id="rId51"/>
      <w:headerReference w:type="first" r:id="rId52"/>
      <w:pgSz w:w="12242" w:h="15842" w:code="119"/>
      <w:pgMar w:top="1440" w:right="1185" w:bottom="1440" w:left="1080" w:header="709" w:footer="12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C4C7" w14:textId="77777777" w:rsidR="008A213C" w:rsidRDefault="008A213C">
      <w:r>
        <w:separator/>
      </w:r>
    </w:p>
  </w:endnote>
  <w:endnote w:type="continuationSeparator" w:id="0">
    <w:p w14:paraId="7117D304" w14:textId="77777777" w:rsidR="008A213C" w:rsidRDefault="008A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3B07" w14:textId="77777777" w:rsidR="00DF0AFF" w:rsidRDefault="00DF0AFF">
    <w:pPr>
      <w:pStyle w:val="Piedepgina"/>
      <w:jc w:val="right"/>
    </w:pPr>
  </w:p>
  <w:p w14:paraId="27601D6A" w14:textId="77777777" w:rsidR="00DF0AFF" w:rsidRDefault="00DF0A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452F3" w14:textId="77777777" w:rsidR="008A213C" w:rsidRDefault="008A213C">
      <w:r>
        <w:separator/>
      </w:r>
    </w:p>
  </w:footnote>
  <w:footnote w:type="continuationSeparator" w:id="0">
    <w:p w14:paraId="0E7EEA14" w14:textId="77777777" w:rsidR="008A213C" w:rsidRDefault="008A2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9" w:type="dxa"/>
      <w:tblInd w:w="21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244"/>
      <w:gridCol w:w="5040"/>
      <w:gridCol w:w="2695"/>
    </w:tblGrid>
    <w:tr w:rsidR="00DF0AFF" w:rsidRPr="003F0226" w14:paraId="178A9112" w14:textId="77777777" w:rsidTr="009E463F">
      <w:trPr>
        <w:cantSplit/>
        <w:trHeight w:val="454"/>
      </w:trPr>
      <w:tc>
        <w:tcPr>
          <w:tcW w:w="2244" w:type="dxa"/>
          <w:vMerge w:val="restart"/>
        </w:tcPr>
        <w:p w14:paraId="7943D9DA" w14:textId="77777777" w:rsidR="00DF0AFF" w:rsidRPr="00025A81" w:rsidRDefault="00DF0AFF" w:rsidP="00EF4928">
          <w:pPr>
            <w:ind w:right="-2"/>
            <w:jc w:val="center"/>
            <w:rPr>
              <w:rFonts w:cs="Arial"/>
              <w:sz w:val="2"/>
              <w:szCs w:val="2"/>
              <w:lang w:val="es-MX"/>
            </w:rPr>
          </w:pPr>
          <w:r w:rsidRPr="00025A81">
            <w:rPr>
              <w:rFonts w:cs="Arial"/>
              <w:b/>
              <w:noProof/>
              <w:lang w:val="es-CO" w:eastAsia="es-CO"/>
            </w:rPr>
            <w:drawing>
              <wp:inline distT="0" distB="0" distL="0" distR="0" wp14:anchorId="68060E69" wp14:editId="4B63D126">
                <wp:extent cx="1116280" cy="1136393"/>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176" cy="1139341"/>
                        </a:xfrm>
                        <a:prstGeom prst="rect">
                          <a:avLst/>
                        </a:prstGeom>
                        <a:noFill/>
                        <a:ln>
                          <a:noFill/>
                        </a:ln>
                      </pic:spPr>
                    </pic:pic>
                  </a:graphicData>
                </a:graphic>
              </wp:inline>
            </w:drawing>
          </w:r>
        </w:p>
      </w:tc>
      <w:tc>
        <w:tcPr>
          <w:tcW w:w="5040" w:type="dxa"/>
          <w:shd w:val="clear" w:color="auto" w:fill="auto"/>
          <w:vAlign w:val="center"/>
        </w:tcPr>
        <w:p w14:paraId="3B098B1D" w14:textId="77777777" w:rsidR="00DF0AFF" w:rsidRPr="00025A81" w:rsidRDefault="00DF0AFF" w:rsidP="00455810">
          <w:pPr>
            <w:pStyle w:val="Textoindependiente3"/>
            <w:spacing w:after="0"/>
            <w:jc w:val="center"/>
            <w:rPr>
              <w:rFonts w:cs="Arial"/>
              <w:b/>
              <w:bCs/>
              <w:sz w:val="18"/>
              <w:szCs w:val="20"/>
              <w:lang w:val="es-MX"/>
            </w:rPr>
          </w:pPr>
          <w:r w:rsidRPr="00025A81">
            <w:rPr>
              <w:rFonts w:cs="Arial"/>
              <w:b/>
              <w:bCs/>
              <w:sz w:val="18"/>
              <w:szCs w:val="20"/>
              <w:lang w:val="es-MX"/>
            </w:rPr>
            <w:t>SUPERINTENDENCIA DE SOCIEDADES</w:t>
          </w:r>
        </w:p>
      </w:tc>
      <w:tc>
        <w:tcPr>
          <w:tcW w:w="2695" w:type="dxa"/>
          <w:vAlign w:val="center"/>
        </w:tcPr>
        <w:p w14:paraId="782AA861" w14:textId="77777777" w:rsidR="00DF0AFF" w:rsidRPr="00645560" w:rsidRDefault="00DF0AFF" w:rsidP="002E4D84">
          <w:pPr>
            <w:rPr>
              <w:rFonts w:cs="Arial"/>
              <w:lang w:val="es-MX"/>
            </w:rPr>
          </w:pPr>
          <w:r w:rsidRPr="00645560">
            <w:rPr>
              <w:rFonts w:cs="Arial"/>
              <w:lang w:val="es-MX"/>
            </w:rPr>
            <w:t>Código: GIE-I-001</w:t>
          </w:r>
        </w:p>
      </w:tc>
    </w:tr>
    <w:tr w:rsidR="00DF0AFF" w:rsidRPr="003F0226" w14:paraId="7D0DEE82" w14:textId="77777777" w:rsidTr="009E463F">
      <w:trPr>
        <w:cantSplit/>
        <w:trHeight w:val="454"/>
      </w:trPr>
      <w:tc>
        <w:tcPr>
          <w:tcW w:w="2244" w:type="dxa"/>
          <w:vMerge/>
        </w:tcPr>
        <w:p w14:paraId="39EC0E85" w14:textId="77777777" w:rsidR="00DF0AFF" w:rsidRPr="00025A81" w:rsidRDefault="00DF0AFF" w:rsidP="00EF4928">
          <w:pPr>
            <w:ind w:right="360"/>
            <w:jc w:val="center"/>
            <w:rPr>
              <w:noProof/>
            </w:rPr>
          </w:pPr>
        </w:p>
      </w:tc>
      <w:tc>
        <w:tcPr>
          <w:tcW w:w="5040" w:type="dxa"/>
          <w:shd w:val="clear" w:color="auto" w:fill="auto"/>
          <w:vAlign w:val="center"/>
        </w:tcPr>
        <w:p w14:paraId="2FF5D9E3" w14:textId="77777777" w:rsidR="00DF0AFF" w:rsidRPr="00025A81" w:rsidRDefault="00DF0AFF" w:rsidP="00EF4928">
          <w:pPr>
            <w:jc w:val="center"/>
            <w:rPr>
              <w:rFonts w:cs="Arial"/>
              <w:b/>
              <w:bCs/>
              <w:sz w:val="18"/>
              <w:lang w:val="es-MX"/>
            </w:rPr>
          </w:pPr>
          <w:r w:rsidRPr="00025A81">
            <w:rPr>
              <w:rFonts w:cs="Arial"/>
              <w:b/>
              <w:bCs/>
              <w:sz w:val="18"/>
              <w:lang w:val="es-MX"/>
            </w:rPr>
            <w:t>SISTEMA DE GESTIÓN INTEGRADO</w:t>
          </w:r>
        </w:p>
      </w:tc>
      <w:tc>
        <w:tcPr>
          <w:tcW w:w="2695" w:type="dxa"/>
          <w:vAlign w:val="center"/>
        </w:tcPr>
        <w:p w14:paraId="05B49D94" w14:textId="77777777" w:rsidR="00DF0AFF" w:rsidRPr="00DF0AFF" w:rsidRDefault="00DF0AFF" w:rsidP="00E307F9">
          <w:pPr>
            <w:rPr>
              <w:rFonts w:cs="Arial"/>
              <w:lang w:val="es-MX"/>
            </w:rPr>
          </w:pPr>
          <w:r w:rsidRPr="00DF0AFF">
            <w:rPr>
              <w:rFonts w:cs="Arial"/>
              <w:lang w:val="es-MX"/>
            </w:rPr>
            <w:t xml:space="preserve">Fecha:  </w:t>
          </w:r>
          <w:r w:rsidR="00E307F9">
            <w:rPr>
              <w:rFonts w:cs="Arial"/>
              <w:lang w:val="es-MX"/>
            </w:rPr>
            <w:t>05 de noviembre de 2021</w:t>
          </w:r>
        </w:p>
      </w:tc>
    </w:tr>
    <w:tr w:rsidR="00DF0AFF" w:rsidRPr="003F0226" w14:paraId="70C5DB3C" w14:textId="77777777" w:rsidTr="009E463F">
      <w:trPr>
        <w:cantSplit/>
        <w:trHeight w:val="454"/>
      </w:trPr>
      <w:tc>
        <w:tcPr>
          <w:tcW w:w="2244" w:type="dxa"/>
          <w:vMerge/>
        </w:tcPr>
        <w:p w14:paraId="1A83F6D4" w14:textId="77777777" w:rsidR="00DF0AFF" w:rsidRPr="00025A81" w:rsidRDefault="00DF0AFF" w:rsidP="00EF4928">
          <w:pPr>
            <w:ind w:right="360"/>
            <w:jc w:val="center"/>
            <w:rPr>
              <w:noProof/>
            </w:rPr>
          </w:pPr>
        </w:p>
      </w:tc>
      <w:tc>
        <w:tcPr>
          <w:tcW w:w="5040" w:type="dxa"/>
          <w:shd w:val="clear" w:color="auto" w:fill="auto"/>
          <w:vAlign w:val="center"/>
        </w:tcPr>
        <w:p w14:paraId="53A0D165" w14:textId="77777777" w:rsidR="00DF0AFF" w:rsidRPr="00025A81" w:rsidRDefault="00DF0AFF" w:rsidP="00EF4928">
          <w:pPr>
            <w:jc w:val="center"/>
            <w:rPr>
              <w:rFonts w:cs="Arial"/>
              <w:b/>
              <w:bCs/>
              <w:sz w:val="18"/>
              <w:lang w:val="es-MX"/>
            </w:rPr>
          </w:pPr>
          <w:r w:rsidRPr="00025A81">
            <w:rPr>
              <w:rFonts w:cs="Arial"/>
              <w:b/>
              <w:bCs/>
              <w:sz w:val="18"/>
              <w:lang w:val="es-MX"/>
            </w:rPr>
            <w:t>PROCESO GESTION DE INFORMACION EMPRESARIAL</w:t>
          </w:r>
        </w:p>
      </w:tc>
      <w:tc>
        <w:tcPr>
          <w:tcW w:w="2695" w:type="dxa"/>
          <w:vAlign w:val="center"/>
        </w:tcPr>
        <w:p w14:paraId="5B8DFA3D" w14:textId="77777777" w:rsidR="00DF0AFF" w:rsidRPr="00DF0AFF" w:rsidRDefault="00DF0AFF" w:rsidP="00525A1B">
          <w:pPr>
            <w:rPr>
              <w:rFonts w:cs="Arial"/>
              <w:lang w:val="es-MX"/>
            </w:rPr>
          </w:pPr>
          <w:r w:rsidRPr="00DF0AFF">
            <w:rPr>
              <w:rFonts w:cs="Arial"/>
              <w:lang w:val="es-MX"/>
            </w:rPr>
            <w:t>Versión: 005</w:t>
          </w:r>
        </w:p>
      </w:tc>
    </w:tr>
    <w:tr w:rsidR="00DF0AFF" w14:paraId="2AC42FEB" w14:textId="77777777" w:rsidTr="009E463F">
      <w:trPr>
        <w:cantSplit/>
        <w:trHeight w:val="454"/>
      </w:trPr>
      <w:tc>
        <w:tcPr>
          <w:tcW w:w="2244" w:type="dxa"/>
          <w:vMerge/>
        </w:tcPr>
        <w:p w14:paraId="71788E45" w14:textId="77777777" w:rsidR="00DF0AFF" w:rsidRPr="00025A81" w:rsidRDefault="00DF0AFF" w:rsidP="00EF4928">
          <w:pPr>
            <w:rPr>
              <w:rFonts w:ascii="Arial Narrow" w:hAnsi="Arial Narrow"/>
              <w:lang w:val="es-MX"/>
            </w:rPr>
          </w:pPr>
        </w:p>
      </w:tc>
      <w:tc>
        <w:tcPr>
          <w:tcW w:w="5040" w:type="dxa"/>
          <w:shd w:val="clear" w:color="auto" w:fill="auto"/>
          <w:vAlign w:val="center"/>
        </w:tcPr>
        <w:p w14:paraId="38F6E879" w14:textId="77777777" w:rsidR="00DF0AFF" w:rsidRPr="00025A81" w:rsidRDefault="00DF0AFF" w:rsidP="005B1F10">
          <w:pPr>
            <w:jc w:val="center"/>
            <w:rPr>
              <w:rFonts w:cs="Arial"/>
              <w:b/>
              <w:bCs/>
              <w:sz w:val="18"/>
              <w:lang w:val="es-MX"/>
            </w:rPr>
          </w:pPr>
          <w:r>
            <w:rPr>
              <w:rFonts w:cs="Arial"/>
              <w:b/>
              <w:bCs/>
              <w:sz w:val="18"/>
              <w:lang w:val="es-MX"/>
            </w:rPr>
            <w:t xml:space="preserve">INSTRUCTIVO: </w:t>
          </w:r>
          <w:r w:rsidRPr="00025A81">
            <w:rPr>
              <w:rFonts w:cs="Arial"/>
              <w:b/>
              <w:bCs/>
              <w:sz w:val="18"/>
              <w:lang w:val="es-MX"/>
            </w:rPr>
            <w:t>SOPORTE EN LA RECEPCIÓN DE INFORMES EMPRESARIALES</w:t>
          </w:r>
        </w:p>
      </w:tc>
      <w:tc>
        <w:tcPr>
          <w:tcW w:w="2695" w:type="dxa"/>
          <w:vAlign w:val="center"/>
        </w:tcPr>
        <w:p w14:paraId="73414A16" w14:textId="2AEBB982" w:rsidR="00DF0AFF" w:rsidRPr="00645560" w:rsidRDefault="00DF0AFF" w:rsidP="00EF4928">
          <w:pPr>
            <w:rPr>
              <w:rFonts w:cs="Arial"/>
              <w:lang w:val="es-MX"/>
            </w:rPr>
          </w:pPr>
          <w:r w:rsidRPr="00645560">
            <w:rPr>
              <w:rStyle w:val="Nmerodepgina"/>
              <w:rFonts w:cs="Arial"/>
            </w:rPr>
            <w:t xml:space="preserve">Número de página </w:t>
          </w:r>
          <w:r w:rsidRPr="00645560">
            <w:rPr>
              <w:rStyle w:val="Nmerodepgina"/>
              <w:rFonts w:cs="Arial"/>
            </w:rPr>
            <w:fldChar w:fldCharType="begin"/>
          </w:r>
          <w:r w:rsidRPr="00645560">
            <w:rPr>
              <w:rStyle w:val="Nmerodepgina"/>
              <w:rFonts w:cs="Arial"/>
            </w:rPr>
            <w:instrText xml:space="preserve"> PAGE </w:instrText>
          </w:r>
          <w:r w:rsidRPr="00645560">
            <w:rPr>
              <w:rStyle w:val="Nmerodepgina"/>
              <w:rFonts w:cs="Arial"/>
            </w:rPr>
            <w:fldChar w:fldCharType="separate"/>
          </w:r>
          <w:r w:rsidR="009637E1">
            <w:rPr>
              <w:rStyle w:val="Nmerodepgina"/>
              <w:rFonts w:cs="Arial"/>
              <w:noProof/>
            </w:rPr>
            <w:t>27</w:t>
          </w:r>
          <w:r w:rsidRPr="00645560">
            <w:rPr>
              <w:rStyle w:val="Nmerodepgina"/>
              <w:rFonts w:cs="Arial"/>
            </w:rPr>
            <w:fldChar w:fldCharType="end"/>
          </w:r>
          <w:r w:rsidRPr="00645560">
            <w:rPr>
              <w:rStyle w:val="Nmerodepgina"/>
              <w:rFonts w:cs="Arial"/>
            </w:rPr>
            <w:t xml:space="preserve"> de </w:t>
          </w:r>
          <w:r w:rsidRPr="00645560">
            <w:rPr>
              <w:rStyle w:val="Nmerodepgina"/>
              <w:rFonts w:cs="Arial"/>
            </w:rPr>
            <w:fldChar w:fldCharType="begin"/>
          </w:r>
          <w:r w:rsidRPr="00645560">
            <w:rPr>
              <w:rStyle w:val="Nmerodepgina"/>
              <w:rFonts w:cs="Arial"/>
            </w:rPr>
            <w:instrText xml:space="preserve"> NUMPAGES </w:instrText>
          </w:r>
          <w:r w:rsidRPr="00645560">
            <w:rPr>
              <w:rStyle w:val="Nmerodepgina"/>
              <w:rFonts w:cs="Arial"/>
            </w:rPr>
            <w:fldChar w:fldCharType="separate"/>
          </w:r>
          <w:r w:rsidR="009637E1">
            <w:rPr>
              <w:rStyle w:val="Nmerodepgina"/>
              <w:rFonts w:cs="Arial"/>
              <w:noProof/>
            </w:rPr>
            <w:t>27</w:t>
          </w:r>
          <w:r w:rsidRPr="00645560">
            <w:rPr>
              <w:rStyle w:val="Nmerodepgina"/>
              <w:rFonts w:cs="Arial"/>
            </w:rPr>
            <w:fldChar w:fldCharType="end"/>
          </w:r>
        </w:p>
      </w:tc>
    </w:tr>
  </w:tbl>
  <w:p w14:paraId="436F2303" w14:textId="77777777" w:rsidR="00DF0AFF" w:rsidRDefault="00DF0AFF">
    <w:pPr>
      <w:pStyle w:val="Encabezado"/>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79" w:type="dxa"/>
      <w:tblInd w:w="21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244"/>
      <w:gridCol w:w="5040"/>
      <w:gridCol w:w="2695"/>
    </w:tblGrid>
    <w:tr w:rsidR="00DF0AFF" w:rsidRPr="003F0226" w14:paraId="3875BD9F" w14:textId="77777777" w:rsidTr="00DF0AFF">
      <w:trPr>
        <w:cantSplit/>
        <w:trHeight w:val="454"/>
      </w:trPr>
      <w:tc>
        <w:tcPr>
          <w:tcW w:w="2244" w:type="dxa"/>
          <w:vMerge w:val="restart"/>
        </w:tcPr>
        <w:p w14:paraId="3627F47F" w14:textId="77777777" w:rsidR="00DF0AFF" w:rsidRPr="00025A81" w:rsidRDefault="00DF0AFF" w:rsidP="00DF0AFF">
          <w:pPr>
            <w:ind w:right="-2"/>
            <w:jc w:val="center"/>
            <w:rPr>
              <w:rFonts w:cs="Arial"/>
              <w:sz w:val="2"/>
              <w:szCs w:val="2"/>
              <w:lang w:val="es-MX"/>
            </w:rPr>
          </w:pPr>
          <w:r w:rsidRPr="00025A81">
            <w:rPr>
              <w:rFonts w:cs="Arial"/>
              <w:b/>
              <w:noProof/>
              <w:lang w:val="es-CO" w:eastAsia="es-CO"/>
            </w:rPr>
            <w:drawing>
              <wp:inline distT="0" distB="0" distL="0" distR="0" wp14:anchorId="56072717" wp14:editId="6B738847">
                <wp:extent cx="1116280" cy="1136393"/>
                <wp:effectExtent l="0" t="0" r="825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176" cy="1139341"/>
                        </a:xfrm>
                        <a:prstGeom prst="rect">
                          <a:avLst/>
                        </a:prstGeom>
                        <a:noFill/>
                        <a:ln>
                          <a:noFill/>
                        </a:ln>
                      </pic:spPr>
                    </pic:pic>
                  </a:graphicData>
                </a:graphic>
              </wp:inline>
            </w:drawing>
          </w:r>
        </w:p>
      </w:tc>
      <w:tc>
        <w:tcPr>
          <w:tcW w:w="5040" w:type="dxa"/>
          <w:shd w:val="clear" w:color="auto" w:fill="auto"/>
          <w:vAlign w:val="center"/>
        </w:tcPr>
        <w:p w14:paraId="35DB6F0C" w14:textId="77777777" w:rsidR="00DF0AFF" w:rsidRPr="00025A81" w:rsidRDefault="00DF0AFF" w:rsidP="00DF0AFF">
          <w:pPr>
            <w:pStyle w:val="Textoindependiente3"/>
            <w:spacing w:after="0"/>
            <w:jc w:val="center"/>
            <w:rPr>
              <w:rFonts w:cs="Arial"/>
              <w:b/>
              <w:bCs/>
              <w:sz w:val="18"/>
              <w:szCs w:val="20"/>
              <w:lang w:val="es-MX"/>
            </w:rPr>
          </w:pPr>
          <w:r w:rsidRPr="00025A81">
            <w:rPr>
              <w:rFonts w:cs="Arial"/>
              <w:b/>
              <w:bCs/>
              <w:sz w:val="18"/>
              <w:szCs w:val="20"/>
              <w:lang w:val="es-MX"/>
            </w:rPr>
            <w:t>SUPERINTENDENCIA DE SOCIEDADES</w:t>
          </w:r>
        </w:p>
      </w:tc>
      <w:tc>
        <w:tcPr>
          <w:tcW w:w="2695" w:type="dxa"/>
          <w:vAlign w:val="center"/>
        </w:tcPr>
        <w:p w14:paraId="3E400111" w14:textId="77777777" w:rsidR="00DF0AFF" w:rsidRPr="00645560" w:rsidRDefault="00DF0AFF" w:rsidP="00DF0AFF">
          <w:pPr>
            <w:rPr>
              <w:rFonts w:cs="Arial"/>
              <w:lang w:val="es-MX"/>
            </w:rPr>
          </w:pPr>
          <w:r w:rsidRPr="00645560">
            <w:rPr>
              <w:rFonts w:cs="Arial"/>
              <w:lang w:val="es-MX"/>
            </w:rPr>
            <w:t>Código: GIE-I-001</w:t>
          </w:r>
        </w:p>
      </w:tc>
    </w:tr>
    <w:tr w:rsidR="00DF0AFF" w:rsidRPr="003F0226" w14:paraId="7F328E64" w14:textId="77777777" w:rsidTr="00DF0AFF">
      <w:trPr>
        <w:cantSplit/>
        <w:trHeight w:val="454"/>
      </w:trPr>
      <w:tc>
        <w:tcPr>
          <w:tcW w:w="2244" w:type="dxa"/>
          <w:vMerge/>
        </w:tcPr>
        <w:p w14:paraId="17F84B70" w14:textId="77777777" w:rsidR="00DF0AFF" w:rsidRPr="00025A81" w:rsidRDefault="00DF0AFF" w:rsidP="00DF0AFF">
          <w:pPr>
            <w:ind w:right="360"/>
            <w:jc w:val="center"/>
            <w:rPr>
              <w:noProof/>
            </w:rPr>
          </w:pPr>
        </w:p>
      </w:tc>
      <w:tc>
        <w:tcPr>
          <w:tcW w:w="5040" w:type="dxa"/>
          <w:shd w:val="clear" w:color="auto" w:fill="auto"/>
          <w:vAlign w:val="center"/>
        </w:tcPr>
        <w:p w14:paraId="2B72D6E3" w14:textId="77777777" w:rsidR="00DF0AFF" w:rsidRPr="00025A81" w:rsidRDefault="00DF0AFF" w:rsidP="00DF0AFF">
          <w:pPr>
            <w:jc w:val="center"/>
            <w:rPr>
              <w:rFonts w:cs="Arial"/>
              <w:b/>
              <w:bCs/>
              <w:sz w:val="18"/>
              <w:lang w:val="es-MX"/>
            </w:rPr>
          </w:pPr>
          <w:r w:rsidRPr="00025A81">
            <w:rPr>
              <w:rFonts w:cs="Arial"/>
              <w:b/>
              <w:bCs/>
              <w:sz w:val="18"/>
              <w:lang w:val="es-MX"/>
            </w:rPr>
            <w:t>SISTEMA DE GESTIÓN INTEGRADO</w:t>
          </w:r>
        </w:p>
      </w:tc>
      <w:tc>
        <w:tcPr>
          <w:tcW w:w="2695" w:type="dxa"/>
          <w:vAlign w:val="center"/>
        </w:tcPr>
        <w:p w14:paraId="6FAA9C14" w14:textId="77777777" w:rsidR="00DF0AFF" w:rsidRPr="00DF0AFF" w:rsidRDefault="00DF0AFF" w:rsidP="00E307F9">
          <w:pPr>
            <w:rPr>
              <w:rFonts w:cs="Arial"/>
              <w:lang w:val="es-MX"/>
            </w:rPr>
          </w:pPr>
          <w:r w:rsidRPr="00DF0AFF">
            <w:rPr>
              <w:rFonts w:cs="Arial"/>
              <w:lang w:val="es-MX"/>
            </w:rPr>
            <w:t xml:space="preserve">Fecha:  </w:t>
          </w:r>
          <w:r w:rsidR="00E307F9">
            <w:rPr>
              <w:rFonts w:cs="Arial"/>
              <w:lang w:val="es-MX"/>
            </w:rPr>
            <w:t>05 de noviembre de 2021</w:t>
          </w:r>
        </w:p>
      </w:tc>
    </w:tr>
    <w:tr w:rsidR="00DF0AFF" w:rsidRPr="003F0226" w14:paraId="2C7BE297" w14:textId="77777777" w:rsidTr="00DF0AFF">
      <w:trPr>
        <w:cantSplit/>
        <w:trHeight w:val="454"/>
      </w:trPr>
      <w:tc>
        <w:tcPr>
          <w:tcW w:w="2244" w:type="dxa"/>
          <w:vMerge/>
        </w:tcPr>
        <w:p w14:paraId="518D9E85" w14:textId="77777777" w:rsidR="00DF0AFF" w:rsidRPr="00025A81" w:rsidRDefault="00DF0AFF" w:rsidP="00DF0AFF">
          <w:pPr>
            <w:ind w:right="360"/>
            <w:jc w:val="center"/>
            <w:rPr>
              <w:noProof/>
            </w:rPr>
          </w:pPr>
        </w:p>
      </w:tc>
      <w:tc>
        <w:tcPr>
          <w:tcW w:w="5040" w:type="dxa"/>
          <w:shd w:val="clear" w:color="auto" w:fill="auto"/>
          <w:vAlign w:val="center"/>
        </w:tcPr>
        <w:p w14:paraId="41072876" w14:textId="77777777" w:rsidR="00DF0AFF" w:rsidRPr="00025A81" w:rsidRDefault="00DF0AFF" w:rsidP="00DF0AFF">
          <w:pPr>
            <w:jc w:val="center"/>
            <w:rPr>
              <w:rFonts w:cs="Arial"/>
              <w:b/>
              <w:bCs/>
              <w:sz w:val="18"/>
              <w:lang w:val="es-MX"/>
            </w:rPr>
          </w:pPr>
          <w:r w:rsidRPr="00025A81">
            <w:rPr>
              <w:rFonts w:cs="Arial"/>
              <w:b/>
              <w:bCs/>
              <w:sz w:val="18"/>
              <w:lang w:val="es-MX"/>
            </w:rPr>
            <w:t>PROCESO GESTION DE INFORMACION EMPRESARIAL</w:t>
          </w:r>
        </w:p>
      </w:tc>
      <w:tc>
        <w:tcPr>
          <w:tcW w:w="2695" w:type="dxa"/>
          <w:vAlign w:val="center"/>
        </w:tcPr>
        <w:p w14:paraId="4AA81008" w14:textId="77777777" w:rsidR="00DF0AFF" w:rsidRPr="00BC6490" w:rsidRDefault="00DF0AFF" w:rsidP="00DF0AFF">
          <w:pPr>
            <w:rPr>
              <w:rFonts w:cs="Arial"/>
              <w:color w:val="FF0000"/>
              <w:lang w:val="es-MX"/>
            </w:rPr>
          </w:pPr>
          <w:r w:rsidRPr="00DF0AFF">
            <w:rPr>
              <w:rFonts w:cs="Arial"/>
              <w:lang w:val="es-MX"/>
            </w:rPr>
            <w:t>Versión: 005</w:t>
          </w:r>
        </w:p>
      </w:tc>
    </w:tr>
    <w:tr w:rsidR="00DF0AFF" w14:paraId="2BA5FE6A" w14:textId="77777777" w:rsidTr="00DF0AFF">
      <w:trPr>
        <w:cantSplit/>
        <w:trHeight w:val="454"/>
      </w:trPr>
      <w:tc>
        <w:tcPr>
          <w:tcW w:w="2244" w:type="dxa"/>
          <w:vMerge/>
        </w:tcPr>
        <w:p w14:paraId="27B092F9" w14:textId="77777777" w:rsidR="00DF0AFF" w:rsidRPr="00025A81" w:rsidRDefault="00DF0AFF" w:rsidP="00DF0AFF">
          <w:pPr>
            <w:rPr>
              <w:rFonts w:ascii="Arial Narrow" w:hAnsi="Arial Narrow"/>
              <w:lang w:val="es-MX"/>
            </w:rPr>
          </w:pPr>
        </w:p>
      </w:tc>
      <w:tc>
        <w:tcPr>
          <w:tcW w:w="5040" w:type="dxa"/>
          <w:shd w:val="clear" w:color="auto" w:fill="auto"/>
          <w:vAlign w:val="center"/>
        </w:tcPr>
        <w:p w14:paraId="3C032550" w14:textId="77777777" w:rsidR="00DF0AFF" w:rsidRPr="00025A81" w:rsidRDefault="00DF0AFF" w:rsidP="00DF0AFF">
          <w:pPr>
            <w:jc w:val="center"/>
            <w:rPr>
              <w:rFonts w:cs="Arial"/>
              <w:b/>
              <w:bCs/>
              <w:sz w:val="18"/>
              <w:lang w:val="es-MX"/>
            </w:rPr>
          </w:pPr>
          <w:r>
            <w:rPr>
              <w:rFonts w:cs="Arial"/>
              <w:b/>
              <w:bCs/>
              <w:sz w:val="18"/>
              <w:lang w:val="es-MX"/>
            </w:rPr>
            <w:t xml:space="preserve">INSTRUCTIVO: </w:t>
          </w:r>
          <w:r w:rsidRPr="00025A81">
            <w:rPr>
              <w:rFonts w:cs="Arial"/>
              <w:b/>
              <w:bCs/>
              <w:sz w:val="18"/>
              <w:lang w:val="es-MX"/>
            </w:rPr>
            <w:t>SOPORTE EN LA RECEPCIÓN DE INFORMES EMPRESARIALES</w:t>
          </w:r>
        </w:p>
      </w:tc>
      <w:tc>
        <w:tcPr>
          <w:tcW w:w="2695" w:type="dxa"/>
          <w:vAlign w:val="center"/>
        </w:tcPr>
        <w:p w14:paraId="5FBB3325" w14:textId="15BE74E1" w:rsidR="00DF0AFF" w:rsidRPr="00645560" w:rsidRDefault="00DF0AFF" w:rsidP="00DF0AFF">
          <w:pPr>
            <w:rPr>
              <w:rFonts w:cs="Arial"/>
              <w:lang w:val="es-MX"/>
            </w:rPr>
          </w:pPr>
          <w:r w:rsidRPr="00645560">
            <w:rPr>
              <w:rStyle w:val="Nmerodepgina"/>
              <w:rFonts w:cs="Arial"/>
            </w:rPr>
            <w:t xml:space="preserve">Número de página </w:t>
          </w:r>
          <w:r w:rsidRPr="00645560">
            <w:rPr>
              <w:rStyle w:val="Nmerodepgina"/>
              <w:rFonts w:cs="Arial"/>
            </w:rPr>
            <w:fldChar w:fldCharType="begin"/>
          </w:r>
          <w:r w:rsidRPr="00645560">
            <w:rPr>
              <w:rStyle w:val="Nmerodepgina"/>
              <w:rFonts w:cs="Arial"/>
            </w:rPr>
            <w:instrText xml:space="preserve"> PAGE </w:instrText>
          </w:r>
          <w:r w:rsidRPr="00645560">
            <w:rPr>
              <w:rStyle w:val="Nmerodepgina"/>
              <w:rFonts w:cs="Arial"/>
            </w:rPr>
            <w:fldChar w:fldCharType="separate"/>
          </w:r>
          <w:r w:rsidR="009637E1">
            <w:rPr>
              <w:rStyle w:val="Nmerodepgina"/>
              <w:rFonts w:cs="Arial"/>
              <w:noProof/>
            </w:rPr>
            <w:t>1</w:t>
          </w:r>
          <w:r w:rsidRPr="00645560">
            <w:rPr>
              <w:rStyle w:val="Nmerodepgina"/>
              <w:rFonts w:cs="Arial"/>
            </w:rPr>
            <w:fldChar w:fldCharType="end"/>
          </w:r>
          <w:r w:rsidRPr="00645560">
            <w:rPr>
              <w:rStyle w:val="Nmerodepgina"/>
              <w:rFonts w:cs="Arial"/>
            </w:rPr>
            <w:t xml:space="preserve"> de </w:t>
          </w:r>
          <w:r w:rsidRPr="00645560">
            <w:rPr>
              <w:rStyle w:val="Nmerodepgina"/>
              <w:rFonts w:cs="Arial"/>
            </w:rPr>
            <w:fldChar w:fldCharType="begin"/>
          </w:r>
          <w:r w:rsidRPr="00645560">
            <w:rPr>
              <w:rStyle w:val="Nmerodepgina"/>
              <w:rFonts w:cs="Arial"/>
            </w:rPr>
            <w:instrText xml:space="preserve"> NUMPAGES </w:instrText>
          </w:r>
          <w:r w:rsidRPr="00645560">
            <w:rPr>
              <w:rStyle w:val="Nmerodepgina"/>
              <w:rFonts w:cs="Arial"/>
            </w:rPr>
            <w:fldChar w:fldCharType="separate"/>
          </w:r>
          <w:r w:rsidR="009637E1">
            <w:rPr>
              <w:rStyle w:val="Nmerodepgina"/>
              <w:rFonts w:cs="Arial"/>
              <w:noProof/>
            </w:rPr>
            <w:t>27</w:t>
          </w:r>
          <w:r w:rsidRPr="00645560">
            <w:rPr>
              <w:rStyle w:val="Nmerodepgina"/>
              <w:rFonts w:cs="Arial"/>
            </w:rPr>
            <w:fldChar w:fldCharType="end"/>
          </w:r>
        </w:p>
      </w:tc>
    </w:tr>
  </w:tbl>
  <w:p w14:paraId="1A1DF889" w14:textId="77777777" w:rsidR="00DF0AFF" w:rsidRDefault="00DF0A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A1C36"/>
    <w:multiLevelType w:val="hybridMultilevel"/>
    <w:tmpl w:val="12F469A8"/>
    <w:lvl w:ilvl="0" w:tplc="58FE6954">
      <w:start w:val="2"/>
      <w:numFmt w:val="bullet"/>
      <w:lvlText w:val=""/>
      <w:lvlJc w:val="left"/>
      <w:pPr>
        <w:ind w:left="720" w:hanging="360"/>
      </w:pPr>
      <w:rPr>
        <w:rFonts w:ascii="Symbol" w:eastAsiaTheme="minorHAnsi"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7E011B"/>
    <w:multiLevelType w:val="hybridMultilevel"/>
    <w:tmpl w:val="38187B4E"/>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 w15:restartNumberingAfterBreak="0">
    <w:nsid w:val="258C1CF6"/>
    <w:multiLevelType w:val="multilevel"/>
    <w:tmpl w:val="7F9E4A8A"/>
    <w:lvl w:ilvl="0">
      <w:start w:val="2"/>
      <w:numFmt w:val="decimal"/>
      <w:lvlText w:val="%1"/>
      <w:lvlJc w:val="left"/>
      <w:pPr>
        <w:ind w:left="525" w:hanging="525"/>
      </w:pPr>
      <w:rPr>
        <w:rFonts w:ascii="Arial" w:hAnsi="Arial" w:cs="Times New Roman" w:hint="default"/>
      </w:rPr>
    </w:lvl>
    <w:lvl w:ilvl="1">
      <w:start w:val="3"/>
      <w:numFmt w:val="decimal"/>
      <w:lvlText w:val="%1.%2"/>
      <w:lvlJc w:val="left"/>
      <w:pPr>
        <w:ind w:left="950" w:hanging="525"/>
      </w:pPr>
      <w:rPr>
        <w:rFonts w:ascii="Arial" w:hAnsi="Arial" w:cs="Times New Roman" w:hint="default"/>
      </w:rPr>
    </w:lvl>
    <w:lvl w:ilvl="2">
      <w:start w:val="2"/>
      <w:numFmt w:val="decimal"/>
      <w:lvlText w:val="%1.%2.%3"/>
      <w:lvlJc w:val="left"/>
      <w:pPr>
        <w:ind w:left="1570" w:hanging="720"/>
      </w:pPr>
      <w:rPr>
        <w:rFonts w:ascii="Arial" w:hAnsi="Arial" w:cs="Times New Roman" w:hint="default"/>
      </w:rPr>
    </w:lvl>
    <w:lvl w:ilvl="3">
      <w:start w:val="1"/>
      <w:numFmt w:val="decimal"/>
      <w:lvlText w:val="%1.%2.%3.%4"/>
      <w:lvlJc w:val="left"/>
      <w:pPr>
        <w:ind w:left="1995" w:hanging="720"/>
      </w:pPr>
      <w:rPr>
        <w:rFonts w:ascii="Arial" w:hAnsi="Arial" w:cs="Times New Roman" w:hint="default"/>
      </w:rPr>
    </w:lvl>
    <w:lvl w:ilvl="4">
      <w:start w:val="1"/>
      <w:numFmt w:val="decimal"/>
      <w:lvlText w:val="%1.%2.%3.%4.%5"/>
      <w:lvlJc w:val="left"/>
      <w:pPr>
        <w:ind w:left="2780" w:hanging="1080"/>
      </w:pPr>
      <w:rPr>
        <w:rFonts w:ascii="Arial" w:hAnsi="Arial" w:cs="Times New Roman" w:hint="default"/>
      </w:rPr>
    </w:lvl>
    <w:lvl w:ilvl="5">
      <w:start w:val="1"/>
      <w:numFmt w:val="decimal"/>
      <w:lvlText w:val="%1.%2.%3.%4.%5.%6"/>
      <w:lvlJc w:val="left"/>
      <w:pPr>
        <w:ind w:left="3205" w:hanging="1080"/>
      </w:pPr>
      <w:rPr>
        <w:rFonts w:ascii="Arial" w:hAnsi="Arial" w:cs="Times New Roman" w:hint="default"/>
      </w:rPr>
    </w:lvl>
    <w:lvl w:ilvl="6">
      <w:start w:val="1"/>
      <w:numFmt w:val="decimal"/>
      <w:lvlText w:val="%1.%2.%3.%4.%5.%6.%7"/>
      <w:lvlJc w:val="left"/>
      <w:pPr>
        <w:ind w:left="3990" w:hanging="1440"/>
      </w:pPr>
      <w:rPr>
        <w:rFonts w:ascii="Arial" w:hAnsi="Arial" w:cs="Times New Roman" w:hint="default"/>
      </w:rPr>
    </w:lvl>
    <w:lvl w:ilvl="7">
      <w:start w:val="1"/>
      <w:numFmt w:val="decimal"/>
      <w:lvlText w:val="%1.%2.%3.%4.%5.%6.%7.%8"/>
      <w:lvlJc w:val="left"/>
      <w:pPr>
        <w:ind w:left="4415" w:hanging="1440"/>
      </w:pPr>
      <w:rPr>
        <w:rFonts w:ascii="Arial" w:hAnsi="Arial" w:cs="Times New Roman" w:hint="default"/>
      </w:rPr>
    </w:lvl>
    <w:lvl w:ilvl="8">
      <w:start w:val="1"/>
      <w:numFmt w:val="decimal"/>
      <w:lvlText w:val="%1.%2.%3.%4.%5.%6.%7.%8.%9"/>
      <w:lvlJc w:val="left"/>
      <w:pPr>
        <w:ind w:left="5200" w:hanging="1800"/>
      </w:pPr>
      <w:rPr>
        <w:rFonts w:ascii="Arial" w:hAnsi="Arial" w:cs="Times New Roman" w:hint="default"/>
      </w:rPr>
    </w:lvl>
  </w:abstractNum>
  <w:abstractNum w:abstractNumId="3" w15:restartNumberingAfterBreak="0">
    <w:nsid w:val="40C86900"/>
    <w:multiLevelType w:val="hybridMultilevel"/>
    <w:tmpl w:val="36A6D656"/>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DB43A2"/>
    <w:multiLevelType w:val="hybridMultilevel"/>
    <w:tmpl w:val="DAC2D8C4"/>
    <w:lvl w:ilvl="0" w:tplc="74B6D4F2">
      <w:numFmt w:val="bullet"/>
      <w:lvlText w:val=""/>
      <w:lvlJc w:val="left"/>
      <w:pPr>
        <w:ind w:left="2242" w:hanging="360"/>
      </w:pPr>
      <w:rPr>
        <w:rFonts w:ascii="Symbol" w:eastAsia="Symbol" w:hAnsi="Symbol" w:cs="Symbol" w:hint="default"/>
        <w:w w:val="100"/>
        <w:sz w:val="24"/>
        <w:szCs w:val="24"/>
        <w:lang w:val="es-ES" w:eastAsia="en-US" w:bidi="ar-SA"/>
      </w:rPr>
    </w:lvl>
    <w:lvl w:ilvl="1" w:tplc="FCD2887A">
      <w:numFmt w:val="bullet"/>
      <w:lvlText w:val=""/>
      <w:lvlJc w:val="left"/>
      <w:pPr>
        <w:ind w:left="2962" w:hanging="360"/>
      </w:pPr>
      <w:rPr>
        <w:rFonts w:ascii="Wingdings" w:eastAsia="Wingdings" w:hAnsi="Wingdings" w:cs="Wingdings" w:hint="default"/>
        <w:w w:val="100"/>
        <w:sz w:val="24"/>
        <w:szCs w:val="24"/>
        <w:lang w:val="es-ES" w:eastAsia="en-US" w:bidi="ar-SA"/>
      </w:rPr>
    </w:lvl>
    <w:lvl w:ilvl="2" w:tplc="27BA6C76">
      <w:numFmt w:val="bullet"/>
      <w:lvlText w:val="•"/>
      <w:lvlJc w:val="left"/>
      <w:pPr>
        <w:ind w:left="3911" w:hanging="360"/>
      </w:pPr>
      <w:rPr>
        <w:rFonts w:hint="default"/>
        <w:lang w:val="es-ES" w:eastAsia="en-US" w:bidi="ar-SA"/>
      </w:rPr>
    </w:lvl>
    <w:lvl w:ilvl="3" w:tplc="8362CECC">
      <w:numFmt w:val="bullet"/>
      <w:lvlText w:val="•"/>
      <w:lvlJc w:val="left"/>
      <w:pPr>
        <w:ind w:left="4862" w:hanging="360"/>
      </w:pPr>
      <w:rPr>
        <w:rFonts w:hint="default"/>
        <w:lang w:val="es-ES" w:eastAsia="en-US" w:bidi="ar-SA"/>
      </w:rPr>
    </w:lvl>
    <w:lvl w:ilvl="4" w:tplc="09DA2AB8">
      <w:numFmt w:val="bullet"/>
      <w:lvlText w:val="•"/>
      <w:lvlJc w:val="left"/>
      <w:pPr>
        <w:ind w:left="5814" w:hanging="360"/>
      </w:pPr>
      <w:rPr>
        <w:rFonts w:hint="default"/>
        <w:lang w:val="es-ES" w:eastAsia="en-US" w:bidi="ar-SA"/>
      </w:rPr>
    </w:lvl>
    <w:lvl w:ilvl="5" w:tplc="314C76F4">
      <w:numFmt w:val="bullet"/>
      <w:lvlText w:val="•"/>
      <w:lvlJc w:val="left"/>
      <w:pPr>
        <w:ind w:left="6765" w:hanging="360"/>
      </w:pPr>
      <w:rPr>
        <w:rFonts w:hint="default"/>
        <w:lang w:val="es-ES" w:eastAsia="en-US" w:bidi="ar-SA"/>
      </w:rPr>
    </w:lvl>
    <w:lvl w:ilvl="6" w:tplc="E4E81746">
      <w:numFmt w:val="bullet"/>
      <w:lvlText w:val="•"/>
      <w:lvlJc w:val="left"/>
      <w:pPr>
        <w:ind w:left="7716" w:hanging="360"/>
      </w:pPr>
      <w:rPr>
        <w:rFonts w:hint="default"/>
        <w:lang w:val="es-ES" w:eastAsia="en-US" w:bidi="ar-SA"/>
      </w:rPr>
    </w:lvl>
    <w:lvl w:ilvl="7" w:tplc="3E5E1568">
      <w:numFmt w:val="bullet"/>
      <w:lvlText w:val="•"/>
      <w:lvlJc w:val="left"/>
      <w:pPr>
        <w:ind w:left="8668" w:hanging="360"/>
      </w:pPr>
      <w:rPr>
        <w:rFonts w:hint="default"/>
        <w:lang w:val="es-ES" w:eastAsia="en-US" w:bidi="ar-SA"/>
      </w:rPr>
    </w:lvl>
    <w:lvl w:ilvl="8" w:tplc="ACC46924">
      <w:numFmt w:val="bullet"/>
      <w:lvlText w:val="•"/>
      <w:lvlJc w:val="left"/>
      <w:pPr>
        <w:ind w:left="9619" w:hanging="360"/>
      </w:pPr>
      <w:rPr>
        <w:rFonts w:hint="default"/>
        <w:lang w:val="es-ES" w:eastAsia="en-US" w:bidi="ar-SA"/>
      </w:rPr>
    </w:lvl>
  </w:abstractNum>
  <w:abstractNum w:abstractNumId="5" w15:restartNumberingAfterBreak="0">
    <w:nsid w:val="69856EF4"/>
    <w:multiLevelType w:val="hybridMultilevel"/>
    <w:tmpl w:val="34B20546"/>
    <w:lvl w:ilvl="0" w:tplc="6D76DF18">
      <w:start w:val="5"/>
      <w:numFmt w:val="bullet"/>
      <w:lvlText w:val="-"/>
      <w:lvlJc w:val="left"/>
      <w:pPr>
        <w:ind w:left="2586" w:hanging="360"/>
      </w:pPr>
      <w:rPr>
        <w:rFonts w:ascii="Arial" w:eastAsiaTheme="minorHAnsi" w:hAnsi="Arial" w:cs="Arial" w:hint="default"/>
      </w:rPr>
    </w:lvl>
    <w:lvl w:ilvl="1" w:tplc="080A0003">
      <w:start w:val="1"/>
      <w:numFmt w:val="bullet"/>
      <w:lvlText w:val="o"/>
      <w:lvlJc w:val="left"/>
      <w:pPr>
        <w:ind w:left="3306" w:hanging="360"/>
      </w:pPr>
      <w:rPr>
        <w:rFonts w:ascii="Courier New" w:hAnsi="Courier New" w:cs="Courier New" w:hint="default"/>
      </w:rPr>
    </w:lvl>
    <w:lvl w:ilvl="2" w:tplc="080A0005" w:tentative="1">
      <w:start w:val="1"/>
      <w:numFmt w:val="bullet"/>
      <w:lvlText w:val=""/>
      <w:lvlJc w:val="left"/>
      <w:pPr>
        <w:ind w:left="4026" w:hanging="360"/>
      </w:pPr>
      <w:rPr>
        <w:rFonts w:ascii="Wingdings" w:hAnsi="Wingdings" w:hint="default"/>
      </w:rPr>
    </w:lvl>
    <w:lvl w:ilvl="3" w:tplc="080A0001" w:tentative="1">
      <w:start w:val="1"/>
      <w:numFmt w:val="bullet"/>
      <w:lvlText w:val=""/>
      <w:lvlJc w:val="left"/>
      <w:pPr>
        <w:ind w:left="4746" w:hanging="360"/>
      </w:pPr>
      <w:rPr>
        <w:rFonts w:ascii="Symbol" w:hAnsi="Symbol" w:hint="default"/>
      </w:rPr>
    </w:lvl>
    <w:lvl w:ilvl="4" w:tplc="080A0003" w:tentative="1">
      <w:start w:val="1"/>
      <w:numFmt w:val="bullet"/>
      <w:lvlText w:val="o"/>
      <w:lvlJc w:val="left"/>
      <w:pPr>
        <w:ind w:left="5466" w:hanging="360"/>
      </w:pPr>
      <w:rPr>
        <w:rFonts w:ascii="Courier New" w:hAnsi="Courier New" w:cs="Courier New" w:hint="default"/>
      </w:rPr>
    </w:lvl>
    <w:lvl w:ilvl="5" w:tplc="080A0005" w:tentative="1">
      <w:start w:val="1"/>
      <w:numFmt w:val="bullet"/>
      <w:lvlText w:val=""/>
      <w:lvlJc w:val="left"/>
      <w:pPr>
        <w:ind w:left="6186" w:hanging="360"/>
      </w:pPr>
      <w:rPr>
        <w:rFonts w:ascii="Wingdings" w:hAnsi="Wingdings" w:hint="default"/>
      </w:rPr>
    </w:lvl>
    <w:lvl w:ilvl="6" w:tplc="080A0001" w:tentative="1">
      <w:start w:val="1"/>
      <w:numFmt w:val="bullet"/>
      <w:lvlText w:val=""/>
      <w:lvlJc w:val="left"/>
      <w:pPr>
        <w:ind w:left="6906" w:hanging="360"/>
      </w:pPr>
      <w:rPr>
        <w:rFonts w:ascii="Symbol" w:hAnsi="Symbol" w:hint="default"/>
      </w:rPr>
    </w:lvl>
    <w:lvl w:ilvl="7" w:tplc="080A0003" w:tentative="1">
      <w:start w:val="1"/>
      <w:numFmt w:val="bullet"/>
      <w:lvlText w:val="o"/>
      <w:lvlJc w:val="left"/>
      <w:pPr>
        <w:ind w:left="7626" w:hanging="360"/>
      </w:pPr>
      <w:rPr>
        <w:rFonts w:ascii="Courier New" w:hAnsi="Courier New" w:cs="Courier New" w:hint="default"/>
      </w:rPr>
    </w:lvl>
    <w:lvl w:ilvl="8" w:tplc="080A0005" w:tentative="1">
      <w:start w:val="1"/>
      <w:numFmt w:val="bullet"/>
      <w:lvlText w:val=""/>
      <w:lvlJc w:val="left"/>
      <w:pPr>
        <w:ind w:left="8346" w:hanging="360"/>
      </w:pPr>
      <w:rPr>
        <w:rFonts w:ascii="Wingdings" w:hAnsi="Wingdings" w:hint="default"/>
      </w:rPr>
    </w:lvl>
  </w:abstractNum>
  <w:abstractNum w:abstractNumId="6" w15:restartNumberingAfterBreak="0">
    <w:nsid w:val="6A881E77"/>
    <w:multiLevelType w:val="hybridMultilevel"/>
    <w:tmpl w:val="C42A1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BC539ED"/>
    <w:multiLevelType w:val="multilevel"/>
    <w:tmpl w:val="2488D14A"/>
    <w:lvl w:ilvl="0">
      <w:start w:val="1"/>
      <w:numFmt w:val="decimal"/>
      <w:pStyle w:val="Ttulo"/>
      <w:lvlText w:val="%1."/>
      <w:lvlJc w:val="left"/>
      <w:pPr>
        <w:ind w:left="927" w:hanging="360"/>
      </w:pPr>
      <w:rPr>
        <w:rFonts w:hint="default"/>
      </w:rPr>
    </w:lvl>
    <w:lvl w:ilvl="1">
      <w:start w:val="1"/>
      <w:numFmt w:val="decimal"/>
      <w:isLgl/>
      <w:lvlText w:val="%1.%2."/>
      <w:lvlJc w:val="left"/>
      <w:pPr>
        <w:ind w:left="720" w:hanging="720"/>
      </w:pPr>
      <w:rPr>
        <w:rFonts w:hint="default"/>
        <w:b/>
        <w:color w:val="auto"/>
        <w:sz w:val="22"/>
        <w:szCs w:val="24"/>
      </w:rPr>
    </w:lvl>
    <w:lvl w:ilvl="2">
      <w:start w:val="1"/>
      <w:numFmt w:val="decimal"/>
      <w:isLgl/>
      <w:lvlText w:val="%1.%2.%3."/>
      <w:lvlJc w:val="left"/>
      <w:pPr>
        <w:ind w:left="1855" w:hanging="720"/>
      </w:pPr>
      <w:rPr>
        <w:rFonts w:ascii="Arial" w:hAnsi="Arial" w:cs="Arial" w:hint="default"/>
        <w:b/>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6C635E77"/>
    <w:multiLevelType w:val="hybridMultilevel"/>
    <w:tmpl w:val="F720502A"/>
    <w:lvl w:ilvl="0" w:tplc="7D76775E">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2A151C"/>
    <w:multiLevelType w:val="hybridMultilevel"/>
    <w:tmpl w:val="CBB20778"/>
    <w:lvl w:ilvl="0" w:tplc="3FD09574">
      <w:start w:val="1"/>
      <w:numFmt w:val="bullet"/>
      <w:lvlText w:val="•"/>
      <w:lvlJc w:val="left"/>
      <w:pPr>
        <w:tabs>
          <w:tab w:val="num" w:pos="720"/>
        </w:tabs>
        <w:ind w:left="720" w:hanging="360"/>
      </w:pPr>
      <w:rPr>
        <w:rFonts w:ascii="Arial" w:hAnsi="Arial" w:hint="default"/>
      </w:rPr>
    </w:lvl>
    <w:lvl w:ilvl="1" w:tplc="F83CAFDE" w:tentative="1">
      <w:start w:val="1"/>
      <w:numFmt w:val="bullet"/>
      <w:lvlText w:val="•"/>
      <w:lvlJc w:val="left"/>
      <w:pPr>
        <w:tabs>
          <w:tab w:val="num" w:pos="1440"/>
        </w:tabs>
        <w:ind w:left="1440" w:hanging="360"/>
      </w:pPr>
      <w:rPr>
        <w:rFonts w:ascii="Arial" w:hAnsi="Arial" w:hint="default"/>
      </w:rPr>
    </w:lvl>
    <w:lvl w:ilvl="2" w:tplc="7A34899E" w:tentative="1">
      <w:start w:val="1"/>
      <w:numFmt w:val="bullet"/>
      <w:lvlText w:val="•"/>
      <w:lvlJc w:val="left"/>
      <w:pPr>
        <w:tabs>
          <w:tab w:val="num" w:pos="2160"/>
        </w:tabs>
        <w:ind w:left="2160" w:hanging="360"/>
      </w:pPr>
      <w:rPr>
        <w:rFonts w:ascii="Arial" w:hAnsi="Arial" w:hint="default"/>
      </w:rPr>
    </w:lvl>
    <w:lvl w:ilvl="3" w:tplc="D7D48A40" w:tentative="1">
      <w:start w:val="1"/>
      <w:numFmt w:val="bullet"/>
      <w:lvlText w:val="•"/>
      <w:lvlJc w:val="left"/>
      <w:pPr>
        <w:tabs>
          <w:tab w:val="num" w:pos="2880"/>
        </w:tabs>
        <w:ind w:left="2880" w:hanging="360"/>
      </w:pPr>
      <w:rPr>
        <w:rFonts w:ascii="Arial" w:hAnsi="Arial" w:hint="default"/>
      </w:rPr>
    </w:lvl>
    <w:lvl w:ilvl="4" w:tplc="492A3054" w:tentative="1">
      <w:start w:val="1"/>
      <w:numFmt w:val="bullet"/>
      <w:lvlText w:val="•"/>
      <w:lvlJc w:val="left"/>
      <w:pPr>
        <w:tabs>
          <w:tab w:val="num" w:pos="3600"/>
        </w:tabs>
        <w:ind w:left="3600" w:hanging="360"/>
      </w:pPr>
      <w:rPr>
        <w:rFonts w:ascii="Arial" w:hAnsi="Arial" w:hint="default"/>
      </w:rPr>
    </w:lvl>
    <w:lvl w:ilvl="5" w:tplc="6CAEDA72" w:tentative="1">
      <w:start w:val="1"/>
      <w:numFmt w:val="bullet"/>
      <w:lvlText w:val="•"/>
      <w:lvlJc w:val="left"/>
      <w:pPr>
        <w:tabs>
          <w:tab w:val="num" w:pos="4320"/>
        </w:tabs>
        <w:ind w:left="4320" w:hanging="360"/>
      </w:pPr>
      <w:rPr>
        <w:rFonts w:ascii="Arial" w:hAnsi="Arial" w:hint="default"/>
      </w:rPr>
    </w:lvl>
    <w:lvl w:ilvl="6" w:tplc="D3C818FC" w:tentative="1">
      <w:start w:val="1"/>
      <w:numFmt w:val="bullet"/>
      <w:lvlText w:val="•"/>
      <w:lvlJc w:val="left"/>
      <w:pPr>
        <w:tabs>
          <w:tab w:val="num" w:pos="5040"/>
        </w:tabs>
        <w:ind w:left="5040" w:hanging="360"/>
      </w:pPr>
      <w:rPr>
        <w:rFonts w:ascii="Arial" w:hAnsi="Arial" w:hint="default"/>
      </w:rPr>
    </w:lvl>
    <w:lvl w:ilvl="7" w:tplc="BDF61466" w:tentative="1">
      <w:start w:val="1"/>
      <w:numFmt w:val="bullet"/>
      <w:lvlText w:val="•"/>
      <w:lvlJc w:val="left"/>
      <w:pPr>
        <w:tabs>
          <w:tab w:val="num" w:pos="5760"/>
        </w:tabs>
        <w:ind w:left="5760" w:hanging="360"/>
      </w:pPr>
      <w:rPr>
        <w:rFonts w:ascii="Arial" w:hAnsi="Arial" w:hint="default"/>
      </w:rPr>
    </w:lvl>
    <w:lvl w:ilvl="8" w:tplc="CA26A0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3660A0"/>
    <w:multiLevelType w:val="hybridMultilevel"/>
    <w:tmpl w:val="6420C00E"/>
    <w:lvl w:ilvl="0" w:tplc="52D891F0">
      <w:start w:val="1"/>
      <w:numFmt w:val="bullet"/>
      <w:lvlText w:val="•"/>
      <w:lvlJc w:val="left"/>
      <w:pPr>
        <w:tabs>
          <w:tab w:val="num" w:pos="720"/>
        </w:tabs>
        <w:ind w:left="720" w:hanging="360"/>
      </w:pPr>
      <w:rPr>
        <w:rFonts w:ascii="Arial" w:hAnsi="Arial" w:hint="default"/>
      </w:rPr>
    </w:lvl>
    <w:lvl w:ilvl="1" w:tplc="1A907F5E" w:tentative="1">
      <w:start w:val="1"/>
      <w:numFmt w:val="bullet"/>
      <w:lvlText w:val="•"/>
      <w:lvlJc w:val="left"/>
      <w:pPr>
        <w:tabs>
          <w:tab w:val="num" w:pos="1440"/>
        </w:tabs>
        <w:ind w:left="1440" w:hanging="360"/>
      </w:pPr>
      <w:rPr>
        <w:rFonts w:ascii="Arial" w:hAnsi="Arial" w:hint="default"/>
      </w:rPr>
    </w:lvl>
    <w:lvl w:ilvl="2" w:tplc="9CC22912" w:tentative="1">
      <w:start w:val="1"/>
      <w:numFmt w:val="bullet"/>
      <w:lvlText w:val="•"/>
      <w:lvlJc w:val="left"/>
      <w:pPr>
        <w:tabs>
          <w:tab w:val="num" w:pos="2160"/>
        </w:tabs>
        <w:ind w:left="2160" w:hanging="360"/>
      </w:pPr>
      <w:rPr>
        <w:rFonts w:ascii="Arial" w:hAnsi="Arial" w:hint="default"/>
      </w:rPr>
    </w:lvl>
    <w:lvl w:ilvl="3" w:tplc="F4B43EA0" w:tentative="1">
      <w:start w:val="1"/>
      <w:numFmt w:val="bullet"/>
      <w:lvlText w:val="•"/>
      <w:lvlJc w:val="left"/>
      <w:pPr>
        <w:tabs>
          <w:tab w:val="num" w:pos="2880"/>
        </w:tabs>
        <w:ind w:left="2880" w:hanging="360"/>
      </w:pPr>
      <w:rPr>
        <w:rFonts w:ascii="Arial" w:hAnsi="Arial" w:hint="default"/>
      </w:rPr>
    </w:lvl>
    <w:lvl w:ilvl="4" w:tplc="011E49F4" w:tentative="1">
      <w:start w:val="1"/>
      <w:numFmt w:val="bullet"/>
      <w:lvlText w:val="•"/>
      <w:lvlJc w:val="left"/>
      <w:pPr>
        <w:tabs>
          <w:tab w:val="num" w:pos="3600"/>
        </w:tabs>
        <w:ind w:left="3600" w:hanging="360"/>
      </w:pPr>
      <w:rPr>
        <w:rFonts w:ascii="Arial" w:hAnsi="Arial" w:hint="default"/>
      </w:rPr>
    </w:lvl>
    <w:lvl w:ilvl="5" w:tplc="6F42D570" w:tentative="1">
      <w:start w:val="1"/>
      <w:numFmt w:val="bullet"/>
      <w:lvlText w:val="•"/>
      <w:lvlJc w:val="left"/>
      <w:pPr>
        <w:tabs>
          <w:tab w:val="num" w:pos="4320"/>
        </w:tabs>
        <w:ind w:left="4320" w:hanging="360"/>
      </w:pPr>
      <w:rPr>
        <w:rFonts w:ascii="Arial" w:hAnsi="Arial" w:hint="default"/>
      </w:rPr>
    </w:lvl>
    <w:lvl w:ilvl="6" w:tplc="BABAED6E" w:tentative="1">
      <w:start w:val="1"/>
      <w:numFmt w:val="bullet"/>
      <w:lvlText w:val="•"/>
      <w:lvlJc w:val="left"/>
      <w:pPr>
        <w:tabs>
          <w:tab w:val="num" w:pos="5040"/>
        </w:tabs>
        <w:ind w:left="5040" w:hanging="360"/>
      </w:pPr>
      <w:rPr>
        <w:rFonts w:ascii="Arial" w:hAnsi="Arial" w:hint="default"/>
      </w:rPr>
    </w:lvl>
    <w:lvl w:ilvl="7" w:tplc="149041FC" w:tentative="1">
      <w:start w:val="1"/>
      <w:numFmt w:val="bullet"/>
      <w:lvlText w:val="•"/>
      <w:lvlJc w:val="left"/>
      <w:pPr>
        <w:tabs>
          <w:tab w:val="num" w:pos="5760"/>
        </w:tabs>
        <w:ind w:left="5760" w:hanging="360"/>
      </w:pPr>
      <w:rPr>
        <w:rFonts w:ascii="Arial" w:hAnsi="Arial" w:hint="default"/>
      </w:rPr>
    </w:lvl>
    <w:lvl w:ilvl="8" w:tplc="C0004D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DFA3EBB"/>
    <w:multiLevelType w:val="hybridMultilevel"/>
    <w:tmpl w:val="D9E49F8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11"/>
  </w:num>
  <w:num w:numId="4">
    <w:abstractNumId w:val="10"/>
  </w:num>
  <w:num w:numId="5">
    <w:abstractNumId w:val="9"/>
  </w:num>
  <w:num w:numId="6">
    <w:abstractNumId w:val="2"/>
  </w:num>
  <w:num w:numId="7">
    <w:abstractNumId w:val="8"/>
  </w:num>
  <w:num w:numId="8">
    <w:abstractNumId w:val="0"/>
  </w:num>
  <w:num w:numId="9">
    <w:abstractNumId w:val="1"/>
  </w:num>
  <w:num w:numId="10">
    <w:abstractNumId w:val="5"/>
  </w:num>
  <w:num w:numId="11">
    <w:abstractNumId w:val="7"/>
    <w:lvlOverride w:ilvl="0">
      <w:startOverride w:val="2"/>
    </w:lvlOverride>
    <w:lvlOverride w:ilvl="1">
      <w:startOverride w:val="3"/>
    </w:lvlOverride>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825"/>
    <w:rsid w:val="0000200F"/>
    <w:rsid w:val="000023B3"/>
    <w:rsid w:val="00002788"/>
    <w:rsid w:val="000032CE"/>
    <w:rsid w:val="000042CE"/>
    <w:rsid w:val="000061DE"/>
    <w:rsid w:val="00007D8F"/>
    <w:rsid w:val="0001263A"/>
    <w:rsid w:val="00012959"/>
    <w:rsid w:val="00013A2A"/>
    <w:rsid w:val="00013F5F"/>
    <w:rsid w:val="0001565C"/>
    <w:rsid w:val="0002223B"/>
    <w:rsid w:val="000239B7"/>
    <w:rsid w:val="00023D29"/>
    <w:rsid w:val="000258DF"/>
    <w:rsid w:val="00025A81"/>
    <w:rsid w:val="00025F01"/>
    <w:rsid w:val="00026E2F"/>
    <w:rsid w:val="00027BB1"/>
    <w:rsid w:val="000328ED"/>
    <w:rsid w:val="000371CB"/>
    <w:rsid w:val="00045E5E"/>
    <w:rsid w:val="00046E6E"/>
    <w:rsid w:val="00047B5B"/>
    <w:rsid w:val="0005049C"/>
    <w:rsid w:val="00050F18"/>
    <w:rsid w:val="000525D3"/>
    <w:rsid w:val="00052970"/>
    <w:rsid w:val="0005426B"/>
    <w:rsid w:val="00055316"/>
    <w:rsid w:val="00056B0F"/>
    <w:rsid w:val="00061464"/>
    <w:rsid w:val="00064347"/>
    <w:rsid w:val="00065E64"/>
    <w:rsid w:val="000666B0"/>
    <w:rsid w:val="00066CF6"/>
    <w:rsid w:val="000678D3"/>
    <w:rsid w:val="0007095C"/>
    <w:rsid w:val="00070C29"/>
    <w:rsid w:val="0007338B"/>
    <w:rsid w:val="000734A2"/>
    <w:rsid w:val="00076F61"/>
    <w:rsid w:val="000772DB"/>
    <w:rsid w:val="00080AFF"/>
    <w:rsid w:val="000875A1"/>
    <w:rsid w:val="0009245E"/>
    <w:rsid w:val="000979F6"/>
    <w:rsid w:val="000A0820"/>
    <w:rsid w:val="000A5628"/>
    <w:rsid w:val="000A703C"/>
    <w:rsid w:val="000B13AE"/>
    <w:rsid w:val="000B40B7"/>
    <w:rsid w:val="000B65EA"/>
    <w:rsid w:val="000B780E"/>
    <w:rsid w:val="000B7A8D"/>
    <w:rsid w:val="000C0FB5"/>
    <w:rsid w:val="000C1B7E"/>
    <w:rsid w:val="000C25F9"/>
    <w:rsid w:val="000C675A"/>
    <w:rsid w:val="000C6F8D"/>
    <w:rsid w:val="000C7499"/>
    <w:rsid w:val="000D4DB0"/>
    <w:rsid w:val="000E0E2F"/>
    <w:rsid w:val="000E70BE"/>
    <w:rsid w:val="000F3F71"/>
    <w:rsid w:val="000F3FCE"/>
    <w:rsid w:val="000F4AC7"/>
    <w:rsid w:val="000F6BD0"/>
    <w:rsid w:val="001011D6"/>
    <w:rsid w:val="00105033"/>
    <w:rsid w:val="00105AEF"/>
    <w:rsid w:val="00107977"/>
    <w:rsid w:val="00107D0F"/>
    <w:rsid w:val="00110597"/>
    <w:rsid w:val="0011348C"/>
    <w:rsid w:val="00116F48"/>
    <w:rsid w:val="00120A84"/>
    <w:rsid w:val="00125CC1"/>
    <w:rsid w:val="00125CEE"/>
    <w:rsid w:val="00131A99"/>
    <w:rsid w:val="001320FD"/>
    <w:rsid w:val="00137777"/>
    <w:rsid w:val="00140341"/>
    <w:rsid w:val="00143371"/>
    <w:rsid w:val="001437F8"/>
    <w:rsid w:val="00144511"/>
    <w:rsid w:val="0014461E"/>
    <w:rsid w:val="00144E7A"/>
    <w:rsid w:val="00146ED2"/>
    <w:rsid w:val="00150C12"/>
    <w:rsid w:val="0015563C"/>
    <w:rsid w:val="001563B3"/>
    <w:rsid w:val="0016311F"/>
    <w:rsid w:val="00166AB4"/>
    <w:rsid w:val="00170F99"/>
    <w:rsid w:val="00171B65"/>
    <w:rsid w:val="00173174"/>
    <w:rsid w:val="001758CE"/>
    <w:rsid w:val="00176F2A"/>
    <w:rsid w:val="00177110"/>
    <w:rsid w:val="00181BCD"/>
    <w:rsid w:val="00184CD1"/>
    <w:rsid w:val="00196507"/>
    <w:rsid w:val="001A11AA"/>
    <w:rsid w:val="001A1B31"/>
    <w:rsid w:val="001A5ADA"/>
    <w:rsid w:val="001A5E6C"/>
    <w:rsid w:val="001A725C"/>
    <w:rsid w:val="001A7A03"/>
    <w:rsid w:val="001B07D5"/>
    <w:rsid w:val="001B2C57"/>
    <w:rsid w:val="001B3C3A"/>
    <w:rsid w:val="001B70ED"/>
    <w:rsid w:val="001C01DF"/>
    <w:rsid w:val="001C11A2"/>
    <w:rsid w:val="001C1306"/>
    <w:rsid w:val="001C200E"/>
    <w:rsid w:val="001C67E8"/>
    <w:rsid w:val="001C78C8"/>
    <w:rsid w:val="001D01C6"/>
    <w:rsid w:val="001D42EB"/>
    <w:rsid w:val="001D4BF7"/>
    <w:rsid w:val="001F6C06"/>
    <w:rsid w:val="0020083C"/>
    <w:rsid w:val="00201AF9"/>
    <w:rsid w:val="002046DF"/>
    <w:rsid w:val="00204EE0"/>
    <w:rsid w:val="00213F8D"/>
    <w:rsid w:val="00214E12"/>
    <w:rsid w:val="00220D6D"/>
    <w:rsid w:val="00220FEE"/>
    <w:rsid w:val="00221CF4"/>
    <w:rsid w:val="002307F9"/>
    <w:rsid w:val="00230F50"/>
    <w:rsid w:val="00233A7C"/>
    <w:rsid w:val="002340E0"/>
    <w:rsid w:val="00234FA4"/>
    <w:rsid w:val="0023754F"/>
    <w:rsid w:val="00242D35"/>
    <w:rsid w:val="00246C9F"/>
    <w:rsid w:val="00247D7A"/>
    <w:rsid w:val="002510BB"/>
    <w:rsid w:val="002563AD"/>
    <w:rsid w:val="00260FDD"/>
    <w:rsid w:val="0026141F"/>
    <w:rsid w:val="00263BA2"/>
    <w:rsid w:val="002649BB"/>
    <w:rsid w:val="00265E82"/>
    <w:rsid w:val="00267C21"/>
    <w:rsid w:val="00270388"/>
    <w:rsid w:val="00271C13"/>
    <w:rsid w:val="00275B62"/>
    <w:rsid w:val="0027656A"/>
    <w:rsid w:val="0027781C"/>
    <w:rsid w:val="00284222"/>
    <w:rsid w:val="002865FA"/>
    <w:rsid w:val="00287D42"/>
    <w:rsid w:val="0029090C"/>
    <w:rsid w:val="00290968"/>
    <w:rsid w:val="00294A7B"/>
    <w:rsid w:val="00295A7C"/>
    <w:rsid w:val="00295D29"/>
    <w:rsid w:val="0029631C"/>
    <w:rsid w:val="002A08FD"/>
    <w:rsid w:val="002A1671"/>
    <w:rsid w:val="002A1FCC"/>
    <w:rsid w:val="002A2481"/>
    <w:rsid w:val="002B21B5"/>
    <w:rsid w:val="002C20C0"/>
    <w:rsid w:val="002D00AC"/>
    <w:rsid w:val="002D5B38"/>
    <w:rsid w:val="002D7281"/>
    <w:rsid w:val="002D7FDC"/>
    <w:rsid w:val="002E0FF2"/>
    <w:rsid w:val="002E15BA"/>
    <w:rsid w:val="002E39B0"/>
    <w:rsid w:val="002E3BF5"/>
    <w:rsid w:val="002E4D84"/>
    <w:rsid w:val="002F14A6"/>
    <w:rsid w:val="002F1C2F"/>
    <w:rsid w:val="002F2E06"/>
    <w:rsid w:val="002F38CB"/>
    <w:rsid w:val="003072AC"/>
    <w:rsid w:val="00307781"/>
    <w:rsid w:val="003121A5"/>
    <w:rsid w:val="003124B2"/>
    <w:rsid w:val="0031343F"/>
    <w:rsid w:val="003179A5"/>
    <w:rsid w:val="00326D23"/>
    <w:rsid w:val="00326F77"/>
    <w:rsid w:val="00333FD8"/>
    <w:rsid w:val="00334CE3"/>
    <w:rsid w:val="00336541"/>
    <w:rsid w:val="00337F1A"/>
    <w:rsid w:val="00341873"/>
    <w:rsid w:val="00346E8D"/>
    <w:rsid w:val="00350432"/>
    <w:rsid w:val="003507CC"/>
    <w:rsid w:val="00354A6F"/>
    <w:rsid w:val="0035602D"/>
    <w:rsid w:val="00356154"/>
    <w:rsid w:val="00357BCB"/>
    <w:rsid w:val="00361764"/>
    <w:rsid w:val="0036241A"/>
    <w:rsid w:val="00362560"/>
    <w:rsid w:val="00362CC5"/>
    <w:rsid w:val="0036656F"/>
    <w:rsid w:val="0036727D"/>
    <w:rsid w:val="00370B1A"/>
    <w:rsid w:val="00371C7B"/>
    <w:rsid w:val="00372D40"/>
    <w:rsid w:val="0037445C"/>
    <w:rsid w:val="00374A71"/>
    <w:rsid w:val="0037631B"/>
    <w:rsid w:val="00376DD3"/>
    <w:rsid w:val="0038098B"/>
    <w:rsid w:val="00390F9E"/>
    <w:rsid w:val="00396234"/>
    <w:rsid w:val="003A2105"/>
    <w:rsid w:val="003A5845"/>
    <w:rsid w:val="003A5AAE"/>
    <w:rsid w:val="003A6584"/>
    <w:rsid w:val="003A7C5C"/>
    <w:rsid w:val="003B39C4"/>
    <w:rsid w:val="003B79C2"/>
    <w:rsid w:val="003C1C5D"/>
    <w:rsid w:val="003C1D6E"/>
    <w:rsid w:val="003C3AD9"/>
    <w:rsid w:val="003C501F"/>
    <w:rsid w:val="003D11E9"/>
    <w:rsid w:val="003D1793"/>
    <w:rsid w:val="003D3E30"/>
    <w:rsid w:val="003D4CA2"/>
    <w:rsid w:val="003D4E4E"/>
    <w:rsid w:val="003D5320"/>
    <w:rsid w:val="003D715A"/>
    <w:rsid w:val="003D7569"/>
    <w:rsid w:val="003D7E4D"/>
    <w:rsid w:val="003E074E"/>
    <w:rsid w:val="003E177B"/>
    <w:rsid w:val="003E3A8B"/>
    <w:rsid w:val="003E3BAB"/>
    <w:rsid w:val="003E5F8D"/>
    <w:rsid w:val="003E7585"/>
    <w:rsid w:val="003E75C3"/>
    <w:rsid w:val="003E799B"/>
    <w:rsid w:val="003E7BF2"/>
    <w:rsid w:val="003F1071"/>
    <w:rsid w:val="003F344E"/>
    <w:rsid w:val="003F3CBB"/>
    <w:rsid w:val="004027D1"/>
    <w:rsid w:val="00405B42"/>
    <w:rsid w:val="004063C6"/>
    <w:rsid w:val="00406AFF"/>
    <w:rsid w:val="00407AAB"/>
    <w:rsid w:val="004101A9"/>
    <w:rsid w:val="004117F6"/>
    <w:rsid w:val="00412E3D"/>
    <w:rsid w:val="00416986"/>
    <w:rsid w:val="004172C3"/>
    <w:rsid w:val="0042471E"/>
    <w:rsid w:val="004247CF"/>
    <w:rsid w:val="00431124"/>
    <w:rsid w:val="0043125C"/>
    <w:rsid w:val="0043352F"/>
    <w:rsid w:val="00433A8B"/>
    <w:rsid w:val="00435656"/>
    <w:rsid w:val="004360D8"/>
    <w:rsid w:val="00437A00"/>
    <w:rsid w:val="00450360"/>
    <w:rsid w:val="0045298C"/>
    <w:rsid w:val="00453C30"/>
    <w:rsid w:val="00453E7A"/>
    <w:rsid w:val="00453F6F"/>
    <w:rsid w:val="00455810"/>
    <w:rsid w:val="00455A97"/>
    <w:rsid w:val="004639ED"/>
    <w:rsid w:val="00471694"/>
    <w:rsid w:val="0047170A"/>
    <w:rsid w:val="00472368"/>
    <w:rsid w:val="00473B94"/>
    <w:rsid w:val="00480C48"/>
    <w:rsid w:val="00480EF5"/>
    <w:rsid w:val="0048188E"/>
    <w:rsid w:val="00482377"/>
    <w:rsid w:val="0048249E"/>
    <w:rsid w:val="00482B71"/>
    <w:rsid w:val="00485450"/>
    <w:rsid w:val="00485928"/>
    <w:rsid w:val="00486A2B"/>
    <w:rsid w:val="00491E51"/>
    <w:rsid w:val="00492723"/>
    <w:rsid w:val="00492E5F"/>
    <w:rsid w:val="0049592F"/>
    <w:rsid w:val="00497AA9"/>
    <w:rsid w:val="004A281C"/>
    <w:rsid w:val="004A2CC2"/>
    <w:rsid w:val="004A3318"/>
    <w:rsid w:val="004A3E46"/>
    <w:rsid w:val="004A5A90"/>
    <w:rsid w:val="004A6DFA"/>
    <w:rsid w:val="004A72BF"/>
    <w:rsid w:val="004B111B"/>
    <w:rsid w:val="004B64B3"/>
    <w:rsid w:val="004C0033"/>
    <w:rsid w:val="004C0772"/>
    <w:rsid w:val="004C37EC"/>
    <w:rsid w:val="004C5DE1"/>
    <w:rsid w:val="004D640E"/>
    <w:rsid w:val="004D6B66"/>
    <w:rsid w:val="004E36CD"/>
    <w:rsid w:val="004E4702"/>
    <w:rsid w:val="004E5F69"/>
    <w:rsid w:val="004E6FB0"/>
    <w:rsid w:val="004F1080"/>
    <w:rsid w:val="004F216B"/>
    <w:rsid w:val="004F3480"/>
    <w:rsid w:val="004F799E"/>
    <w:rsid w:val="00511D89"/>
    <w:rsid w:val="00515233"/>
    <w:rsid w:val="00515F77"/>
    <w:rsid w:val="0051737D"/>
    <w:rsid w:val="005216A3"/>
    <w:rsid w:val="00522FEC"/>
    <w:rsid w:val="00525A1B"/>
    <w:rsid w:val="0052727C"/>
    <w:rsid w:val="00527EA2"/>
    <w:rsid w:val="00530EE4"/>
    <w:rsid w:val="005359D4"/>
    <w:rsid w:val="0053619E"/>
    <w:rsid w:val="0054242D"/>
    <w:rsid w:val="00543EE3"/>
    <w:rsid w:val="005445D6"/>
    <w:rsid w:val="005507BD"/>
    <w:rsid w:val="00551300"/>
    <w:rsid w:val="00552FB7"/>
    <w:rsid w:val="00554296"/>
    <w:rsid w:val="005559A9"/>
    <w:rsid w:val="005574BB"/>
    <w:rsid w:val="00560F7A"/>
    <w:rsid w:val="00564ABD"/>
    <w:rsid w:val="0056788A"/>
    <w:rsid w:val="005715BF"/>
    <w:rsid w:val="00571C59"/>
    <w:rsid w:val="0057334C"/>
    <w:rsid w:val="00573350"/>
    <w:rsid w:val="005745CD"/>
    <w:rsid w:val="00576A45"/>
    <w:rsid w:val="00580027"/>
    <w:rsid w:val="005804FF"/>
    <w:rsid w:val="0058116D"/>
    <w:rsid w:val="00590E75"/>
    <w:rsid w:val="00591726"/>
    <w:rsid w:val="00595F22"/>
    <w:rsid w:val="005A07A7"/>
    <w:rsid w:val="005A0F98"/>
    <w:rsid w:val="005A358A"/>
    <w:rsid w:val="005A4594"/>
    <w:rsid w:val="005A531A"/>
    <w:rsid w:val="005B0426"/>
    <w:rsid w:val="005B1F10"/>
    <w:rsid w:val="005B2285"/>
    <w:rsid w:val="005C3527"/>
    <w:rsid w:val="005C4CC9"/>
    <w:rsid w:val="005C7DD4"/>
    <w:rsid w:val="005D1A14"/>
    <w:rsid w:val="005D3F1E"/>
    <w:rsid w:val="005D5513"/>
    <w:rsid w:val="005D7EB8"/>
    <w:rsid w:val="005E20FA"/>
    <w:rsid w:val="005E60E2"/>
    <w:rsid w:val="005E6F2E"/>
    <w:rsid w:val="005F0494"/>
    <w:rsid w:val="005F7146"/>
    <w:rsid w:val="006025DB"/>
    <w:rsid w:val="00602CAF"/>
    <w:rsid w:val="00602DDF"/>
    <w:rsid w:val="006068CE"/>
    <w:rsid w:val="00606D9E"/>
    <w:rsid w:val="00606E1D"/>
    <w:rsid w:val="0061216F"/>
    <w:rsid w:val="00612D31"/>
    <w:rsid w:val="00616951"/>
    <w:rsid w:val="00620563"/>
    <w:rsid w:val="00631510"/>
    <w:rsid w:val="00633BF4"/>
    <w:rsid w:val="00633C16"/>
    <w:rsid w:val="0063577D"/>
    <w:rsid w:val="00635820"/>
    <w:rsid w:val="00636A09"/>
    <w:rsid w:val="00640286"/>
    <w:rsid w:val="00640F13"/>
    <w:rsid w:val="00643090"/>
    <w:rsid w:val="00645471"/>
    <w:rsid w:val="00645560"/>
    <w:rsid w:val="00645ED9"/>
    <w:rsid w:val="006526DF"/>
    <w:rsid w:val="00654DC8"/>
    <w:rsid w:val="00654FE9"/>
    <w:rsid w:val="00655E0F"/>
    <w:rsid w:val="00657BC9"/>
    <w:rsid w:val="00660634"/>
    <w:rsid w:val="006646CD"/>
    <w:rsid w:val="00671A49"/>
    <w:rsid w:val="00671C7B"/>
    <w:rsid w:val="00673C1B"/>
    <w:rsid w:val="00674F5D"/>
    <w:rsid w:val="00681A7F"/>
    <w:rsid w:val="00681DA9"/>
    <w:rsid w:val="00683A89"/>
    <w:rsid w:val="00683FCF"/>
    <w:rsid w:val="00684071"/>
    <w:rsid w:val="00684191"/>
    <w:rsid w:val="00686802"/>
    <w:rsid w:val="00687874"/>
    <w:rsid w:val="00690C0A"/>
    <w:rsid w:val="006912F0"/>
    <w:rsid w:val="00691B60"/>
    <w:rsid w:val="00693EEF"/>
    <w:rsid w:val="00694299"/>
    <w:rsid w:val="006A1132"/>
    <w:rsid w:val="006A3ADE"/>
    <w:rsid w:val="006A63E3"/>
    <w:rsid w:val="006A643D"/>
    <w:rsid w:val="006A653F"/>
    <w:rsid w:val="006B48AA"/>
    <w:rsid w:val="006B55E6"/>
    <w:rsid w:val="006B7A69"/>
    <w:rsid w:val="006C036E"/>
    <w:rsid w:val="006C29BE"/>
    <w:rsid w:val="006C4189"/>
    <w:rsid w:val="006D0674"/>
    <w:rsid w:val="006D159B"/>
    <w:rsid w:val="006D5F44"/>
    <w:rsid w:val="006D7E8A"/>
    <w:rsid w:val="006E1817"/>
    <w:rsid w:val="006E1FDF"/>
    <w:rsid w:val="006E54F4"/>
    <w:rsid w:val="006E5B62"/>
    <w:rsid w:val="006E75C4"/>
    <w:rsid w:val="006F0132"/>
    <w:rsid w:val="006F3945"/>
    <w:rsid w:val="006F62F7"/>
    <w:rsid w:val="00700972"/>
    <w:rsid w:val="0070161A"/>
    <w:rsid w:val="00702559"/>
    <w:rsid w:val="00703FD4"/>
    <w:rsid w:val="00704527"/>
    <w:rsid w:val="00714D15"/>
    <w:rsid w:val="00720083"/>
    <w:rsid w:val="00720A68"/>
    <w:rsid w:val="00722534"/>
    <w:rsid w:val="00724213"/>
    <w:rsid w:val="00726AE9"/>
    <w:rsid w:val="00727CB2"/>
    <w:rsid w:val="00727EA1"/>
    <w:rsid w:val="0073009C"/>
    <w:rsid w:val="007323FC"/>
    <w:rsid w:val="00737C02"/>
    <w:rsid w:val="007412CB"/>
    <w:rsid w:val="00743899"/>
    <w:rsid w:val="00743BB7"/>
    <w:rsid w:val="00744795"/>
    <w:rsid w:val="0074735F"/>
    <w:rsid w:val="00750816"/>
    <w:rsid w:val="007512A4"/>
    <w:rsid w:val="00751CA9"/>
    <w:rsid w:val="007523FC"/>
    <w:rsid w:val="00752593"/>
    <w:rsid w:val="007528A5"/>
    <w:rsid w:val="00760FB2"/>
    <w:rsid w:val="007612D2"/>
    <w:rsid w:val="00761EFF"/>
    <w:rsid w:val="00762018"/>
    <w:rsid w:val="007626FF"/>
    <w:rsid w:val="00762EFF"/>
    <w:rsid w:val="0076377C"/>
    <w:rsid w:val="00764C9E"/>
    <w:rsid w:val="007655A4"/>
    <w:rsid w:val="0076672B"/>
    <w:rsid w:val="00766C83"/>
    <w:rsid w:val="00770E04"/>
    <w:rsid w:val="00772A30"/>
    <w:rsid w:val="0077425C"/>
    <w:rsid w:val="00774B56"/>
    <w:rsid w:val="00775439"/>
    <w:rsid w:val="007776B1"/>
    <w:rsid w:val="00781E85"/>
    <w:rsid w:val="007848B3"/>
    <w:rsid w:val="00784D5F"/>
    <w:rsid w:val="00786A27"/>
    <w:rsid w:val="007875AB"/>
    <w:rsid w:val="0079018D"/>
    <w:rsid w:val="00791380"/>
    <w:rsid w:val="007922EA"/>
    <w:rsid w:val="00793ADE"/>
    <w:rsid w:val="00794DB9"/>
    <w:rsid w:val="007975D2"/>
    <w:rsid w:val="007A5821"/>
    <w:rsid w:val="007B0CDA"/>
    <w:rsid w:val="007B2482"/>
    <w:rsid w:val="007C38C5"/>
    <w:rsid w:val="007C3A65"/>
    <w:rsid w:val="007C561E"/>
    <w:rsid w:val="007C7997"/>
    <w:rsid w:val="007D0F64"/>
    <w:rsid w:val="007D2A0C"/>
    <w:rsid w:val="007D3039"/>
    <w:rsid w:val="007E105A"/>
    <w:rsid w:val="007E3F9D"/>
    <w:rsid w:val="007E4837"/>
    <w:rsid w:val="007E5BAB"/>
    <w:rsid w:val="007E63DA"/>
    <w:rsid w:val="007E6CF9"/>
    <w:rsid w:val="007F23EC"/>
    <w:rsid w:val="007F24D4"/>
    <w:rsid w:val="007F2E69"/>
    <w:rsid w:val="007F3430"/>
    <w:rsid w:val="007F6F3E"/>
    <w:rsid w:val="007F7300"/>
    <w:rsid w:val="00800A24"/>
    <w:rsid w:val="0080250E"/>
    <w:rsid w:val="008039EB"/>
    <w:rsid w:val="0080574B"/>
    <w:rsid w:val="00805853"/>
    <w:rsid w:val="00806767"/>
    <w:rsid w:val="00810AAD"/>
    <w:rsid w:val="0081596E"/>
    <w:rsid w:val="00815A50"/>
    <w:rsid w:val="008166AD"/>
    <w:rsid w:val="008169FA"/>
    <w:rsid w:val="008177FE"/>
    <w:rsid w:val="008218E3"/>
    <w:rsid w:val="00824FD7"/>
    <w:rsid w:val="00825884"/>
    <w:rsid w:val="008260D1"/>
    <w:rsid w:val="008263FB"/>
    <w:rsid w:val="00826FDE"/>
    <w:rsid w:val="0083108A"/>
    <w:rsid w:val="0083215C"/>
    <w:rsid w:val="00833503"/>
    <w:rsid w:val="00833871"/>
    <w:rsid w:val="00834EFF"/>
    <w:rsid w:val="00836144"/>
    <w:rsid w:val="008363DE"/>
    <w:rsid w:val="008422F2"/>
    <w:rsid w:val="00843590"/>
    <w:rsid w:val="00843656"/>
    <w:rsid w:val="0084574B"/>
    <w:rsid w:val="008512A8"/>
    <w:rsid w:val="00862EFC"/>
    <w:rsid w:val="00863A74"/>
    <w:rsid w:val="00865015"/>
    <w:rsid w:val="008700AC"/>
    <w:rsid w:val="00872F5D"/>
    <w:rsid w:val="00873EE6"/>
    <w:rsid w:val="00874D51"/>
    <w:rsid w:val="00876989"/>
    <w:rsid w:val="00876A96"/>
    <w:rsid w:val="008832BE"/>
    <w:rsid w:val="00884542"/>
    <w:rsid w:val="00891587"/>
    <w:rsid w:val="00892029"/>
    <w:rsid w:val="00892C86"/>
    <w:rsid w:val="008A1123"/>
    <w:rsid w:val="008A213C"/>
    <w:rsid w:val="008A2236"/>
    <w:rsid w:val="008A3886"/>
    <w:rsid w:val="008A46F6"/>
    <w:rsid w:val="008A4EA2"/>
    <w:rsid w:val="008A5548"/>
    <w:rsid w:val="008B0783"/>
    <w:rsid w:val="008B1DFE"/>
    <w:rsid w:val="008B3564"/>
    <w:rsid w:val="008B4EAB"/>
    <w:rsid w:val="008B5C98"/>
    <w:rsid w:val="008B6F84"/>
    <w:rsid w:val="008B7200"/>
    <w:rsid w:val="008B733A"/>
    <w:rsid w:val="008C02E3"/>
    <w:rsid w:val="008C0706"/>
    <w:rsid w:val="008C24A2"/>
    <w:rsid w:val="008C3FC6"/>
    <w:rsid w:val="008C427A"/>
    <w:rsid w:val="008D1A5C"/>
    <w:rsid w:val="008E0CA6"/>
    <w:rsid w:val="008E2867"/>
    <w:rsid w:val="008E3590"/>
    <w:rsid w:val="008E3EB2"/>
    <w:rsid w:val="008E5700"/>
    <w:rsid w:val="008E6C39"/>
    <w:rsid w:val="008F3121"/>
    <w:rsid w:val="008F4E15"/>
    <w:rsid w:val="008F684C"/>
    <w:rsid w:val="008F6E58"/>
    <w:rsid w:val="008F7C94"/>
    <w:rsid w:val="008F7F69"/>
    <w:rsid w:val="00906F56"/>
    <w:rsid w:val="00907B08"/>
    <w:rsid w:val="00921229"/>
    <w:rsid w:val="00921D18"/>
    <w:rsid w:val="0093142F"/>
    <w:rsid w:val="00931704"/>
    <w:rsid w:val="009332A6"/>
    <w:rsid w:val="00941F91"/>
    <w:rsid w:val="00942FE5"/>
    <w:rsid w:val="0094390A"/>
    <w:rsid w:val="00947887"/>
    <w:rsid w:val="00950283"/>
    <w:rsid w:val="00950996"/>
    <w:rsid w:val="009552BB"/>
    <w:rsid w:val="00960101"/>
    <w:rsid w:val="009632CD"/>
    <w:rsid w:val="009637E1"/>
    <w:rsid w:val="009670D6"/>
    <w:rsid w:val="009754D8"/>
    <w:rsid w:val="00982935"/>
    <w:rsid w:val="009831C9"/>
    <w:rsid w:val="0098326C"/>
    <w:rsid w:val="00990384"/>
    <w:rsid w:val="00991007"/>
    <w:rsid w:val="00992C60"/>
    <w:rsid w:val="00995A71"/>
    <w:rsid w:val="00997BFD"/>
    <w:rsid w:val="00997E04"/>
    <w:rsid w:val="009A003E"/>
    <w:rsid w:val="009A03F1"/>
    <w:rsid w:val="009A1BFF"/>
    <w:rsid w:val="009A3F65"/>
    <w:rsid w:val="009A4E7A"/>
    <w:rsid w:val="009A4F40"/>
    <w:rsid w:val="009B11E9"/>
    <w:rsid w:val="009B1EEC"/>
    <w:rsid w:val="009B55C0"/>
    <w:rsid w:val="009B5FAE"/>
    <w:rsid w:val="009B6345"/>
    <w:rsid w:val="009B6537"/>
    <w:rsid w:val="009B7B23"/>
    <w:rsid w:val="009C30D6"/>
    <w:rsid w:val="009C30EE"/>
    <w:rsid w:val="009C3455"/>
    <w:rsid w:val="009C59A1"/>
    <w:rsid w:val="009C6522"/>
    <w:rsid w:val="009D0320"/>
    <w:rsid w:val="009D3BA2"/>
    <w:rsid w:val="009E463F"/>
    <w:rsid w:val="009E6AD2"/>
    <w:rsid w:val="009E7E05"/>
    <w:rsid w:val="009F0B0A"/>
    <w:rsid w:val="009F21A7"/>
    <w:rsid w:val="009F6305"/>
    <w:rsid w:val="00A00CDB"/>
    <w:rsid w:val="00A01C68"/>
    <w:rsid w:val="00A0285A"/>
    <w:rsid w:val="00A02A6A"/>
    <w:rsid w:val="00A06C7A"/>
    <w:rsid w:val="00A11DB6"/>
    <w:rsid w:val="00A20045"/>
    <w:rsid w:val="00A200BB"/>
    <w:rsid w:val="00A20182"/>
    <w:rsid w:val="00A22DE2"/>
    <w:rsid w:val="00A23CEF"/>
    <w:rsid w:val="00A2756F"/>
    <w:rsid w:val="00A310C3"/>
    <w:rsid w:val="00A40F48"/>
    <w:rsid w:val="00A42AC7"/>
    <w:rsid w:val="00A449B8"/>
    <w:rsid w:val="00A44E7D"/>
    <w:rsid w:val="00A4589A"/>
    <w:rsid w:val="00A53103"/>
    <w:rsid w:val="00A533B4"/>
    <w:rsid w:val="00A54338"/>
    <w:rsid w:val="00A54D07"/>
    <w:rsid w:val="00A5561E"/>
    <w:rsid w:val="00A57085"/>
    <w:rsid w:val="00A57AA6"/>
    <w:rsid w:val="00A57FB2"/>
    <w:rsid w:val="00A62922"/>
    <w:rsid w:val="00A6747A"/>
    <w:rsid w:val="00A67A53"/>
    <w:rsid w:val="00A71768"/>
    <w:rsid w:val="00A73A91"/>
    <w:rsid w:val="00A740F3"/>
    <w:rsid w:val="00A8212B"/>
    <w:rsid w:val="00A87745"/>
    <w:rsid w:val="00A958AC"/>
    <w:rsid w:val="00AA07E3"/>
    <w:rsid w:val="00AA0825"/>
    <w:rsid w:val="00AA091F"/>
    <w:rsid w:val="00AA0A4B"/>
    <w:rsid w:val="00AA7E00"/>
    <w:rsid w:val="00AB25FB"/>
    <w:rsid w:val="00AB2F3B"/>
    <w:rsid w:val="00AB427E"/>
    <w:rsid w:val="00AB7378"/>
    <w:rsid w:val="00AC030E"/>
    <w:rsid w:val="00AC0EF3"/>
    <w:rsid w:val="00AC19FF"/>
    <w:rsid w:val="00AC2135"/>
    <w:rsid w:val="00AC6C9C"/>
    <w:rsid w:val="00AD056D"/>
    <w:rsid w:val="00AD0E48"/>
    <w:rsid w:val="00AD4A0C"/>
    <w:rsid w:val="00AD4D36"/>
    <w:rsid w:val="00AE44C1"/>
    <w:rsid w:val="00AE4E61"/>
    <w:rsid w:val="00AE7B8A"/>
    <w:rsid w:val="00AF098A"/>
    <w:rsid w:val="00AF0B22"/>
    <w:rsid w:val="00AF2E36"/>
    <w:rsid w:val="00AF649B"/>
    <w:rsid w:val="00AF6AB0"/>
    <w:rsid w:val="00B031E5"/>
    <w:rsid w:val="00B05574"/>
    <w:rsid w:val="00B066F0"/>
    <w:rsid w:val="00B06FF8"/>
    <w:rsid w:val="00B076CF"/>
    <w:rsid w:val="00B1368E"/>
    <w:rsid w:val="00B141D3"/>
    <w:rsid w:val="00B1482E"/>
    <w:rsid w:val="00B14D3D"/>
    <w:rsid w:val="00B1561B"/>
    <w:rsid w:val="00B226A0"/>
    <w:rsid w:val="00B24346"/>
    <w:rsid w:val="00B25D3D"/>
    <w:rsid w:val="00B262F0"/>
    <w:rsid w:val="00B26851"/>
    <w:rsid w:val="00B301E1"/>
    <w:rsid w:val="00B312A2"/>
    <w:rsid w:val="00B35DDD"/>
    <w:rsid w:val="00B360F1"/>
    <w:rsid w:val="00B42FC0"/>
    <w:rsid w:val="00B45C40"/>
    <w:rsid w:val="00B57772"/>
    <w:rsid w:val="00B616BE"/>
    <w:rsid w:val="00B61BE5"/>
    <w:rsid w:val="00B66E51"/>
    <w:rsid w:val="00B6706E"/>
    <w:rsid w:val="00B67B5E"/>
    <w:rsid w:val="00B67CD3"/>
    <w:rsid w:val="00B81610"/>
    <w:rsid w:val="00B84A0E"/>
    <w:rsid w:val="00B90FA9"/>
    <w:rsid w:val="00B9140A"/>
    <w:rsid w:val="00B9154A"/>
    <w:rsid w:val="00B950AA"/>
    <w:rsid w:val="00BA090C"/>
    <w:rsid w:val="00BA0F6D"/>
    <w:rsid w:val="00BA1585"/>
    <w:rsid w:val="00BA3C06"/>
    <w:rsid w:val="00BA4A78"/>
    <w:rsid w:val="00BB1C70"/>
    <w:rsid w:val="00BB4FDE"/>
    <w:rsid w:val="00BB5D65"/>
    <w:rsid w:val="00BB68E4"/>
    <w:rsid w:val="00BB6917"/>
    <w:rsid w:val="00BC05BA"/>
    <w:rsid w:val="00BC15E7"/>
    <w:rsid w:val="00BC33AF"/>
    <w:rsid w:val="00BC4562"/>
    <w:rsid w:val="00BC4859"/>
    <w:rsid w:val="00BC6490"/>
    <w:rsid w:val="00BC734D"/>
    <w:rsid w:val="00BC7889"/>
    <w:rsid w:val="00BD4B34"/>
    <w:rsid w:val="00BD4B46"/>
    <w:rsid w:val="00BD6163"/>
    <w:rsid w:val="00BD6A08"/>
    <w:rsid w:val="00BE220F"/>
    <w:rsid w:val="00BE2A0B"/>
    <w:rsid w:val="00BE2FA4"/>
    <w:rsid w:val="00BE4960"/>
    <w:rsid w:val="00BE7324"/>
    <w:rsid w:val="00BF01D2"/>
    <w:rsid w:val="00BF67FE"/>
    <w:rsid w:val="00BF73AF"/>
    <w:rsid w:val="00C00A6E"/>
    <w:rsid w:val="00C02104"/>
    <w:rsid w:val="00C02509"/>
    <w:rsid w:val="00C035B1"/>
    <w:rsid w:val="00C04F21"/>
    <w:rsid w:val="00C072FB"/>
    <w:rsid w:val="00C11E09"/>
    <w:rsid w:val="00C16947"/>
    <w:rsid w:val="00C2126C"/>
    <w:rsid w:val="00C22C8A"/>
    <w:rsid w:val="00C30E88"/>
    <w:rsid w:val="00C31BC4"/>
    <w:rsid w:val="00C35BE7"/>
    <w:rsid w:val="00C37345"/>
    <w:rsid w:val="00C37848"/>
    <w:rsid w:val="00C404E8"/>
    <w:rsid w:val="00C424FD"/>
    <w:rsid w:val="00C44A1C"/>
    <w:rsid w:val="00C45C93"/>
    <w:rsid w:val="00C51D51"/>
    <w:rsid w:val="00C52859"/>
    <w:rsid w:val="00C53210"/>
    <w:rsid w:val="00C55946"/>
    <w:rsid w:val="00C606B7"/>
    <w:rsid w:val="00C61A7C"/>
    <w:rsid w:val="00C65EA8"/>
    <w:rsid w:val="00C67994"/>
    <w:rsid w:val="00C70234"/>
    <w:rsid w:val="00C71272"/>
    <w:rsid w:val="00C71CD2"/>
    <w:rsid w:val="00C72300"/>
    <w:rsid w:val="00C72779"/>
    <w:rsid w:val="00C745AE"/>
    <w:rsid w:val="00C80325"/>
    <w:rsid w:val="00C82867"/>
    <w:rsid w:val="00C8615B"/>
    <w:rsid w:val="00C87E73"/>
    <w:rsid w:val="00C97F92"/>
    <w:rsid w:val="00CA11C0"/>
    <w:rsid w:val="00CA1DEE"/>
    <w:rsid w:val="00CA379E"/>
    <w:rsid w:val="00CA5D77"/>
    <w:rsid w:val="00CA613F"/>
    <w:rsid w:val="00CB14CA"/>
    <w:rsid w:val="00CB173E"/>
    <w:rsid w:val="00CB4FC7"/>
    <w:rsid w:val="00CC31DB"/>
    <w:rsid w:val="00CC31DD"/>
    <w:rsid w:val="00CC5698"/>
    <w:rsid w:val="00CC5FC2"/>
    <w:rsid w:val="00CD269E"/>
    <w:rsid w:val="00CD457A"/>
    <w:rsid w:val="00CD5A05"/>
    <w:rsid w:val="00CE01C2"/>
    <w:rsid w:val="00CE2469"/>
    <w:rsid w:val="00CE3127"/>
    <w:rsid w:val="00CE481C"/>
    <w:rsid w:val="00CE5CF6"/>
    <w:rsid w:val="00CE60E2"/>
    <w:rsid w:val="00CE6F6F"/>
    <w:rsid w:val="00CE7C69"/>
    <w:rsid w:val="00CF0EAD"/>
    <w:rsid w:val="00CF1D3B"/>
    <w:rsid w:val="00CF1E46"/>
    <w:rsid w:val="00CF224F"/>
    <w:rsid w:val="00CF418D"/>
    <w:rsid w:val="00CF5BA0"/>
    <w:rsid w:val="00CF704B"/>
    <w:rsid w:val="00D00D31"/>
    <w:rsid w:val="00D0178C"/>
    <w:rsid w:val="00D045E2"/>
    <w:rsid w:val="00D04642"/>
    <w:rsid w:val="00D10045"/>
    <w:rsid w:val="00D1046A"/>
    <w:rsid w:val="00D130D9"/>
    <w:rsid w:val="00D14A02"/>
    <w:rsid w:val="00D16D44"/>
    <w:rsid w:val="00D209A2"/>
    <w:rsid w:val="00D218D5"/>
    <w:rsid w:val="00D2213D"/>
    <w:rsid w:val="00D246C5"/>
    <w:rsid w:val="00D26907"/>
    <w:rsid w:val="00D30AA8"/>
    <w:rsid w:val="00D323D9"/>
    <w:rsid w:val="00D329B6"/>
    <w:rsid w:val="00D35B7C"/>
    <w:rsid w:val="00D37536"/>
    <w:rsid w:val="00D405A5"/>
    <w:rsid w:val="00D43F8E"/>
    <w:rsid w:val="00D44C02"/>
    <w:rsid w:val="00D46DA9"/>
    <w:rsid w:val="00D53E1D"/>
    <w:rsid w:val="00D57C43"/>
    <w:rsid w:val="00D63812"/>
    <w:rsid w:val="00D76192"/>
    <w:rsid w:val="00D7744A"/>
    <w:rsid w:val="00D81126"/>
    <w:rsid w:val="00D82E9D"/>
    <w:rsid w:val="00D85EBF"/>
    <w:rsid w:val="00D861FA"/>
    <w:rsid w:val="00D877C3"/>
    <w:rsid w:val="00D90A44"/>
    <w:rsid w:val="00D90F1D"/>
    <w:rsid w:val="00D949A8"/>
    <w:rsid w:val="00D95345"/>
    <w:rsid w:val="00D97402"/>
    <w:rsid w:val="00DA1068"/>
    <w:rsid w:val="00DA4AA3"/>
    <w:rsid w:val="00DB306F"/>
    <w:rsid w:val="00DB39E0"/>
    <w:rsid w:val="00DB5D72"/>
    <w:rsid w:val="00DC064E"/>
    <w:rsid w:val="00DC1132"/>
    <w:rsid w:val="00DC153E"/>
    <w:rsid w:val="00DC2FAE"/>
    <w:rsid w:val="00DC4816"/>
    <w:rsid w:val="00DC571A"/>
    <w:rsid w:val="00DD082B"/>
    <w:rsid w:val="00DD1B16"/>
    <w:rsid w:val="00DD2705"/>
    <w:rsid w:val="00DD50AB"/>
    <w:rsid w:val="00DD63AA"/>
    <w:rsid w:val="00DD6657"/>
    <w:rsid w:val="00DD751A"/>
    <w:rsid w:val="00DE013A"/>
    <w:rsid w:val="00DE6D7E"/>
    <w:rsid w:val="00DE714D"/>
    <w:rsid w:val="00DE784A"/>
    <w:rsid w:val="00DE7EE4"/>
    <w:rsid w:val="00DF04B0"/>
    <w:rsid w:val="00DF0959"/>
    <w:rsid w:val="00DF0AFF"/>
    <w:rsid w:val="00DF4A2F"/>
    <w:rsid w:val="00DF5F6E"/>
    <w:rsid w:val="00DF6534"/>
    <w:rsid w:val="00DF68CE"/>
    <w:rsid w:val="00DF6A7A"/>
    <w:rsid w:val="00DF6A81"/>
    <w:rsid w:val="00E04D4F"/>
    <w:rsid w:val="00E068C4"/>
    <w:rsid w:val="00E1048A"/>
    <w:rsid w:val="00E11BBD"/>
    <w:rsid w:val="00E12A05"/>
    <w:rsid w:val="00E13F9C"/>
    <w:rsid w:val="00E15D6C"/>
    <w:rsid w:val="00E2070F"/>
    <w:rsid w:val="00E21863"/>
    <w:rsid w:val="00E22DEB"/>
    <w:rsid w:val="00E24CC8"/>
    <w:rsid w:val="00E25F05"/>
    <w:rsid w:val="00E307F9"/>
    <w:rsid w:val="00E37748"/>
    <w:rsid w:val="00E40610"/>
    <w:rsid w:val="00E44918"/>
    <w:rsid w:val="00E50E9E"/>
    <w:rsid w:val="00E53307"/>
    <w:rsid w:val="00E536D3"/>
    <w:rsid w:val="00E54119"/>
    <w:rsid w:val="00E56217"/>
    <w:rsid w:val="00E56F01"/>
    <w:rsid w:val="00E60698"/>
    <w:rsid w:val="00E60F50"/>
    <w:rsid w:val="00E706C8"/>
    <w:rsid w:val="00E730C2"/>
    <w:rsid w:val="00E739C7"/>
    <w:rsid w:val="00E75100"/>
    <w:rsid w:val="00E75ED7"/>
    <w:rsid w:val="00E8128D"/>
    <w:rsid w:val="00E820EA"/>
    <w:rsid w:val="00E871B1"/>
    <w:rsid w:val="00E9065A"/>
    <w:rsid w:val="00E91F6C"/>
    <w:rsid w:val="00E97067"/>
    <w:rsid w:val="00EA1AE3"/>
    <w:rsid w:val="00EA25CE"/>
    <w:rsid w:val="00EA508A"/>
    <w:rsid w:val="00EA5D67"/>
    <w:rsid w:val="00EA7CAB"/>
    <w:rsid w:val="00EB25D4"/>
    <w:rsid w:val="00EB26DA"/>
    <w:rsid w:val="00EB2887"/>
    <w:rsid w:val="00EC46F5"/>
    <w:rsid w:val="00EC4CAE"/>
    <w:rsid w:val="00EC773F"/>
    <w:rsid w:val="00ED0E83"/>
    <w:rsid w:val="00ED2F43"/>
    <w:rsid w:val="00ED3E8C"/>
    <w:rsid w:val="00ED4302"/>
    <w:rsid w:val="00ED5345"/>
    <w:rsid w:val="00ED7561"/>
    <w:rsid w:val="00ED7B6D"/>
    <w:rsid w:val="00EE07CC"/>
    <w:rsid w:val="00EE59F7"/>
    <w:rsid w:val="00EE5F7C"/>
    <w:rsid w:val="00EE646F"/>
    <w:rsid w:val="00EF06FE"/>
    <w:rsid w:val="00EF0CFE"/>
    <w:rsid w:val="00EF1655"/>
    <w:rsid w:val="00EF2D06"/>
    <w:rsid w:val="00EF4928"/>
    <w:rsid w:val="00EF4B75"/>
    <w:rsid w:val="00EF4D5C"/>
    <w:rsid w:val="00EF5987"/>
    <w:rsid w:val="00EF6E1D"/>
    <w:rsid w:val="00F0274A"/>
    <w:rsid w:val="00F02FA3"/>
    <w:rsid w:val="00F03BB5"/>
    <w:rsid w:val="00F0493B"/>
    <w:rsid w:val="00F052BE"/>
    <w:rsid w:val="00F0543D"/>
    <w:rsid w:val="00F058B0"/>
    <w:rsid w:val="00F07851"/>
    <w:rsid w:val="00F103F6"/>
    <w:rsid w:val="00F13984"/>
    <w:rsid w:val="00F13EFF"/>
    <w:rsid w:val="00F14D48"/>
    <w:rsid w:val="00F15F80"/>
    <w:rsid w:val="00F206EC"/>
    <w:rsid w:val="00F2476D"/>
    <w:rsid w:val="00F25FFF"/>
    <w:rsid w:val="00F27681"/>
    <w:rsid w:val="00F2789A"/>
    <w:rsid w:val="00F3063E"/>
    <w:rsid w:val="00F34C56"/>
    <w:rsid w:val="00F34C5B"/>
    <w:rsid w:val="00F357D2"/>
    <w:rsid w:val="00F36BFB"/>
    <w:rsid w:val="00F376D5"/>
    <w:rsid w:val="00F400B8"/>
    <w:rsid w:val="00F40B9B"/>
    <w:rsid w:val="00F40C42"/>
    <w:rsid w:val="00F420B6"/>
    <w:rsid w:val="00F4334A"/>
    <w:rsid w:val="00F43582"/>
    <w:rsid w:val="00F4500C"/>
    <w:rsid w:val="00F455FE"/>
    <w:rsid w:val="00F467A9"/>
    <w:rsid w:val="00F508B4"/>
    <w:rsid w:val="00F61D9E"/>
    <w:rsid w:val="00F63CCE"/>
    <w:rsid w:val="00F64756"/>
    <w:rsid w:val="00F675AD"/>
    <w:rsid w:val="00F71D80"/>
    <w:rsid w:val="00F8022D"/>
    <w:rsid w:val="00F839AE"/>
    <w:rsid w:val="00F8434E"/>
    <w:rsid w:val="00F87245"/>
    <w:rsid w:val="00F90A2D"/>
    <w:rsid w:val="00F91D62"/>
    <w:rsid w:val="00F94166"/>
    <w:rsid w:val="00F9549B"/>
    <w:rsid w:val="00FA124A"/>
    <w:rsid w:val="00FA1902"/>
    <w:rsid w:val="00FB2C35"/>
    <w:rsid w:val="00FB5D70"/>
    <w:rsid w:val="00FB5F4E"/>
    <w:rsid w:val="00FB6DDC"/>
    <w:rsid w:val="00FB6E07"/>
    <w:rsid w:val="00FC006E"/>
    <w:rsid w:val="00FC140B"/>
    <w:rsid w:val="00FC3B83"/>
    <w:rsid w:val="00FC4725"/>
    <w:rsid w:val="00FC52AC"/>
    <w:rsid w:val="00FD19E0"/>
    <w:rsid w:val="00FD23F1"/>
    <w:rsid w:val="00FD4001"/>
    <w:rsid w:val="00FE3CAA"/>
    <w:rsid w:val="00FE4946"/>
    <w:rsid w:val="00FF54D4"/>
    <w:rsid w:val="00FF6BFF"/>
    <w:rsid w:val="00FF72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40D108"/>
  <w15:docId w15:val="{4804780C-E31A-4134-BC7B-0DE5FFBDD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B56"/>
    <w:pPr>
      <w:jc w:val="both"/>
    </w:pPr>
    <w:rPr>
      <w:rFonts w:ascii="Arial" w:hAnsi="Arial"/>
      <w:lang w:val="es-ES" w:eastAsia="es-ES"/>
    </w:rPr>
  </w:style>
  <w:style w:type="paragraph" w:styleId="Ttulo1">
    <w:name w:val="heading 1"/>
    <w:basedOn w:val="Normal"/>
    <w:next w:val="Normal"/>
    <w:qFormat/>
    <w:rsid w:val="00002788"/>
    <w:pPr>
      <w:keepNext/>
      <w:jc w:val="left"/>
      <w:outlineLvl w:val="0"/>
    </w:pPr>
    <w:rPr>
      <w:rFonts w:cs="Arial"/>
      <w:b/>
      <w:caps/>
      <w:sz w:val="24"/>
    </w:rPr>
  </w:style>
  <w:style w:type="paragraph" w:styleId="Ttulo2">
    <w:name w:val="heading 2"/>
    <w:basedOn w:val="Normal"/>
    <w:next w:val="Normal"/>
    <w:link w:val="Ttulo2Car"/>
    <w:qFormat/>
    <w:rsid w:val="00E1048A"/>
    <w:pPr>
      <w:keepNext/>
      <w:outlineLvl w:val="1"/>
    </w:pPr>
    <w:rPr>
      <w:b/>
      <w:bCs/>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style>
  <w:style w:type="paragraph" w:styleId="Textoindependiente">
    <w:name w:val="Body Text"/>
    <w:basedOn w:val="Normal"/>
    <w:pPr>
      <w:jc w:val="center"/>
    </w:pPr>
    <w:rPr>
      <w:sz w:val="16"/>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rsid w:val="000258DF"/>
  </w:style>
  <w:style w:type="paragraph" w:styleId="Textoindependiente3">
    <w:name w:val="Body Text 3"/>
    <w:basedOn w:val="Normal"/>
    <w:rsid w:val="006A3ADE"/>
    <w:pPr>
      <w:spacing w:after="120"/>
    </w:pPr>
    <w:rPr>
      <w:sz w:val="16"/>
      <w:szCs w:val="16"/>
    </w:rPr>
  </w:style>
  <w:style w:type="character" w:styleId="nfasis">
    <w:name w:val="Emphasis"/>
    <w:uiPriority w:val="20"/>
    <w:qFormat/>
    <w:rsid w:val="009B6345"/>
    <w:rPr>
      <w:i/>
      <w:iCs/>
    </w:rPr>
  </w:style>
  <w:style w:type="paragraph" w:styleId="Textodeglobo">
    <w:name w:val="Balloon Text"/>
    <w:basedOn w:val="Normal"/>
    <w:semiHidden/>
    <w:rsid w:val="00AC030E"/>
    <w:rPr>
      <w:rFonts w:ascii="Tahoma" w:hAnsi="Tahoma" w:cs="Tahoma"/>
      <w:sz w:val="16"/>
      <w:szCs w:val="16"/>
    </w:rPr>
  </w:style>
  <w:style w:type="paragraph" w:styleId="Prrafodelista">
    <w:name w:val="List Paragraph"/>
    <w:basedOn w:val="Normal"/>
    <w:uiPriority w:val="1"/>
    <w:qFormat/>
    <w:rsid w:val="00BA1585"/>
    <w:pPr>
      <w:ind w:left="708"/>
    </w:pPr>
  </w:style>
  <w:style w:type="character" w:styleId="Hipervnculo">
    <w:name w:val="Hyperlink"/>
    <w:uiPriority w:val="99"/>
    <w:rsid w:val="0051737D"/>
    <w:rPr>
      <w:color w:val="0000FF"/>
      <w:u w:val="single"/>
    </w:rPr>
  </w:style>
  <w:style w:type="paragraph" w:styleId="Sangra3detindependiente">
    <w:name w:val="Body Text Indent 3"/>
    <w:basedOn w:val="Normal"/>
    <w:link w:val="Sangra3detindependienteCar"/>
    <w:rsid w:val="00EE5F7C"/>
    <w:pPr>
      <w:spacing w:after="120"/>
      <w:ind w:left="283"/>
      <w:jc w:val="left"/>
    </w:pPr>
    <w:rPr>
      <w:rFonts w:ascii="Times New Roman" w:hAnsi="Times New Roman"/>
      <w:sz w:val="16"/>
      <w:szCs w:val="16"/>
    </w:rPr>
  </w:style>
  <w:style w:type="character" w:customStyle="1" w:styleId="Sangra3detindependienteCar">
    <w:name w:val="Sangría 3 de t. independiente Car"/>
    <w:link w:val="Sangra3detindependiente"/>
    <w:rsid w:val="00EE5F7C"/>
    <w:rPr>
      <w:sz w:val="16"/>
      <w:szCs w:val="16"/>
      <w:lang w:val="es-ES" w:eastAsia="es-ES"/>
    </w:rPr>
  </w:style>
  <w:style w:type="character" w:styleId="Textoennegrita">
    <w:name w:val="Strong"/>
    <w:uiPriority w:val="22"/>
    <w:qFormat/>
    <w:rsid w:val="00BF67FE"/>
    <w:rPr>
      <w:b/>
      <w:bCs/>
    </w:rPr>
  </w:style>
  <w:style w:type="paragraph" w:customStyle="1" w:styleId="ms-rteelement-p">
    <w:name w:val="ms-rteelement-p"/>
    <w:basedOn w:val="Normal"/>
    <w:rsid w:val="00BF67FE"/>
    <w:pPr>
      <w:spacing w:before="100" w:beforeAutospacing="1" w:after="100" w:afterAutospacing="1"/>
      <w:jc w:val="left"/>
    </w:pPr>
    <w:rPr>
      <w:rFonts w:ascii="Times New Roman" w:hAnsi="Times New Roman"/>
      <w:sz w:val="24"/>
      <w:szCs w:val="24"/>
      <w:lang w:val="es-CO" w:eastAsia="es-CO"/>
    </w:rPr>
  </w:style>
  <w:style w:type="paragraph" w:customStyle="1" w:styleId="Default">
    <w:name w:val="Default"/>
    <w:rsid w:val="00686802"/>
    <w:pPr>
      <w:autoSpaceDE w:val="0"/>
      <w:autoSpaceDN w:val="0"/>
      <w:adjustRightInd w:val="0"/>
    </w:pPr>
    <w:rPr>
      <w:rFonts w:ascii="Arial" w:hAnsi="Arial" w:cs="Arial"/>
      <w:color w:val="000000"/>
      <w:sz w:val="24"/>
      <w:szCs w:val="24"/>
      <w:lang w:val="es-MX" w:eastAsia="es-MX"/>
    </w:rPr>
  </w:style>
  <w:style w:type="character" w:styleId="Hipervnculovisitado">
    <w:name w:val="FollowedHyperlink"/>
    <w:rsid w:val="003D7569"/>
    <w:rPr>
      <w:color w:val="800080"/>
      <w:u w:val="single"/>
    </w:rPr>
  </w:style>
  <w:style w:type="character" w:styleId="Refdecomentario">
    <w:name w:val="annotation reference"/>
    <w:rsid w:val="006068CE"/>
    <w:rPr>
      <w:sz w:val="16"/>
      <w:szCs w:val="16"/>
    </w:rPr>
  </w:style>
  <w:style w:type="paragraph" w:styleId="Textocomentario">
    <w:name w:val="annotation text"/>
    <w:basedOn w:val="Normal"/>
    <w:link w:val="TextocomentarioCar"/>
    <w:rsid w:val="006068CE"/>
  </w:style>
  <w:style w:type="character" w:customStyle="1" w:styleId="TextocomentarioCar">
    <w:name w:val="Texto comentario Car"/>
    <w:link w:val="Textocomentario"/>
    <w:rsid w:val="006068CE"/>
    <w:rPr>
      <w:rFonts w:ascii="Arial" w:hAnsi="Arial"/>
      <w:lang w:val="es-ES" w:eastAsia="es-ES"/>
    </w:rPr>
  </w:style>
  <w:style w:type="paragraph" w:styleId="Asuntodelcomentario">
    <w:name w:val="annotation subject"/>
    <w:basedOn w:val="Textocomentario"/>
    <w:next w:val="Textocomentario"/>
    <w:link w:val="AsuntodelcomentarioCar"/>
    <w:rsid w:val="006068CE"/>
    <w:rPr>
      <w:b/>
      <w:bCs/>
    </w:rPr>
  </w:style>
  <w:style w:type="character" w:customStyle="1" w:styleId="AsuntodelcomentarioCar">
    <w:name w:val="Asunto del comentario Car"/>
    <w:link w:val="Asuntodelcomentario"/>
    <w:rsid w:val="006068CE"/>
    <w:rPr>
      <w:rFonts w:ascii="Arial" w:hAnsi="Arial"/>
      <w:b/>
      <w:bCs/>
      <w:lang w:val="es-ES" w:eastAsia="es-ES"/>
    </w:rPr>
  </w:style>
  <w:style w:type="table" w:styleId="Tablaconcuadrcula">
    <w:name w:val="Table Grid"/>
    <w:basedOn w:val="Tablanormal"/>
    <w:rsid w:val="000B1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A87745"/>
    <w:rPr>
      <w:rFonts w:ascii="Arial" w:hAnsi="Arial"/>
      <w:lang w:val="es-ES" w:eastAsia="es-ES"/>
    </w:rPr>
  </w:style>
  <w:style w:type="character" w:customStyle="1" w:styleId="PiedepginaCar">
    <w:name w:val="Pie de página Car"/>
    <w:basedOn w:val="Fuentedeprrafopredeter"/>
    <w:link w:val="Piedepgina"/>
    <w:uiPriority w:val="99"/>
    <w:rsid w:val="00A87745"/>
    <w:rPr>
      <w:rFonts w:ascii="Arial" w:hAnsi="Arial"/>
      <w:lang w:val="es-ES" w:eastAsia="es-ES"/>
    </w:rPr>
  </w:style>
  <w:style w:type="paragraph" w:styleId="TtuloTDC">
    <w:name w:val="TOC Heading"/>
    <w:basedOn w:val="Ttulo1"/>
    <w:next w:val="Normal"/>
    <w:uiPriority w:val="39"/>
    <w:unhideWhenUsed/>
    <w:qFormat/>
    <w:rsid w:val="00A87745"/>
    <w:pPr>
      <w:keepLines/>
      <w:spacing w:before="480" w:line="276" w:lineRule="auto"/>
      <w:outlineLvl w:val="9"/>
    </w:pPr>
    <w:rPr>
      <w:rFonts w:asciiTheme="majorHAnsi" w:eastAsiaTheme="majorEastAsia" w:hAnsiTheme="majorHAnsi" w:cstheme="majorBidi"/>
      <w:bCs/>
      <w:color w:val="365F91" w:themeColor="accent1" w:themeShade="BF"/>
      <w:sz w:val="28"/>
      <w:szCs w:val="28"/>
      <w:lang w:val="es-CO" w:eastAsia="es-CO"/>
    </w:rPr>
  </w:style>
  <w:style w:type="paragraph" w:styleId="TDC2">
    <w:name w:val="toc 2"/>
    <w:basedOn w:val="Normal"/>
    <w:next w:val="Normal"/>
    <w:autoRedefine/>
    <w:uiPriority w:val="39"/>
    <w:qFormat/>
    <w:rsid w:val="00A87745"/>
    <w:pPr>
      <w:spacing w:after="100"/>
      <w:ind w:left="200"/>
    </w:pPr>
  </w:style>
  <w:style w:type="paragraph" w:styleId="Ttulo">
    <w:name w:val="Title"/>
    <w:basedOn w:val="Ttulo1"/>
    <w:next w:val="Normal"/>
    <w:link w:val="TtuloCar"/>
    <w:autoRedefine/>
    <w:qFormat/>
    <w:rsid w:val="00D861FA"/>
    <w:pPr>
      <w:numPr>
        <w:numId w:val="1"/>
      </w:numPr>
      <w:jc w:val="both"/>
    </w:pPr>
    <w:rPr>
      <w:caps w:val="0"/>
      <w:szCs w:val="24"/>
    </w:rPr>
  </w:style>
  <w:style w:type="character" w:customStyle="1" w:styleId="TtuloCar">
    <w:name w:val="Título Car"/>
    <w:basedOn w:val="Fuentedeprrafopredeter"/>
    <w:link w:val="Ttulo"/>
    <w:rsid w:val="00D861FA"/>
    <w:rPr>
      <w:rFonts w:ascii="Arial" w:hAnsi="Arial" w:cs="Arial"/>
      <w:b/>
      <w:sz w:val="24"/>
      <w:szCs w:val="24"/>
      <w:lang w:val="es-ES" w:eastAsia="es-ES"/>
    </w:rPr>
  </w:style>
  <w:style w:type="paragraph" w:styleId="TDC1">
    <w:name w:val="toc 1"/>
    <w:basedOn w:val="Normal"/>
    <w:next w:val="Normal"/>
    <w:autoRedefine/>
    <w:uiPriority w:val="39"/>
    <w:qFormat/>
    <w:rsid w:val="00A54338"/>
    <w:pPr>
      <w:spacing w:after="100"/>
    </w:pPr>
  </w:style>
  <w:style w:type="paragraph" w:styleId="TDC3">
    <w:name w:val="toc 3"/>
    <w:basedOn w:val="Normal"/>
    <w:next w:val="Normal"/>
    <w:autoRedefine/>
    <w:uiPriority w:val="39"/>
    <w:unhideWhenUsed/>
    <w:qFormat/>
    <w:rsid w:val="001B3C3A"/>
    <w:pPr>
      <w:spacing w:after="100" w:line="276" w:lineRule="auto"/>
      <w:ind w:left="440"/>
      <w:jc w:val="left"/>
    </w:pPr>
    <w:rPr>
      <w:rFonts w:asciiTheme="minorHAnsi" w:eastAsiaTheme="minorEastAsia" w:hAnsiTheme="minorHAnsi" w:cstheme="minorBidi"/>
      <w:sz w:val="22"/>
      <w:szCs w:val="22"/>
      <w:lang w:val="es-CO" w:eastAsia="es-CO"/>
    </w:rPr>
  </w:style>
  <w:style w:type="paragraph" w:styleId="Sinespaciado">
    <w:name w:val="No Spacing"/>
    <w:uiPriority w:val="1"/>
    <w:qFormat/>
    <w:rsid w:val="00E1048A"/>
    <w:pPr>
      <w:jc w:val="both"/>
    </w:pPr>
    <w:rPr>
      <w:rFonts w:ascii="Arial" w:hAnsi="Arial"/>
      <w:b/>
      <w:i/>
      <w:sz w:val="24"/>
      <w:lang w:val="es-ES" w:eastAsia="es-ES"/>
    </w:rPr>
  </w:style>
  <w:style w:type="paragraph" w:styleId="Subttulo">
    <w:name w:val="Subtitle"/>
    <w:basedOn w:val="Normal"/>
    <w:next w:val="Normal"/>
    <w:link w:val="SubttuloCar"/>
    <w:qFormat/>
    <w:rsid w:val="00E1048A"/>
    <w:pPr>
      <w:numPr>
        <w:ilvl w:val="1"/>
      </w:numPr>
    </w:pPr>
    <w:rPr>
      <w:rFonts w:eastAsiaTheme="majorEastAsia" w:cstheme="majorBidi"/>
      <w:b/>
      <w:i/>
      <w:iCs/>
      <w:spacing w:val="15"/>
      <w:sz w:val="24"/>
      <w:szCs w:val="24"/>
    </w:rPr>
  </w:style>
  <w:style w:type="character" w:customStyle="1" w:styleId="SubttuloCar">
    <w:name w:val="Subtítulo Car"/>
    <w:basedOn w:val="Fuentedeprrafopredeter"/>
    <w:link w:val="Subttulo"/>
    <w:rsid w:val="00E1048A"/>
    <w:rPr>
      <w:rFonts w:ascii="Arial" w:eastAsiaTheme="majorEastAsia" w:hAnsi="Arial" w:cstheme="majorBidi"/>
      <w:b/>
      <w:i/>
      <w:iCs/>
      <w:spacing w:val="15"/>
      <w:sz w:val="24"/>
      <w:szCs w:val="24"/>
      <w:lang w:val="es-ES" w:eastAsia="es-ES"/>
    </w:rPr>
  </w:style>
  <w:style w:type="paragraph" w:customStyle="1" w:styleId="Estilo1">
    <w:name w:val="Estilo1"/>
    <w:basedOn w:val="Subttulo"/>
    <w:link w:val="Estilo1Car"/>
    <w:qFormat/>
    <w:rsid w:val="00E1048A"/>
  </w:style>
  <w:style w:type="character" w:customStyle="1" w:styleId="Ttulo2Car">
    <w:name w:val="Título 2 Car"/>
    <w:basedOn w:val="Fuentedeprrafopredeter"/>
    <w:link w:val="Ttulo2"/>
    <w:rsid w:val="00770E04"/>
    <w:rPr>
      <w:rFonts w:ascii="Arial" w:hAnsi="Arial"/>
      <w:b/>
      <w:bCs/>
      <w:sz w:val="22"/>
      <w:u w:val="single"/>
      <w:lang w:val="es-ES" w:eastAsia="es-ES"/>
    </w:rPr>
  </w:style>
  <w:style w:type="character" w:customStyle="1" w:styleId="Estilo1Car">
    <w:name w:val="Estilo1 Car"/>
    <w:basedOn w:val="SubttuloCar"/>
    <w:link w:val="Estilo1"/>
    <w:rsid w:val="00E1048A"/>
    <w:rPr>
      <w:rFonts w:ascii="Arial" w:eastAsiaTheme="majorEastAsia" w:hAnsi="Arial" w:cstheme="majorBidi"/>
      <w:b/>
      <w:i/>
      <w:iCs/>
      <w:spacing w:val="15"/>
      <w:sz w:val="24"/>
      <w:szCs w:val="24"/>
      <w:lang w:val="es-ES" w:eastAsia="es-ES"/>
    </w:rPr>
  </w:style>
  <w:style w:type="paragraph" w:styleId="NormalWeb">
    <w:name w:val="Normal (Web)"/>
    <w:basedOn w:val="Normal"/>
    <w:uiPriority w:val="99"/>
    <w:unhideWhenUsed/>
    <w:rsid w:val="000C25F9"/>
    <w:pPr>
      <w:spacing w:before="100" w:beforeAutospacing="1" w:after="100" w:afterAutospacing="1"/>
      <w:jc w:val="left"/>
    </w:pPr>
    <w:rPr>
      <w:rFonts w:ascii="Times New Roman" w:eastAsiaTheme="minorEastAsia" w:hAnsi="Times New Roman"/>
      <w:sz w:val="24"/>
      <w:szCs w:val="24"/>
      <w:lang w:val="es-CO" w:eastAsia="es-CO"/>
    </w:rPr>
  </w:style>
  <w:style w:type="paragraph" w:styleId="Textosinformato">
    <w:name w:val="Plain Text"/>
    <w:basedOn w:val="Normal"/>
    <w:link w:val="TextosinformatoCar"/>
    <w:uiPriority w:val="99"/>
    <w:unhideWhenUsed/>
    <w:rsid w:val="00722534"/>
    <w:rPr>
      <w:rFonts w:ascii="Calibri" w:eastAsiaTheme="minorHAnsi" w:hAnsi="Calibri" w:cs="Calibri"/>
      <w:sz w:val="21"/>
      <w:szCs w:val="21"/>
      <w:lang w:val="es-MX" w:eastAsia="es-MX"/>
    </w:rPr>
  </w:style>
  <w:style w:type="character" w:customStyle="1" w:styleId="TextosinformatoCar">
    <w:name w:val="Texto sin formato Car"/>
    <w:basedOn w:val="Fuentedeprrafopredeter"/>
    <w:link w:val="Textosinformato"/>
    <w:uiPriority w:val="99"/>
    <w:rsid w:val="00722534"/>
    <w:rPr>
      <w:rFonts w:ascii="Calibri" w:eastAsiaTheme="minorHAnsi" w:hAnsi="Calibri" w:cs="Calibri"/>
      <w:sz w:val="21"/>
      <w:szCs w:val="21"/>
      <w:lang w:val="es-MX" w:eastAsia="es-MX"/>
    </w:rPr>
  </w:style>
  <w:style w:type="character" w:customStyle="1" w:styleId="ms-rtefontface-5">
    <w:name w:val="ms-rtefontface-5"/>
    <w:basedOn w:val="Fuentedeprrafopredeter"/>
    <w:rsid w:val="00794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2430">
      <w:bodyDiv w:val="1"/>
      <w:marLeft w:val="0"/>
      <w:marRight w:val="0"/>
      <w:marTop w:val="0"/>
      <w:marBottom w:val="0"/>
      <w:divBdr>
        <w:top w:val="none" w:sz="0" w:space="0" w:color="auto"/>
        <w:left w:val="none" w:sz="0" w:space="0" w:color="auto"/>
        <w:bottom w:val="none" w:sz="0" w:space="0" w:color="auto"/>
        <w:right w:val="none" w:sz="0" w:space="0" w:color="auto"/>
      </w:divBdr>
    </w:div>
    <w:div w:id="187641749">
      <w:bodyDiv w:val="1"/>
      <w:marLeft w:val="0"/>
      <w:marRight w:val="0"/>
      <w:marTop w:val="0"/>
      <w:marBottom w:val="0"/>
      <w:divBdr>
        <w:top w:val="none" w:sz="0" w:space="0" w:color="auto"/>
        <w:left w:val="none" w:sz="0" w:space="0" w:color="auto"/>
        <w:bottom w:val="none" w:sz="0" w:space="0" w:color="auto"/>
        <w:right w:val="none" w:sz="0" w:space="0" w:color="auto"/>
      </w:divBdr>
      <w:divsChild>
        <w:div w:id="873426123">
          <w:marLeft w:val="576"/>
          <w:marRight w:val="0"/>
          <w:marTop w:val="115"/>
          <w:marBottom w:val="0"/>
          <w:divBdr>
            <w:top w:val="none" w:sz="0" w:space="0" w:color="auto"/>
            <w:left w:val="none" w:sz="0" w:space="0" w:color="auto"/>
            <w:bottom w:val="none" w:sz="0" w:space="0" w:color="auto"/>
            <w:right w:val="none" w:sz="0" w:space="0" w:color="auto"/>
          </w:divBdr>
        </w:div>
        <w:div w:id="928193984">
          <w:marLeft w:val="576"/>
          <w:marRight w:val="0"/>
          <w:marTop w:val="115"/>
          <w:marBottom w:val="0"/>
          <w:divBdr>
            <w:top w:val="none" w:sz="0" w:space="0" w:color="auto"/>
            <w:left w:val="none" w:sz="0" w:space="0" w:color="auto"/>
            <w:bottom w:val="none" w:sz="0" w:space="0" w:color="auto"/>
            <w:right w:val="none" w:sz="0" w:space="0" w:color="auto"/>
          </w:divBdr>
        </w:div>
        <w:div w:id="832725887">
          <w:marLeft w:val="576"/>
          <w:marRight w:val="0"/>
          <w:marTop w:val="115"/>
          <w:marBottom w:val="0"/>
          <w:divBdr>
            <w:top w:val="none" w:sz="0" w:space="0" w:color="auto"/>
            <w:left w:val="none" w:sz="0" w:space="0" w:color="auto"/>
            <w:bottom w:val="none" w:sz="0" w:space="0" w:color="auto"/>
            <w:right w:val="none" w:sz="0" w:space="0" w:color="auto"/>
          </w:divBdr>
        </w:div>
        <w:div w:id="1265728124">
          <w:marLeft w:val="576"/>
          <w:marRight w:val="0"/>
          <w:marTop w:val="115"/>
          <w:marBottom w:val="0"/>
          <w:divBdr>
            <w:top w:val="none" w:sz="0" w:space="0" w:color="auto"/>
            <w:left w:val="none" w:sz="0" w:space="0" w:color="auto"/>
            <w:bottom w:val="none" w:sz="0" w:space="0" w:color="auto"/>
            <w:right w:val="none" w:sz="0" w:space="0" w:color="auto"/>
          </w:divBdr>
        </w:div>
        <w:div w:id="1387025794">
          <w:marLeft w:val="576"/>
          <w:marRight w:val="0"/>
          <w:marTop w:val="115"/>
          <w:marBottom w:val="0"/>
          <w:divBdr>
            <w:top w:val="none" w:sz="0" w:space="0" w:color="auto"/>
            <w:left w:val="none" w:sz="0" w:space="0" w:color="auto"/>
            <w:bottom w:val="none" w:sz="0" w:space="0" w:color="auto"/>
            <w:right w:val="none" w:sz="0" w:space="0" w:color="auto"/>
          </w:divBdr>
        </w:div>
      </w:divsChild>
    </w:div>
    <w:div w:id="325940094">
      <w:bodyDiv w:val="1"/>
      <w:marLeft w:val="0"/>
      <w:marRight w:val="0"/>
      <w:marTop w:val="0"/>
      <w:marBottom w:val="0"/>
      <w:divBdr>
        <w:top w:val="none" w:sz="0" w:space="0" w:color="auto"/>
        <w:left w:val="none" w:sz="0" w:space="0" w:color="auto"/>
        <w:bottom w:val="none" w:sz="0" w:space="0" w:color="auto"/>
        <w:right w:val="none" w:sz="0" w:space="0" w:color="auto"/>
      </w:divBdr>
    </w:div>
    <w:div w:id="335768646">
      <w:bodyDiv w:val="1"/>
      <w:marLeft w:val="0"/>
      <w:marRight w:val="0"/>
      <w:marTop w:val="0"/>
      <w:marBottom w:val="0"/>
      <w:divBdr>
        <w:top w:val="none" w:sz="0" w:space="0" w:color="auto"/>
        <w:left w:val="none" w:sz="0" w:space="0" w:color="auto"/>
        <w:bottom w:val="none" w:sz="0" w:space="0" w:color="auto"/>
        <w:right w:val="none" w:sz="0" w:space="0" w:color="auto"/>
      </w:divBdr>
    </w:div>
    <w:div w:id="343479574">
      <w:bodyDiv w:val="1"/>
      <w:marLeft w:val="0"/>
      <w:marRight w:val="0"/>
      <w:marTop w:val="0"/>
      <w:marBottom w:val="0"/>
      <w:divBdr>
        <w:top w:val="none" w:sz="0" w:space="0" w:color="auto"/>
        <w:left w:val="none" w:sz="0" w:space="0" w:color="auto"/>
        <w:bottom w:val="none" w:sz="0" w:space="0" w:color="auto"/>
        <w:right w:val="none" w:sz="0" w:space="0" w:color="auto"/>
      </w:divBdr>
    </w:div>
    <w:div w:id="421220066">
      <w:bodyDiv w:val="1"/>
      <w:marLeft w:val="0"/>
      <w:marRight w:val="0"/>
      <w:marTop w:val="0"/>
      <w:marBottom w:val="0"/>
      <w:divBdr>
        <w:top w:val="none" w:sz="0" w:space="0" w:color="auto"/>
        <w:left w:val="none" w:sz="0" w:space="0" w:color="auto"/>
        <w:bottom w:val="none" w:sz="0" w:space="0" w:color="auto"/>
        <w:right w:val="none" w:sz="0" w:space="0" w:color="auto"/>
      </w:divBdr>
      <w:divsChild>
        <w:div w:id="218055171">
          <w:marLeft w:val="1166"/>
          <w:marRight w:val="0"/>
          <w:marTop w:val="0"/>
          <w:marBottom w:val="0"/>
          <w:divBdr>
            <w:top w:val="none" w:sz="0" w:space="0" w:color="auto"/>
            <w:left w:val="none" w:sz="0" w:space="0" w:color="auto"/>
            <w:bottom w:val="none" w:sz="0" w:space="0" w:color="auto"/>
            <w:right w:val="none" w:sz="0" w:space="0" w:color="auto"/>
          </w:divBdr>
        </w:div>
        <w:div w:id="979067337">
          <w:marLeft w:val="547"/>
          <w:marRight w:val="0"/>
          <w:marTop w:val="0"/>
          <w:marBottom w:val="0"/>
          <w:divBdr>
            <w:top w:val="none" w:sz="0" w:space="0" w:color="auto"/>
            <w:left w:val="none" w:sz="0" w:space="0" w:color="auto"/>
            <w:bottom w:val="none" w:sz="0" w:space="0" w:color="auto"/>
            <w:right w:val="none" w:sz="0" w:space="0" w:color="auto"/>
          </w:divBdr>
        </w:div>
        <w:div w:id="1165559717">
          <w:marLeft w:val="1166"/>
          <w:marRight w:val="0"/>
          <w:marTop w:val="0"/>
          <w:marBottom w:val="0"/>
          <w:divBdr>
            <w:top w:val="none" w:sz="0" w:space="0" w:color="auto"/>
            <w:left w:val="none" w:sz="0" w:space="0" w:color="auto"/>
            <w:bottom w:val="none" w:sz="0" w:space="0" w:color="auto"/>
            <w:right w:val="none" w:sz="0" w:space="0" w:color="auto"/>
          </w:divBdr>
        </w:div>
        <w:div w:id="1188954417">
          <w:marLeft w:val="1166"/>
          <w:marRight w:val="0"/>
          <w:marTop w:val="0"/>
          <w:marBottom w:val="0"/>
          <w:divBdr>
            <w:top w:val="none" w:sz="0" w:space="0" w:color="auto"/>
            <w:left w:val="none" w:sz="0" w:space="0" w:color="auto"/>
            <w:bottom w:val="none" w:sz="0" w:space="0" w:color="auto"/>
            <w:right w:val="none" w:sz="0" w:space="0" w:color="auto"/>
          </w:divBdr>
        </w:div>
        <w:div w:id="1362167947">
          <w:marLeft w:val="547"/>
          <w:marRight w:val="0"/>
          <w:marTop w:val="0"/>
          <w:marBottom w:val="0"/>
          <w:divBdr>
            <w:top w:val="none" w:sz="0" w:space="0" w:color="auto"/>
            <w:left w:val="none" w:sz="0" w:space="0" w:color="auto"/>
            <w:bottom w:val="none" w:sz="0" w:space="0" w:color="auto"/>
            <w:right w:val="none" w:sz="0" w:space="0" w:color="auto"/>
          </w:divBdr>
        </w:div>
        <w:div w:id="1457724579">
          <w:marLeft w:val="547"/>
          <w:marRight w:val="0"/>
          <w:marTop w:val="0"/>
          <w:marBottom w:val="0"/>
          <w:divBdr>
            <w:top w:val="none" w:sz="0" w:space="0" w:color="auto"/>
            <w:left w:val="none" w:sz="0" w:space="0" w:color="auto"/>
            <w:bottom w:val="none" w:sz="0" w:space="0" w:color="auto"/>
            <w:right w:val="none" w:sz="0" w:space="0" w:color="auto"/>
          </w:divBdr>
        </w:div>
      </w:divsChild>
    </w:div>
    <w:div w:id="428082243">
      <w:bodyDiv w:val="1"/>
      <w:marLeft w:val="0"/>
      <w:marRight w:val="0"/>
      <w:marTop w:val="0"/>
      <w:marBottom w:val="0"/>
      <w:divBdr>
        <w:top w:val="none" w:sz="0" w:space="0" w:color="auto"/>
        <w:left w:val="none" w:sz="0" w:space="0" w:color="auto"/>
        <w:bottom w:val="none" w:sz="0" w:space="0" w:color="auto"/>
        <w:right w:val="none" w:sz="0" w:space="0" w:color="auto"/>
      </w:divBdr>
    </w:div>
    <w:div w:id="462770695">
      <w:bodyDiv w:val="1"/>
      <w:marLeft w:val="0"/>
      <w:marRight w:val="0"/>
      <w:marTop w:val="0"/>
      <w:marBottom w:val="0"/>
      <w:divBdr>
        <w:top w:val="none" w:sz="0" w:space="0" w:color="auto"/>
        <w:left w:val="none" w:sz="0" w:space="0" w:color="auto"/>
        <w:bottom w:val="none" w:sz="0" w:space="0" w:color="auto"/>
        <w:right w:val="none" w:sz="0" w:space="0" w:color="auto"/>
      </w:divBdr>
    </w:div>
    <w:div w:id="567883986">
      <w:bodyDiv w:val="1"/>
      <w:marLeft w:val="0"/>
      <w:marRight w:val="0"/>
      <w:marTop w:val="0"/>
      <w:marBottom w:val="0"/>
      <w:divBdr>
        <w:top w:val="none" w:sz="0" w:space="0" w:color="auto"/>
        <w:left w:val="none" w:sz="0" w:space="0" w:color="auto"/>
        <w:bottom w:val="none" w:sz="0" w:space="0" w:color="auto"/>
        <w:right w:val="none" w:sz="0" w:space="0" w:color="auto"/>
      </w:divBdr>
    </w:div>
    <w:div w:id="578825720">
      <w:bodyDiv w:val="1"/>
      <w:marLeft w:val="0"/>
      <w:marRight w:val="0"/>
      <w:marTop w:val="0"/>
      <w:marBottom w:val="0"/>
      <w:divBdr>
        <w:top w:val="none" w:sz="0" w:space="0" w:color="auto"/>
        <w:left w:val="none" w:sz="0" w:space="0" w:color="auto"/>
        <w:bottom w:val="none" w:sz="0" w:space="0" w:color="auto"/>
        <w:right w:val="none" w:sz="0" w:space="0" w:color="auto"/>
      </w:divBdr>
      <w:divsChild>
        <w:div w:id="1485391377">
          <w:marLeft w:val="547"/>
          <w:marRight w:val="0"/>
          <w:marTop w:val="0"/>
          <w:marBottom w:val="0"/>
          <w:divBdr>
            <w:top w:val="none" w:sz="0" w:space="0" w:color="auto"/>
            <w:left w:val="none" w:sz="0" w:space="0" w:color="auto"/>
            <w:bottom w:val="none" w:sz="0" w:space="0" w:color="auto"/>
            <w:right w:val="none" w:sz="0" w:space="0" w:color="auto"/>
          </w:divBdr>
        </w:div>
      </w:divsChild>
    </w:div>
    <w:div w:id="623078246">
      <w:bodyDiv w:val="1"/>
      <w:marLeft w:val="0"/>
      <w:marRight w:val="0"/>
      <w:marTop w:val="0"/>
      <w:marBottom w:val="0"/>
      <w:divBdr>
        <w:top w:val="none" w:sz="0" w:space="0" w:color="auto"/>
        <w:left w:val="none" w:sz="0" w:space="0" w:color="auto"/>
        <w:bottom w:val="none" w:sz="0" w:space="0" w:color="auto"/>
        <w:right w:val="none" w:sz="0" w:space="0" w:color="auto"/>
      </w:divBdr>
      <w:divsChild>
        <w:div w:id="503715282">
          <w:marLeft w:val="547"/>
          <w:marRight w:val="0"/>
          <w:marTop w:val="0"/>
          <w:marBottom w:val="0"/>
          <w:divBdr>
            <w:top w:val="none" w:sz="0" w:space="0" w:color="auto"/>
            <w:left w:val="none" w:sz="0" w:space="0" w:color="auto"/>
            <w:bottom w:val="none" w:sz="0" w:space="0" w:color="auto"/>
            <w:right w:val="none" w:sz="0" w:space="0" w:color="auto"/>
          </w:divBdr>
        </w:div>
      </w:divsChild>
    </w:div>
    <w:div w:id="759378062">
      <w:bodyDiv w:val="1"/>
      <w:marLeft w:val="0"/>
      <w:marRight w:val="0"/>
      <w:marTop w:val="0"/>
      <w:marBottom w:val="0"/>
      <w:divBdr>
        <w:top w:val="none" w:sz="0" w:space="0" w:color="auto"/>
        <w:left w:val="none" w:sz="0" w:space="0" w:color="auto"/>
        <w:bottom w:val="none" w:sz="0" w:space="0" w:color="auto"/>
        <w:right w:val="none" w:sz="0" w:space="0" w:color="auto"/>
      </w:divBdr>
    </w:div>
    <w:div w:id="778567870">
      <w:bodyDiv w:val="1"/>
      <w:marLeft w:val="0"/>
      <w:marRight w:val="0"/>
      <w:marTop w:val="0"/>
      <w:marBottom w:val="0"/>
      <w:divBdr>
        <w:top w:val="none" w:sz="0" w:space="0" w:color="auto"/>
        <w:left w:val="none" w:sz="0" w:space="0" w:color="auto"/>
        <w:bottom w:val="none" w:sz="0" w:space="0" w:color="auto"/>
        <w:right w:val="none" w:sz="0" w:space="0" w:color="auto"/>
      </w:divBdr>
      <w:divsChild>
        <w:div w:id="1817064152">
          <w:marLeft w:val="547"/>
          <w:marRight w:val="0"/>
          <w:marTop w:val="0"/>
          <w:marBottom w:val="0"/>
          <w:divBdr>
            <w:top w:val="none" w:sz="0" w:space="0" w:color="auto"/>
            <w:left w:val="none" w:sz="0" w:space="0" w:color="auto"/>
            <w:bottom w:val="none" w:sz="0" w:space="0" w:color="auto"/>
            <w:right w:val="none" w:sz="0" w:space="0" w:color="auto"/>
          </w:divBdr>
        </w:div>
      </w:divsChild>
    </w:div>
    <w:div w:id="846679745">
      <w:bodyDiv w:val="1"/>
      <w:marLeft w:val="0"/>
      <w:marRight w:val="0"/>
      <w:marTop w:val="0"/>
      <w:marBottom w:val="0"/>
      <w:divBdr>
        <w:top w:val="none" w:sz="0" w:space="0" w:color="auto"/>
        <w:left w:val="none" w:sz="0" w:space="0" w:color="auto"/>
        <w:bottom w:val="none" w:sz="0" w:space="0" w:color="auto"/>
        <w:right w:val="none" w:sz="0" w:space="0" w:color="auto"/>
      </w:divBdr>
    </w:div>
    <w:div w:id="874082736">
      <w:bodyDiv w:val="1"/>
      <w:marLeft w:val="0"/>
      <w:marRight w:val="0"/>
      <w:marTop w:val="0"/>
      <w:marBottom w:val="0"/>
      <w:divBdr>
        <w:top w:val="none" w:sz="0" w:space="0" w:color="auto"/>
        <w:left w:val="none" w:sz="0" w:space="0" w:color="auto"/>
        <w:bottom w:val="none" w:sz="0" w:space="0" w:color="auto"/>
        <w:right w:val="none" w:sz="0" w:space="0" w:color="auto"/>
      </w:divBdr>
      <w:divsChild>
        <w:div w:id="695817313">
          <w:marLeft w:val="1166"/>
          <w:marRight w:val="0"/>
          <w:marTop w:val="0"/>
          <w:marBottom w:val="0"/>
          <w:divBdr>
            <w:top w:val="none" w:sz="0" w:space="0" w:color="auto"/>
            <w:left w:val="none" w:sz="0" w:space="0" w:color="auto"/>
            <w:bottom w:val="none" w:sz="0" w:space="0" w:color="auto"/>
            <w:right w:val="none" w:sz="0" w:space="0" w:color="auto"/>
          </w:divBdr>
        </w:div>
        <w:div w:id="825786136">
          <w:marLeft w:val="1166"/>
          <w:marRight w:val="0"/>
          <w:marTop w:val="0"/>
          <w:marBottom w:val="0"/>
          <w:divBdr>
            <w:top w:val="none" w:sz="0" w:space="0" w:color="auto"/>
            <w:left w:val="none" w:sz="0" w:space="0" w:color="auto"/>
            <w:bottom w:val="none" w:sz="0" w:space="0" w:color="auto"/>
            <w:right w:val="none" w:sz="0" w:space="0" w:color="auto"/>
          </w:divBdr>
        </w:div>
        <w:div w:id="889145825">
          <w:marLeft w:val="547"/>
          <w:marRight w:val="0"/>
          <w:marTop w:val="0"/>
          <w:marBottom w:val="0"/>
          <w:divBdr>
            <w:top w:val="none" w:sz="0" w:space="0" w:color="auto"/>
            <w:left w:val="none" w:sz="0" w:space="0" w:color="auto"/>
            <w:bottom w:val="none" w:sz="0" w:space="0" w:color="auto"/>
            <w:right w:val="none" w:sz="0" w:space="0" w:color="auto"/>
          </w:divBdr>
        </w:div>
        <w:div w:id="1528445245">
          <w:marLeft w:val="547"/>
          <w:marRight w:val="0"/>
          <w:marTop w:val="0"/>
          <w:marBottom w:val="0"/>
          <w:divBdr>
            <w:top w:val="none" w:sz="0" w:space="0" w:color="auto"/>
            <w:left w:val="none" w:sz="0" w:space="0" w:color="auto"/>
            <w:bottom w:val="none" w:sz="0" w:space="0" w:color="auto"/>
            <w:right w:val="none" w:sz="0" w:space="0" w:color="auto"/>
          </w:divBdr>
        </w:div>
        <w:div w:id="1754231112">
          <w:marLeft w:val="547"/>
          <w:marRight w:val="0"/>
          <w:marTop w:val="0"/>
          <w:marBottom w:val="0"/>
          <w:divBdr>
            <w:top w:val="none" w:sz="0" w:space="0" w:color="auto"/>
            <w:left w:val="none" w:sz="0" w:space="0" w:color="auto"/>
            <w:bottom w:val="none" w:sz="0" w:space="0" w:color="auto"/>
            <w:right w:val="none" w:sz="0" w:space="0" w:color="auto"/>
          </w:divBdr>
        </w:div>
        <w:div w:id="1941446930">
          <w:marLeft w:val="1166"/>
          <w:marRight w:val="0"/>
          <w:marTop w:val="0"/>
          <w:marBottom w:val="0"/>
          <w:divBdr>
            <w:top w:val="none" w:sz="0" w:space="0" w:color="auto"/>
            <w:left w:val="none" w:sz="0" w:space="0" w:color="auto"/>
            <w:bottom w:val="none" w:sz="0" w:space="0" w:color="auto"/>
            <w:right w:val="none" w:sz="0" w:space="0" w:color="auto"/>
          </w:divBdr>
        </w:div>
      </w:divsChild>
    </w:div>
    <w:div w:id="1236434283">
      <w:bodyDiv w:val="1"/>
      <w:marLeft w:val="0"/>
      <w:marRight w:val="0"/>
      <w:marTop w:val="0"/>
      <w:marBottom w:val="0"/>
      <w:divBdr>
        <w:top w:val="none" w:sz="0" w:space="0" w:color="auto"/>
        <w:left w:val="none" w:sz="0" w:space="0" w:color="auto"/>
        <w:bottom w:val="none" w:sz="0" w:space="0" w:color="auto"/>
        <w:right w:val="none" w:sz="0" w:space="0" w:color="auto"/>
      </w:divBdr>
    </w:div>
    <w:div w:id="1373069472">
      <w:bodyDiv w:val="1"/>
      <w:marLeft w:val="0"/>
      <w:marRight w:val="0"/>
      <w:marTop w:val="0"/>
      <w:marBottom w:val="0"/>
      <w:divBdr>
        <w:top w:val="none" w:sz="0" w:space="0" w:color="auto"/>
        <w:left w:val="none" w:sz="0" w:space="0" w:color="auto"/>
        <w:bottom w:val="none" w:sz="0" w:space="0" w:color="auto"/>
        <w:right w:val="none" w:sz="0" w:space="0" w:color="auto"/>
      </w:divBdr>
      <w:divsChild>
        <w:div w:id="2074229406">
          <w:marLeft w:val="547"/>
          <w:marRight w:val="0"/>
          <w:marTop w:val="0"/>
          <w:marBottom w:val="0"/>
          <w:divBdr>
            <w:top w:val="none" w:sz="0" w:space="0" w:color="auto"/>
            <w:left w:val="none" w:sz="0" w:space="0" w:color="auto"/>
            <w:bottom w:val="none" w:sz="0" w:space="0" w:color="auto"/>
            <w:right w:val="none" w:sz="0" w:space="0" w:color="auto"/>
          </w:divBdr>
        </w:div>
      </w:divsChild>
    </w:div>
    <w:div w:id="1563637050">
      <w:bodyDiv w:val="1"/>
      <w:marLeft w:val="0"/>
      <w:marRight w:val="0"/>
      <w:marTop w:val="0"/>
      <w:marBottom w:val="0"/>
      <w:divBdr>
        <w:top w:val="none" w:sz="0" w:space="0" w:color="auto"/>
        <w:left w:val="none" w:sz="0" w:space="0" w:color="auto"/>
        <w:bottom w:val="none" w:sz="0" w:space="0" w:color="auto"/>
        <w:right w:val="none" w:sz="0" w:space="0" w:color="auto"/>
      </w:divBdr>
      <w:divsChild>
        <w:div w:id="1413966474">
          <w:marLeft w:val="576"/>
          <w:marRight w:val="0"/>
          <w:marTop w:val="115"/>
          <w:marBottom w:val="0"/>
          <w:divBdr>
            <w:top w:val="none" w:sz="0" w:space="0" w:color="auto"/>
            <w:left w:val="none" w:sz="0" w:space="0" w:color="auto"/>
            <w:bottom w:val="none" w:sz="0" w:space="0" w:color="auto"/>
            <w:right w:val="none" w:sz="0" w:space="0" w:color="auto"/>
          </w:divBdr>
        </w:div>
        <w:div w:id="1080954606">
          <w:marLeft w:val="576"/>
          <w:marRight w:val="0"/>
          <w:marTop w:val="115"/>
          <w:marBottom w:val="0"/>
          <w:divBdr>
            <w:top w:val="none" w:sz="0" w:space="0" w:color="auto"/>
            <w:left w:val="none" w:sz="0" w:space="0" w:color="auto"/>
            <w:bottom w:val="none" w:sz="0" w:space="0" w:color="auto"/>
            <w:right w:val="none" w:sz="0" w:space="0" w:color="auto"/>
          </w:divBdr>
        </w:div>
      </w:divsChild>
    </w:div>
    <w:div w:id="1609698588">
      <w:bodyDiv w:val="1"/>
      <w:marLeft w:val="0"/>
      <w:marRight w:val="0"/>
      <w:marTop w:val="0"/>
      <w:marBottom w:val="0"/>
      <w:divBdr>
        <w:top w:val="none" w:sz="0" w:space="0" w:color="auto"/>
        <w:left w:val="none" w:sz="0" w:space="0" w:color="auto"/>
        <w:bottom w:val="none" w:sz="0" w:space="0" w:color="auto"/>
        <w:right w:val="none" w:sz="0" w:space="0" w:color="auto"/>
      </w:divBdr>
      <w:divsChild>
        <w:div w:id="1454009587">
          <w:marLeft w:val="547"/>
          <w:marRight w:val="0"/>
          <w:marTop w:val="0"/>
          <w:marBottom w:val="0"/>
          <w:divBdr>
            <w:top w:val="none" w:sz="0" w:space="0" w:color="auto"/>
            <w:left w:val="none" w:sz="0" w:space="0" w:color="auto"/>
            <w:bottom w:val="none" w:sz="0" w:space="0" w:color="auto"/>
            <w:right w:val="none" w:sz="0" w:space="0" w:color="auto"/>
          </w:divBdr>
        </w:div>
      </w:divsChild>
    </w:div>
    <w:div w:id="1642421082">
      <w:bodyDiv w:val="1"/>
      <w:marLeft w:val="0"/>
      <w:marRight w:val="0"/>
      <w:marTop w:val="0"/>
      <w:marBottom w:val="0"/>
      <w:divBdr>
        <w:top w:val="none" w:sz="0" w:space="0" w:color="auto"/>
        <w:left w:val="none" w:sz="0" w:space="0" w:color="auto"/>
        <w:bottom w:val="none" w:sz="0" w:space="0" w:color="auto"/>
        <w:right w:val="none" w:sz="0" w:space="0" w:color="auto"/>
      </w:divBdr>
    </w:div>
    <w:div w:id="1699506102">
      <w:bodyDiv w:val="1"/>
      <w:marLeft w:val="0"/>
      <w:marRight w:val="0"/>
      <w:marTop w:val="0"/>
      <w:marBottom w:val="0"/>
      <w:divBdr>
        <w:top w:val="none" w:sz="0" w:space="0" w:color="auto"/>
        <w:left w:val="none" w:sz="0" w:space="0" w:color="auto"/>
        <w:bottom w:val="none" w:sz="0" w:space="0" w:color="auto"/>
        <w:right w:val="none" w:sz="0" w:space="0" w:color="auto"/>
      </w:divBdr>
    </w:div>
    <w:div w:id="1724598682">
      <w:bodyDiv w:val="1"/>
      <w:marLeft w:val="0"/>
      <w:marRight w:val="0"/>
      <w:marTop w:val="0"/>
      <w:marBottom w:val="0"/>
      <w:divBdr>
        <w:top w:val="none" w:sz="0" w:space="0" w:color="auto"/>
        <w:left w:val="none" w:sz="0" w:space="0" w:color="auto"/>
        <w:bottom w:val="none" w:sz="0" w:space="0" w:color="auto"/>
        <w:right w:val="none" w:sz="0" w:space="0" w:color="auto"/>
      </w:divBdr>
    </w:div>
    <w:div w:id="1970473713">
      <w:bodyDiv w:val="1"/>
      <w:marLeft w:val="0"/>
      <w:marRight w:val="0"/>
      <w:marTop w:val="0"/>
      <w:marBottom w:val="0"/>
      <w:divBdr>
        <w:top w:val="none" w:sz="0" w:space="0" w:color="auto"/>
        <w:left w:val="none" w:sz="0" w:space="0" w:color="auto"/>
        <w:bottom w:val="none" w:sz="0" w:space="0" w:color="auto"/>
        <w:right w:val="none" w:sz="0" w:space="0" w:color="auto"/>
      </w:divBdr>
    </w:div>
    <w:div w:id="2029137375">
      <w:bodyDiv w:val="1"/>
      <w:marLeft w:val="0"/>
      <w:marRight w:val="0"/>
      <w:marTop w:val="0"/>
      <w:marBottom w:val="0"/>
      <w:divBdr>
        <w:top w:val="none" w:sz="0" w:space="0" w:color="auto"/>
        <w:left w:val="none" w:sz="0" w:space="0" w:color="auto"/>
        <w:bottom w:val="none" w:sz="0" w:space="0" w:color="auto"/>
        <w:right w:val="none" w:sz="0" w:space="0" w:color="auto"/>
      </w:divBdr>
      <w:divsChild>
        <w:div w:id="2091416077">
          <w:marLeft w:val="0"/>
          <w:marRight w:val="0"/>
          <w:marTop w:val="0"/>
          <w:marBottom w:val="0"/>
          <w:divBdr>
            <w:top w:val="none" w:sz="0" w:space="0" w:color="auto"/>
            <w:left w:val="none" w:sz="0" w:space="0" w:color="auto"/>
            <w:bottom w:val="none" w:sz="0" w:space="0" w:color="auto"/>
            <w:right w:val="none" w:sz="0" w:space="0" w:color="auto"/>
          </w:divBdr>
        </w:div>
      </w:divsChild>
    </w:div>
    <w:div w:id="211238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old2022.supersociedades.gov.co/delegatura_aec/informes_empresariales/Paginas/storm_descarga.aspx"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www.reportingstandard.com:8080/"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upersociedades.gov.co/servicios/software-para-el-diligenciamiento/Paginas/Env%c3%ado-de-documentos-adicionales-Vigiladas-o-Controladas.aspx" TargetMode="External"/><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xbrl.org"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mailto:efinancieros@supersociedades.gov.co" TargetMode="Externa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uperwas.supersociedades.gov.co" TargetMode="External"/><Relationship Id="rId33" Type="http://schemas.openxmlformats.org/officeDocument/2006/relationships/image" Target="media/image15.png"/><Relationship Id="rId38" Type="http://schemas.openxmlformats.org/officeDocument/2006/relationships/hyperlink" Target="mailto:efinancieros@supersociedades.gov.co" TargetMode="External"/><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upersociedades.gov.co" TargetMode="External"/><Relationship Id="rId23" Type="http://schemas.openxmlformats.org/officeDocument/2006/relationships/hyperlink" Target="http://xbrl.ifrs.org" TargetMode="External"/><Relationship Id="rId28" Type="http://schemas.openxmlformats.org/officeDocument/2006/relationships/hyperlink" Target="mailto:webmaster@supersociedades.gov.co" TargetMode="External"/><Relationship Id="rId36" Type="http://schemas.openxmlformats.org/officeDocument/2006/relationships/image" Target="media/image18.png"/><Relationship Id="rId49" Type="http://schemas.openxmlformats.org/officeDocument/2006/relationships/hyperlink" Target="http://old2022.supersociedades.gov.co/Noticias/Publicaciones/Revistas/2019/GUIA-TRANSMISION-Y-REEXPRESION-DE-ETDOS-FROS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rocesos_SGI xmlns="0948c079-19c9-4a36-bb7d-d65ca794eba7">Procesos Misionales - Gestión de Información Empresarial</Procesos_SGI>
    <Dependencia_Nivel_Superior xmlns="0948c079-19c9-4a36-bb7d-d65ca794eba7">Delegatura Asuntos Económicos y Contables</Dependencia_Nivel_Superior>
    <Fecha_Actualizacion xmlns="0948c079-19c9-4a36-bb7d-d65ca794eba7">2020-11-05T05:00:00+00:00</Fecha_Actualizacion>
    <Tipo_x0020_Documental_x0020_SGI xmlns="0948c079-19c9-4a36-bb7d-d65ca794eba7">Documento</Tipo_x0020_Documental_x0020_SGI>
    <Version_Documento xmlns="0948c079-19c9-4a36-bb7d-d65ca794eba7">5</Version_Documento>
    <Grupos_de_Proceso xmlns="0948c079-19c9-4a36-bb7d-d65ca794eba7">Procesos Misionales</Grupos_de_Proceso>
    <_dlc_DocId xmlns="0948c079-19c9-4a36-bb7d-d65ca794eba7">SSDOCID-1136287043-3277</_dlc_DocId>
    <_dlc_DocIdUrl xmlns="0948c079-19c9-4a36-bb7d-d65ca794eba7">
      <Url>http://old2022.supersociedades.gov.co/sgi/_layouts/15/DocIdRedir.aspx?ID=SSDOCID-1136287043-3277</Url>
      <Description>SSDOCID-1136287043-3277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7CE7-6834-4641-B4D6-2851B9E72C8D}">
  <ds:schemaRefs>
    <ds:schemaRef ds:uri="http://schemas.microsoft.com/sharepoint/events"/>
  </ds:schemaRefs>
</ds:datastoreItem>
</file>

<file path=customXml/itemProps2.xml><?xml version="1.0" encoding="utf-8"?>
<ds:datastoreItem xmlns:ds="http://schemas.openxmlformats.org/officeDocument/2006/customXml" ds:itemID="{0512B822-21AA-4742-8F4C-85B2D42F8623}">
  <ds:schemaRefs>
    <ds:schemaRef ds:uri="http://schemas.microsoft.com/sharepoint/v3/contenttype/forms"/>
  </ds:schemaRefs>
</ds:datastoreItem>
</file>

<file path=customXml/itemProps3.xml><?xml version="1.0" encoding="utf-8"?>
<ds:datastoreItem xmlns:ds="http://schemas.openxmlformats.org/officeDocument/2006/customXml" ds:itemID="{3EE34A5F-2AED-494E-8098-9ABA8FDBD26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0948c079-19c9-4a36-bb7d-d65ca794eba7"/>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0F82F388-53B3-4D15-87B6-F2B9BD5E6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B1DB6F-6057-4902-8D44-C6FF1314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5778</TotalTime>
  <Pages>27</Pages>
  <Words>4505</Words>
  <Characters>28739</Characters>
  <Application>Microsoft Office Word</Application>
  <DocSecurity>0</DocSecurity>
  <Lines>239</Lines>
  <Paragraphs>66</Paragraphs>
  <ScaleCrop>false</ScaleCrop>
  <HeadingPairs>
    <vt:vector size="2" baseType="variant">
      <vt:variant>
        <vt:lpstr>Título</vt:lpstr>
      </vt:variant>
      <vt:variant>
        <vt:i4>1</vt:i4>
      </vt:variant>
    </vt:vector>
  </HeadingPairs>
  <TitlesOfParts>
    <vt:vector size="1" baseType="lpstr">
      <vt:lpstr>INSTRUCTIVO PARA RECEPCIÓN DE INFORMES EMPRESARIALES</vt:lpstr>
    </vt:vector>
  </TitlesOfParts>
  <Company>EMTELCO SA</Company>
  <LinksUpToDate>false</LinksUpToDate>
  <CharactersWithSpaces>33178</CharactersWithSpaces>
  <SharedDoc>false</SharedDoc>
  <HLinks>
    <vt:vector size="48" baseType="variant">
      <vt:variant>
        <vt:i4>2359396</vt:i4>
      </vt:variant>
      <vt:variant>
        <vt:i4>24</vt:i4>
      </vt:variant>
      <vt:variant>
        <vt:i4>0</vt:i4>
      </vt:variant>
      <vt:variant>
        <vt:i4>5</vt:i4>
      </vt:variant>
      <vt:variant>
        <vt:lpwstr>http://www.supersociedades.gov.co/servicios/software-para-el-diligenciamiento/Paginas/Env%c3%ado-de-documentos-adicionales-Vigiladas-o-Controladas.aspx</vt:lpwstr>
      </vt:variant>
      <vt:variant>
        <vt:lpwstr/>
      </vt:variant>
      <vt:variant>
        <vt:i4>65607</vt:i4>
      </vt:variant>
      <vt:variant>
        <vt:i4>21</vt:i4>
      </vt:variant>
      <vt:variant>
        <vt:i4>0</vt:i4>
      </vt:variant>
      <vt:variant>
        <vt:i4>5</vt:i4>
      </vt:variant>
      <vt:variant>
        <vt:lpwstr>http://www.supersociedades.gov.co/servicios/software-para-el-diligenciamiento/Paginas/Env%c3%ado-Archivo-STR.aspx</vt:lpwstr>
      </vt:variant>
      <vt:variant>
        <vt:lpwstr/>
      </vt:variant>
      <vt:variant>
        <vt:i4>7471153</vt:i4>
      </vt:variant>
      <vt:variant>
        <vt:i4>18</vt:i4>
      </vt:variant>
      <vt:variant>
        <vt:i4>0</vt:i4>
      </vt:variant>
      <vt:variant>
        <vt:i4>5</vt:i4>
      </vt:variant>
      <vt:variant>
        <vt:lpwstr>http://www.supersociedades.gov.co/</vt:lpwstr>
      </vt:variant>
      <vt:variant>
        <vt:lpwstr/>
      </vt:variant>
      <vt:variant>
        <vt:i4>4653106</vt:i4>
      </vt:variant>
      <vt:variant>
        <vt:i4>15</vt:i4>
      </vt:variant>
      <vt:variant>
        <vt:i4>0</vt:i4>
      </vt:variant>
      <vt:variant>
        <vt:i4>5</vt:i4>
      </vt:variant>
      <vt:variant>
        <vt:lpwstr>mailto:efinancieros@supersociedades.gov.co</vt:lpwstr>
      </vt:variant>
      <vt:variant>
        <vt:lpwstr/>
      </vt:variant>
      <vt:variant>
        <vt:i4>2162746</vt:i4>
      </vt:variant>
      <vt:variant>
        <vt:i4>12</vt:i4>
      </vt:variant>
      <vt:variant>
        <vt:i4>0</vt:i4>
      </vt:variant>
      <vt:variant>
        <vt:i4>5</vt:i4>
      </vt:variant>
      <vt:variant>
        <vt:lpwstr>http://www.supersociedades.gov.co/servicios/software-para-el-diligenciamiento/Paginas/Actualizaciones-y-Notas.aspx</vt:lpwstr>
      </vt:variant>
      <vt:variant>
        <vt:lpwstr/>
      </vt:variant>
      <vt:variant>
        <vt:i4>5898243</vt:i4>
      </vt:variant>
      <vt:variant>
        <vt:i4>9</vt:i4>
      </vt:variant>
      <vt:variant>
        <vt:i4>0</vt:i4>
      </vt:variant>
      <vt:variant>
        <vt:i4>5</vt:i4>
      </vt:variant>
      <vt:variant>
        <vt:lpwstr>http://www.supersociedades.gov.co/servicios/software-para-el-diligenciamiento/Documents/informacion-java.pdf</vt:lpwstr>
      </vt:variant>
      <vt:variant>
        <vt:lpwstr/>
      </vt:variant>
      <vt:variant>
        <vt:i4>3735663</vt:i4>
      </vt:variant>
      <vt:variant>
        <vt:i4>6</vt:i4>
      </vt:variant>
      <vt:variant>
        <vt:i4>0</vt:i4>
      </vt:variant>
      <vt:variant>
        <vt:i4>5</vt:i4>
      </vt:variant>
      <vt:variant>
        <vt:lpwstr>https://superwas.supersociedades.gov.co/ActualizacionDatosSociedades/login.jsp</vt:lpwstr>
      </vt:variant>
      <vt:variant>
        <vt:lpwstr/>
      </vt:variant>
      <vt:variant>
        <vt:i4>7471153</vt:i4>
      </vt:variant>
      <vt:variant>
        <vt:i4>3</vt:i4>
      </vt:variant>
      <vt:variant>
        <vt:i4>0</vt:i4>
      </vt:variant>
      <vt:variant>
        <vt:i4>5</vt:i4>
      </vt:variant>
      <vt:variant>
        <vt:lpwstr>http://www.supersociedades.gov.co/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PARA RECEPCIÓN DE INFORMES EMPRESARIALES</dc:title>
  <dc:creator>jhsanchez</dc:creator>
  <cp:lastModifiedBy>Ruben Dario Moreno Posada</cp:lastModifiedBy>
  <cp:revision>83</cp:revision>
  <cp:lastPrinted>2022-09-30T14:55:00Z</cp:lastPrinted>
  <dcterms:created xsi:type="dcterms:W3CDTF">2019-03-27T14:07:00Z</dcterms:created>
  <dcterms:modified xsi:type="dcterms:W3CDTF">2022-09-30T14:56:00Z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0x010100EE2620CA4BCF6C4C887D6F74208FF5EE</vt:lpwstr>
  </property>
  <property fmtid="{D5CDD505-2E9C-101B-9397-08002B2CF9AE}" pid="3" name="_dlc_DocIdItemGuid">
    <vt:lpwstr>00aea44e-b784-410d-baa6-0f01a1210df2</vt:lpwstr>
  </property>
</Properties>
</file>